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922" w:type="dxa"/>
        <w:tblLayout w:type="fixed"/>
        <w:tblLook w:val="01E0" w:firstRow="1" w:lastRow="1" w:firstColumn="1" w:lastColumn="1" w:noHBand="0" w:noVBand="0"/>
      </w:tblPr>
      <w:tblGrid>
        <w:gridCol w:w="3920"/>
        <w:gridCol w:w="4170"/>
        <w:gridCol w:w="252"/>
      </w:tblGrid>
      <w:tr w:rsidR="004A2370" w14:paraId="0FB27BB9" w14:textId="77777777">
        <w:trPr>
          <w:trHeight w:val="1070"/>
        </w:trPr>
        <w:tc>
          <w:tcPr>
            <w:tcW w:w="3920" w:type="dxa"/>
            <w:tcBorders>
              <w:bottom w:val="single" w:sz="8" w:space="0" w:color="000000"/>
            </w:tcBorders>
          </w:tcPr>
          <w:p w14:paraId="3433FF5C" w14:textId="77777777" w:rsidR="004A2370" w:rsidRDefault="004A2370">
            <w:pPr>
              <w:pStyle w:val="TableParagraph"/>
              <w:spacing w:before="2"/>
              <w:rPr>
                <w:rFonts w:ascii="Times New Roman"/>
                <w:sz w:val="26"/>
              </w:rPr>
            </w:pPr>
          </w:p>
          <w:p w14:paraId="49D82DAF" w14:textId="77777777" w:rsidR="004A2370" w:rsidRDefault="00E131E1">
            <w:pPr>
              <w:pStyle w:val="TableParagraph"/>
              <w:spacing w:before="1" w:line="324" w:lineRule="auto"/>
              <w:ind w:left="200" w:right="1389" w:firstLine="237"/>
              <w:rPr>
                <w:b/>
                <w:sz w:val="18"/>
              </w:rPr>
            </w:pPr>
            <w:r>
              <w:rPr>
                <w:b/>
                <w:sz w:val="18"/>
              </w:rPr>
              <w:t>THE MINISTRY OF INDUSTRY AND TRADE</w:t>
            </w:r>
          </w:p>
        </w:tc>
        <w:tc>
          <w:tcPr>
            <w:tcW w:w="4170" w:type="dxa"/>
            <w:tcBorders>
              <w:bottom w:val="single" w:sz="8" w:space="0" w:color="000000"/>
            </w:tcBorders>
          </w:tcPr>
          <w:p w14:paraId="055D746F" w14:textId="77777777" w:rsidR="004A2370" w:rsidRDefault="004A2370">
            <w:pPr>
              <w:pStyle w:val="TableParagraph"/>
              <w:spacing w:before="2"/>
              <w:rPr>
                <w:rFonts w:ascii="Times New Roman"/>
                <w:sz w:val="26"/>
              </w:rPr>
            </w:pPr>
          </w:p>
          <w:p w14:paraId="6D488257" w14:textId="77777777" w:rsidR="004A2370" w:rsidRDefault="00E131E1">
            <w:pPr>
              <w:pStyle w:val="TableParagraph"/>
              <w:spacing w:before="1"/>
              <w:ind w:left="116" w:right="133"/>
              <w:jc w:val="center"/>
              <w:rPr>
                <w:b/>
                <w:sz w:val="18"/>
              </w:rPr>
            </w:pPr>
            <w:r>
              <w:rPr>
                <w:b/>
                <w:sz w:val="18"/>
              </w:rPr>
              <w:t>SOCIALIST REPUBLIC OF VIET NAM</w:t>
            </w:r>
          </w:p>
          <w:p w14:paraId="11BD3068" w14:textId="77777777" w:rsidR="004A2370" w:rsidRDefault="00E131E1">
            <w:pPr>
              <w:pStyle w:val="TableParagraph"/>
              <w:spacing w:before="76"/>
              <w:ind w:left="116" w:right="136"/>
              <w:jc w:val="center"/>
              <w:rPr>
                <w:b/>
                <w:sz w:val="18"/>
              </w:rPr>
            </w:pPr>
            <w:r>
              <w:rPr>
                <w:b/>
                <w:sz w:val="18"/>
              </w:rPr>
              <w:t>Independence – Freedom – Happiness</w:t>
            </w:r>
          </w:p>
        </w:tc>
        <w:tc>
          <w:tcPr>
            <w:tcW w:w="252" w:type="dxa"/>
          </w:tcPr>
          <w:p w14:paraId="21F6AF5E" w14:textId="77777777" w:rsidR="004A2370" w:rsidRDefault="004A2370">
            <w:pPr>
              <w:pStyle w:val="TableParagraph"/>
              <w:rPr>
                <w:rFonts w:ascii="Times New Roman"/>
                <w:sz w:val="18"/>
              </w:rPr>
            </w:pPr>
          </w:p>
        </w:tc>
      </w:tr>
      <w:tr w:rsidR="004A2370" w14:paraId="56F36F74" w14:textId="77777777">
        <w:trPr>
          <w:trHeight w:val="315"/>
        </w:trPr>
        <w:tc>
          <w:tcPr>
            <w:tcW w:w="3920" w:type="dxa"/>
            <w:tcBorders>
              <w:top w:val="single" w:sz="8" w:space="0" w:color="000000"/>
            </w:tcBorders>
          </w:tcPr>
          <w:p w14:paraId="4D412220" w14:textId="77777777" w:rsidR="004A2370" w:rsidRDefault="00E131E1">
            <w:pPr>
              <w:pStyle w:val="TableParagraph"/>
              <w:spacing w:before="124" w:line="199" w:lineRule="exact"/>
              <w:ind w:left="411"/>
              <w:rPr>
                <w:sz w:val="18"/>
              </w:rPr>
            </w:pPr>
            <w:r>
              <w:rPr>
                <w:sz w:val="18"/>
              </w:rPr>
              <w:t>No. 06/2018/TT-BCT</w:t>
            </w:r>
          </w:p>
        </w:tc>
        <w:tc>
          <w:tcPr>
            <w:tcW w:w="4170" w:type="dxa"/>
            <w:tcBorders>
              <w:top w:val="single" w:sz="8" w:space="0" w:color="000000"/>
            </w:tcBorders>
          </w:tcPr>
          <w:p w14:paraId="56C70F1F" w14:textId="77777777" w:rsidR="004A2370" w:rsidRDefault="00E131E1">
            <w:pPr>
              <w:pStyle w:val="TableParagraph"/>
              <w:spacing w:before="97" w:line="199" w:lineRule="exact"/>
              <w:ind w:left="1138"/>
              <w:rPr>
                <w:sz w:val="18"/>
              </w:rPr>
            </w:pPr>
            <w:r>
              <w:rPr>
                <w:sz w:val="18"/>
              </w:rPr>
              <w:t>Hanoi, 20 April 2018</w:t>
            </w:r>
          </w:p>
        </w:tc>
        <w:tc>
          <w:tcPr>
            <w:tcW w:w="252" w:type="dxa"/>
          </w:tcPr>
          <w:p w14:paraId="2D9C0EE0" w14:textId="77777777" w:rsidR="004A2370" w:rsidRDefault="004A2370">
            <w:pPr>
              <w:pStyle w:val="TableParagraph"/>
              <w:rPr>
                <w:rFonts w:ascii="Times New Roman"/>
                <w:sz w:val="18"/>
              </w:rPr>
            </w:pPr>
          </w:p>
        </w:tc>
      </w:tr>
    </w:tbl>
    <w:p w14:paraId="5407AB4D" w14:textId="77777777" w:rsidR="004A2370" w:rsidRDefault="004A2370">
      <w:pPr>
        <w:pStyle w:val="a3"/>
        <w:rPr>
          <w:rFonts w:ascii="Times New Roman"/>
          <w:sz w:val="20"/>
        </w:rPr>
      </w:pPr>
    </w:p>
    <w:p w14:paraId="454393F8" w14:textId="77777777" w:rsidR="004A2370" w:rsidRDefault="004A2370">
      <w:pPr>
        <w:pStyle w:val="a3"/>
        <w:spacing w:before="8"/>
        <w:rPr>
          <w:rFonts w:ascii="Times New Roman"/>
          <w:sz w:val="15"/>
        </w:rPr>
      </w:pPr>
    </w:p>
    <w:p w14:paraId="4C90799E" w14:textId="77777777" w:rsidR="004A2370" w:rsidRDefault="00E131E1">
      <w:pPr>
        <w:pStyle w:val="1"/>
        <w:spacing w:before="100"/>
        <w:ind w:left="1665" w:right="1964"/>
        <w:jc w:val="center"/>
      </w:pPr>
      <w:r>
        <w:t>CIRCULAR</w:t>
      </w:r>
    </w:p>
    <w:p w14:paraId="5D968B26" w14:textId="77777777" w:rsidR="004A2370" w:rsidRDefault="004A2370">
      <w:pPr>
        <w:pStyle w:val="a3"/>
        <w:spacing w:before="9"/>
        <w:rPr>
          <w:b/>
          <w:sz w:val="19"/>
        </w:rPr>
      </w:pPr>
    </w:p>
    <w:p w14:paraId="73650818" w14:textId="77777777" w:rsidR="004A2370" w:rsidRDefault="00E131E1">
      <w:pPr>
        <w:ind w:left="1666" w:right="1962"/>
        <w:jc w:val="center"/>
        <w:rPr>
          <w:b/>
          <w:sz w:val="18"/>
        </w:rPr>
      </w:pPr>
      <w:r>
        <w:rPr>
          <w:b/>
          <w:sz w:val="18"/>
        </w:rPr>
        <w:t>Detailing some contents regarding trade remedies</w:t>
      </w:r>
    </w:p>
    <w:p w14:paraId="05F47204" w14:textId="77777777" w:rsidR="004A2370" w:rsidRDefault="00674B85">
      <w:pPr>
        <w:pStyle w:val="a3"/>
        <w:spacing w:before="2"/>
        <w:rPr>
          <w:b/>
          <w:sz w:val="25"/>
        </w:rPr>
      </w:pPr>
      <w:r>
        <w:pict w14:anchorId="28B28400">
          <v:shape id="_x0000_s1042" style="position:absolute;margin-left:251.45pt;margin-top:17.8pt;width:103.75pt;height:.1pt;z-index:-251658240;mso-wrap-distance-left:0;mso-wrap-distance-right:0;mso-position-horizontal-relative:page" coordorigin="5029,356" coordsize="2075,0" path="m5029,356r2075,e" filled="f" strokeweight="1pt">
            <v:path arrowok="t"/>
            <w10:wrap type="topAndBottom" anchorx="page"/>
          </v:shape>
        </w:pict>
      </w:r>
    </w:p>
    <w:p w14:paraId="0DC6A925" w14:textId="77777777" w:rsidR="004A2370" w:rsidRDefault="004A2370">
      <w:pPr>
        <w:pStyle w:val="a3"/>
        <w:spacing w:before="7"/>
        <w:rPr>
          <w:b/>
          <w:sz w:val="21"/>
        </w:rPr>
      </w:pPr>
    </w:p>
    <w:p w14:paraId="1953B1EE" w14:textId="77777777" w:rsidR="004A2370" w:rsidRDefault="00E131E1">
      <w:pPr>
        <w:pStyle w:val="a3"/>
        <w:ind w:left="200"/>
        <w:jc w:val="both"/>
      </w:pPr>
      <w:r>
        <w:t>Pursuant to the Law on Foreign Trade Management dated 12 June 2017;</w:t>
      </w:r>
    </w:p>
    <w:p w14:paraId="3ADDC7DC" w14:textId="77777777" w:rsidR="004A2370" w:rsidRDefault="004A2370">
      <w:pPr>
        <w:pStyle w:val="a3"/>
        <w:spacing w:before="7"/>
        <w:rPr>
          <w:sz w:val="16"/>
        </w:rPr>
      </w:pPr>
    </w:p>
    <w:p w14:paraId="694918F0" w14:textId="77777777" w:rsidR="004A2370" w:rsidRDefault="00E131E1">
      <w:pPr>
        <w:pStyle w:val="a3"/>
        <w:spacing w:before="1"/>
        <w:ind w:left="200" w:right="501"/>
        <w:jc w:val="both"/>
      </w:pPr>
      <w:r>
        <w:t>Pursuant to Decree No. 10/2018/ND-CP dated 15 January 2018 of the Government detailing a number of articles of the Law on Foreign Trade Management regarding trade remedies;</w:t>
      </w:r>
    </w:p>
    <w:p w14:paraId="344E9D1C" w14:textId="77777777" w:rsidR="004A2370" w:rsidRDefault="004A2370">
      <w:pPr>
        <w:pStyle w:val="a3"/>
        <w:spacing w:before="3"/>
        <w:rPr>
          <w:sz w:val="16"/>
        </w:rPr>
      </w:pPr>
      <w:bookmarkStart w:id="0" w:name="_GoBack"/>
      <w:bookmarkEnd w:id="0"/>
    </w:p>
    <w:p w14:paraId="46EE008E" w14:textId="77777777" w:rsidR="004A2370" w:rsidRDefault="00E131E1">
      <w:pPr>
        <w:pStyle w:val="a3"/>
        <w:spacing w:before="1"/>
        <w:ind w:left="200"/>
        <w:jc w:val="both"/>
      </w:pPr>
      <w:r>
        <w:t>At the proposal of the Director General of the Trade Remedies Authority of Viet Nam;</w:t>
      </w:r>
    </w:p>
    <w:p w14:paraId="33982912" w14:textId="77777777" w:rsidR="004A2370" w:rsidRDefault="004A2370">
      <w:pPr>
        <w:pStyle w:val="a3"/>
        <w:spacing w:before="6"/>
        <w:rPr>
          <w:sz w:val="16"/>
        </w:rPr>
      </w:pPr>
    </w:p>
    <w:p w14:paraId="6F6C5713" w14:textId="77777777" w:rsidR="004A2370" w:rsidRDefault="00E131E1">
      <w:pPr>
        <w:pStyle w:val="a3"/>
        <w:ind w:left="200" w:right="501"/>
        <w:jc w:val="both"/>
      </w:pPr>
      <w:r>
        <w:t>The</w:t>
      </w:r>
      <w:r>
        <w:rPr>
          <w:spacing w:val="-12"/>
        </w:rPr>
        <w:t xml:space="preserve"> </w:t>
      </w:r>
      <w:r>
        <w:t>Minister</w:t>
      </w:r>
      <w:r>
        <w:rPr>
          <w:spacing w:val="-13"/>
        </w:rPr>
        <w:t xml:space="preserve"> </w:t>
      </w:r>
      <w:r>
        <w:t>of</w:t>
      </w:r>
      <w:r>
        <w:rPr>
          <w:spacing w:val="-11"/>
        </w:rPr>
        <w:t xml:space="preserve"> </w:t>
      </w:r>
      <w:r>
        <w:t>Industry</w:t>
      </w:r>
      <w:r>
        <w:rPr>
          <w:spacing w:val="-14"/>
        </w:rPr>
        <w:t xml:space="preserve"> </w:t>
      </w:r>
      <w:r>
        <w:t>and</w:t>
      </w:r>
      <w:r>
        <w:rPr>
          <w:spacing w:val="-12"/>
        </w:rPr>
        <w:t xml:space="preserve"> </w:t>
      </w:r>
      <w:r>
        <w:t>Trade</w:t>
      </w:r>
      <w:r>
        <w:rPr>
          <w:spacing w:val="-11"/>
        </w:rPr>
        <w:t xml:space="preserve"> </w:t>
      </w:r>
      <w:r>
        <w:t>promulgates</w:t>
      </w:r>
      <w:r>
        <w:rPr>
          <w:spacing w:val="-13"/>
        </w:rPr>
        <w:t xml:space="preserve"> </w:t>
      </w:r>
      <w:r>
        <w:t>the</w:t>
      </w:r>
      <w:r>
        <w:rPr>
          <w:spacing w:val="-12"/>
        </w:rPr>
        <w:t xml:space="preserve"> </w:t>
      </w:r>
      <w:r>
        <w:t>Circular</w:t>
      </w:r>
      <w:r>
        <w:rPr>
          <w:spacing w:val="-13"/>
        </w:rPr>
        <w:t xml:space="preserve"> </w:t>
      </w:r>
      <w:r>
        <w:t>detailing</w:t>
      </w:r>
      <w:r>
        <w:rPr>
          <w:spacing w:val="-12"/>
        </w:rPr>
        <w:t xml:space="preserve"> </w:t>
      </w:r>
      <w:r>
        <w:t>some</w:t>
      </w:r>
      <w:r>
        <w:rPr>
          <w:spacing w:val="-11"/>
        </w:rPr>
        <w:t xml:space="preserve"> </w:t>
      </w:r>
      <w:r>
        <w:t>contents</w:t>
      </w:r>
      <w:r>
        <w:rPr>
          <w:spacing w:val="-13"/>
        </w:rPr>
        <w:t xml:space="preserve"> </w:t>
      </w:r>
      <w:r>
        <w:t>regarding</w:t>
      </w:r>
      <w:r>
        <w:rPr>
          <w:spacing w:val="-12"/>
        </w:rPr>
        <w:t xml:space="preserve"> </w:t>
      </w:r>
      <w:r>
        <w:t>trade remedies.</w:t>
      </w:r>
    </w:p>
    <w:p w14:paraId="2A55754E" w14:textId="77777777" w:rsidR="004A2370" w:rsidRDefault="004A2370">
      <w:pPr>
        <w:pStyle w:val="a3"/>
        <w:spacing w:before="3"/>
        <w:rPr>
          <w:sz w:val="24"/>
        </w:rPr>
      </w:pPr>
    </w:p>
    <w:p w14:paraId="2B81FF7D" w14:textId="77777777" w:rsidR="004A2370" w:rsidRDefault="00E131E1">
      <w:pPr>
        <w:pStyle w:val="1"/>
        <w:spacing w:line="480" w:lineRule="auto"/>
        <w:ind w:left="3551" w:right="3837" w:firstLine="684"/>
      </w:pPr>
      <w:r>
        <w:t>Chapter I GENERAL PROVISIONS</w:t>
      </w:r>
    </w:p>
    <w:p w14:paraId="35332332" w14:textId="77777777" w:rsidR="004A2370" w:rsidRDefault="00E131E1">
      <w:pPr>
        <w:spacing w:before="1"/>
        <w:ind w:left="200"/>
        <w:jc w:val="both"/>
        <w:rPr>
          <w:b/>
          <w:sz w:val="18"/>
        </w:rPr>
      </w:pPr>
      <w:r>
        <w:rPr>
          <w:b/>
          <w:sz w:val="18"/>
        </w:rPr>
        <w:t>Article 1. Scope of regulation</w:t>
      </w:r>
    </w:p>
    <w:p w14:paraId="05DA0544" w14:textId="77777777" w:rsidR="004A2370" w:rsidRDefault="004A2370">
      <w:pPr>
        <w:pStyle w:val="a3"/>
        <w:rPr>
          <w:b/>
        </w:rPr>
      </w:pPr>
    </w:p>
    <w:p w14:paraId="1808BBDA" w14:textId="77777777" w:rsidR="004A2370" w:rsidRDefault="00E131E1">
      <w:pPr>
        <w:pStyle w:val="a3"/>
        <w:ind w:left="200" w:right="496"/>
        <w:jc w:val="both"/>
      </w:pPr>
      <w:r>
        <w:t>This Circular provides detailed regulations on interested parties in an investigation case; provision and collection of information and documents, and information confidentiality; languages used in investigation;</w:t>
      </w:r>
      <w:r>
        <w:rPr>
          <w:spacing w:val="-17"/>
        </w:rPr>
        <w:t xml:space="preserve"> </w:t>
      </w:r>
      <w:r>
        <w:t>management</w:t>
      </w:r>
      <w:r>
        <w:rPr>
          <w:spacing w:val="-14"/>
        </w:rPr>
        <w:t xml:space="preserve"> </w:t>
      </w:r>
      <w:r>
        <w:t>of</w:t>
      </w:r>
      <w:r>
        <w:rPr>
          <w:spacing w:val="-16"/>
        </w:rPr>
        <w:t xml:space="preserve"> </w:t>
      </w:r>
      <w:r>
        <w:t>imports</w:t>
      </w:r>
      <w:r>
        <w:rPr>
          <w:spacing w:val="-16"/>
        </w:rPr>
        <w:t xml:space="preserve"> </w:t>
      </w:r>
      <w:r>
        <w:t>subject</w:t>
      </w:r>
      <w:r>
        <w:rPr>
          <w:spacing w:val="-15"/>
        </w:rPr>
        <w:t xml:space="preserve"> </w:t>
      </w:r>
      <w:r>
        <w:t>to</w:t>
      </w:r>
      <w:r>
        <w:rPr>
          <w:spacing w:val="-17"/>
        </w:rPr>
        <w:t xml:space="preserve"> </w:t>
      </w:r>
      <w:r>
        <w:t>trade</w:t>
      </w:r>
      <w:r>
        <w:rPr>
          <w:spacing w:val="-16"/>
        </w:rPr>
        <w:t xml:space="preserve"> </w:t>
      </w:r>
      <w:r>
        <w:t>remedy</w:t>
      </w:r>
      <w:r>
        <w:rPr>
          <w:spacing w:val="-16"/>
        </w:rPr>
        <w:t xml:space="preserve"> </w:t>
      </w:r>
      <w:r>
        <w:t>investigations;</w:t>
      </w:r>
      <w:r>
        <w:rPr>
          <w:spacing w:val="-15"/>
        </w:rPr>
        <w:t xml:space="preserve"> </w:t>
      </w:r>
      <w:r>
        <w:t>exemption</w:t>
      </w:r>
      <w:r>
        <w:rPr>
          <w:spacing w:val="-16"/>
        </w:rPr>
        <w:t xml:space="preserve"> </w:t>
      </w:r>
      <w:r>
        <w:t>from</w:t>
      </w:r>
      <w:r>
        <w:rPr>
          <w:spacing w:val="-15"/>
        </w:rPr>
        <w:t xml:space="preserve"> </w:t>
      </w:r>
      <w:r>
        <w:t>trade remedies.</w:t>
      </w:r>
    </w:p>
    <w:p w14:paraId="221B4BE0" w14:textId="77777777" w:rsidR="004A2370" w:rsidRDefault="004A2370">
      <w:pPr>
        <w:pStyle w:val="a3"/>
      </w:pPr>
    </w:p>
    <w:p w14:paraId="0C3A9443" w14:textId="77777777" w:rsidR="004A2370" w:rsidRDefault="00E131E1">
      <w:pPr>
        <w:pStyle w:val="1"/>
        <w:jc w:val="both"/>
      </w:pPr>
      <w:r>
        <w:t>Article 2. Subjects of application</w:t>
      </w:r>
    </w:p>
    <w:p w14:paraId="3E56978C" w14:textId="77777777" w:rsidR="004A2370" w:rsidRDefault="004A2370">
      <w:pPr>
        <w:pStyle w:val="a3"/>
        <w:spacing w:before="12"/>
        <w:rPr>
          <w:b/>
          <w:sz w:val="17"/>
        </w:rPr>
      </w:pPr>
    </w:p>
    <w:p w14:paraId="1B009B18" w14:textId="77777777" w:rsidR="004A2370" w:rsidRDefault="00E131E1">
      <w:pPr>
        <w:pStyle w:val="a4"/>
        <w:numPr>
          <w:ilvl w:val="0"/>
          <w:numId w:val="25"/>
        </w:numPr>
        <w:tabs>
          <w:tab w:val="left" w:pos="443"/>
        </w:tabs>
        <w:jc w:val="both"/>
        <w:rPr>
          <w:sz w:val="18"/>
        </w:rPr>
      </w:pPr>
      <w:r>
        <w:rPr>
          <w:sz w:val="18"/>
        </w:rPr>
        <w:t>Regulatory bodies competent to investigate, apply and handle trade</w:t>
      </w:r>
      <w:r>
        <w:rPr>
          <w:spacing w:val="-15"/>
          <w:sz w:val="18"/>
        </w:rPr>
        <w:t xml:space="preserve"> </w:t>
      </w:r>
      <w:r>
        <w:rPr>
          <w:sz w:val="18"/>
        </w:rPr>
        <w:t>remedies.</w:t>
      </w:r>
    </w:p>
    <w:p w14:paraId="014ABB45" w14:textId="77777777" w:rsidR="004A2370" w:rsidRDefault="004A2370">
      <w:pPr>
        <w:pStyle w:val="a3"/>
        <w:spacing w:before="11"/>
        <w:rPr>
          <w:sz w:val="17"/>
        </w:rPr>
      </w:pPr>
    </w:p>
    <w:p w14:paraId="2AFEE77C" w14:textId="77777777" w:rsidR="004A2370" w:rsidRDefault="00E131E1">
      <w:pPr>
        <w:pStyle w:val="a4"/>
        <w:numPr>
          <w:ilvl w:val="0"/>
          <w:numId w:val="25"/>
        </w:numPr>
        <w:tabs>
          <w:tab w:val="left" w:pos="479"/>
        </w:tabs>
        <w:ind w:left="200" w:right="496" w:firstLine="0"/>
        <w:jc w:val="both"/>
        <w:rPr>
          <w:sz w:val="18"/>
        </w:rPr>
      </w:pPr>
      <w:r>
        <w:rPr>
          <w:sz w:val="18"/>
        </w:rPr>
        <w:t xml:space="preserve">Vietnamese traders, foreign traders, other domestic and foreign agencies, </w:t>
      </w:r>
      <w:proofErr w:type="spellStart"/>
      <w:r>
        <w:rPr>
          <w:sz w:val="18"/>
        </w:rPr>
        <w:t>organisations</w:t>
      </w:r>
      <w:proofErr w:type="spellEnd"/>
      <w:r>
        <w:rPr>
          <w:sz w:val="18"/>
        </w:rPr>
        <w:t xml:space="preserve"> and individuals relevant to the investigation, application and handling of trade</w:t>
      </w:r>
      <w:r>
        <w:rPr>
          <w:spacing w:val="-20"/>
          <w:sz w:val="18"/>
        </w:rPr>
        <w:t xml:space="preserve"> </w:t>
      </w:r>
      <w:r>
        <w:rPr>
          <w:sz w:val="18"/>
        </w:rPr>
        <w:t>remedies.</w:t>
      </w:r>
    </w:p>
    <w:p w14:paraId="10035A57" w14:textId="77777777" w:rsidR="004A2370" w:rsidRDefault="004A2370">
      <w:pPr>
        <w:pStyle w:val="a3"/>
        <w:spacing w:before="1"/>
      </w:pPr>
    </w:p>
    <w:p w14:paraId="6BAD75DC" w14:textId="77777777" w:rsidR="004A2370" w:rsidRDefault="00E131E1">
      <w:pPr>
        <w:pStyle w:val="1"/>
        <w:spacing w:before="1"/>
        <w:jc w:val="both"/>
      </w:pPr>
      <w:r>
        <w:t>Article 3. Interpretation of terms</w:t>
      </w:r>
    </w:p>
    <w:p w14:paraId="788F6E98" w14:textId="77777777" w:rsidR="004A2370" w:rsidRDefault="004A2370">
      <w:pPr>
        <w:pStyle w:val="a3"/>
        <w:spacing w:before="11"/>
        <w:rPr>
          <w:b/>
          <w:sz w:val="17"/>
        </w:rPr>
      </w:pPr>
    </w:p>
    <w:p w14:paraId="3192B495" w14:textId="77777777" w:rsidR="004A2370" w:rsidRDefault="00E131E1">
      <w:pPr>
        <w:pStyle w:val="a3"/>
        <w:ind w:left="200"/>
        <w:jc w:val="both"/>
      </w:pPr>
      <w:r>
        <w:t>For the purpose of this Circular, the terms below are construed as follows:</w:t>
      </w:r>
    </w:p>
    <w:p w14:paraId="6426793D" w14:textId="77777777" w:rsidR="004A2370" w:rsidRDefault="004A2370">
      <w:pPr>
        <w:pStyle w:val="a3"/>
      </w:pPr>
    </w:p>
    <w:p w14:paraId="33061372" w14:textId="77777777" w:rsidR="004A2370" w:rsidRDefault="00E131E1">
      <w:pPr>
        <w:pStyle w:val="a4"/>
        <w:numPr>
          <w:ilvl w:val="0"/>
          <w:numId w:val="24"/>
        </w:numPr>
        <w:tabs>
          <w:tab w:val="left" w:pos="451"/>
        </w:tabs>
        <w:ind w:right="499" w:firstLine="0"/>
        <w:jc w:val="both"/>
        <w:rPr>
          <w:sz w:val="18"/>
        </w:rPr>
      </w:pPr>
      <w:r>
        <w:rPr>
          <w:sz w:val="18"/>
        </w:rPr>
        <w:t>"Special products" refers to the products which have physical and chemical properties similar to but some characteristics, appearance or quality different from the like or directly competitive products manufactured by the domestic</w:t>
      </w:r>
      <w:r>
        <w:rPr>
          <w:spacing w:val="-6"/>
          <w:sz w:val="18"/>
        </w:rPr>
        <w:t xml:space="preserve"> </w:t>
      </w:r>
      <w:r>
        <w:rPr>
          <w:sz w:val="18"/>
        </w:rPr>
        <w:t>industry.</w:t>
      </w:r>
    </w:p>
    <w:p w14:paraId="0B24C0AD" w14:textId="77777777" w:rsidR="004A2370" w:rsidRDefault="004A2370">
      <w:pPr>
        <w:pStyle w:val="a3"/>
        <w:spacing w:before="1"/>
      </w:pPr>
    </w:p>
    <w:p w14:paraId="1C007289" w14:textId="77777777" w:rsidR="004A2370" w:rsidRDefault="00E131E1">
      <w:pPr>
        <w:pStyle w:val="a4"/>
        <w:numPr>
          <w:ilvl w:val="0"/>
          <w:numId w:val="24"/>
        </w:numPr>
        <w:tabs>
          <w:tab w:val="left" w:pos="503"/>
        </w:tabs>
        <w:ind w:right="499" w:firstLine="0"/>
        <w:jc w:val="both"/>
        <w:rPr>
          <w:sz w:val="18"/>
        </w:rPr>
      </w:pPr>
      <w:r>
        <w:rPr>
          <w:sz w:val="18"/>
        </w:rPr>
        <w:t>"Non-confidential summary" refers to the summary of information upon the treatment of information</w:t>
      </w:r>
      <w:r>
        <w:rPr>
          <w:spacing w:val="-8"/>
          <w:sz w:val="18"/>
        </w:rPr>
        <w:t xml:space="preserve"> </w:t>
      </w:r>
      <w:r>
        <w:rPr>
          <w:sz w:val="18"/>
        </w:rPr>
        <w:t>as</w:t>
      </w:r>
      <w:r>
        <w:rPr>
          <w:spacing w:val="-7"/>
          <w:sz w:val="18"/>
        </w:rPr>
        <w:t xml:space="preserve"> </w:t>
      </w:r>
      <w:r>
        <w:rPr>
          <w:sz w:val="18"/>
        </w:rPr>
        <w:t>confidential</w:t>
      </w:r>
      <w:r>
        <w:rPr>
          <w:spacing w:val="-8"/>
          <w:sz w:val="18"/>
        </w:rPr>
        <w:t xml:space="preserve"> </w:t>
      </w:r>
      <w:r>
        <w:rPr>
          <w:sz w:val="18"/>
        </w:rPr>
        <w:t>by</w:t>
      </w:r>
      <w:r>
        <w:rPr>
          <w:spacing w:val="-8"/>
          <w:sz w:val="18"/>
        </w:rPr>
        <w:t xml:space="preserve"> </w:t>
      </w:r>
      <w:r>
        <w:rPr>
          <w:sz w:val="18"/>
        </w:rPr>
        <w:t>the</w:t>
      </w:r>
      <w:r>
        <w:rPr>
          <w:spacing w:val="-6"/>
          <w:sz w:val="18"/>
        </w:rPr>
        <w:t xml:space="preserve"> </w:t>
      </w:r>
      <w:r>
        <w:rPr>
          <w:sz w:val="18"/>
        </w:rPr>
        <w:t>investigating</w:t>
      </w:r>
      <w:r>
        <w:rPr>
          <w:spacing w:val="-7"/>
          <w:sz w:val="18"/>
        </w:rPr>
        <w:t xml:space="preserve"> </w:t>
      </w:r>
      <w:r>
        <w:rPr>
          <w:sz w:val="18"/>
        </w:rPr>
        <w:t>authority</w:t>
      </w:r>
      <w:r>
        <w:rPr>
          <w:spacing w:val="-7"/>
          <w:sz w:val="18"/>
        </w:rPr>
        <w:t xml:space="preserve"> </w:t>
      </w:r>
      <w:r>
        <w:rPr>
          <w:sz w:val="18"/>
        </w:rPr>
        <w:t>and</w:t>
      </w:r>
      <w:r>
        <w:rPr>
          <w:spacing w:val="-7"/>
          <w:sz w:val="18"/>
        </w:rPr>
        <w:t xml:space="preserve"> </w:t>
      </w:r>
      <w:r>
        <w:rPr>
          <w:sz w:val="18"/>
        </w:rPr>
        <w:t>which</w:t>
      </w:r>
      <w:r>
        <w:rPr>
          <w:spacing w:val="-8"/>
          <w:sz w:val="18"/>
        </w:rPr>
        <w:t xml:space="preserve"> </w:t>
      </w:r>
      <w:r>
        <w:rPr>
          <w:sz w:val="18"/>
        </w:rPr>
        <w:t>provides</w:t>
      </w:r>
      <w:r>
        <w:rPr>
          <w:spacing w:val="-7"/>
          <w:sz w:val="18"/>
        </w:rPr>
        <w:t xml:space="preserve"> </w:t>
      </w:r>
      <w:r>
        <w:rPr>
          <w:sz w:val="18"/>
        </w:rPr>
        <w:t>sufficient</w:t>
      </w:r>
      <w:r>
        <w:rPr>
          <w:spacing w:val="-6"/>
          <w:sz w:val="18"/>
        </w:rPr>
        <w:t xml:space="preserve"> </w:t>
      </w:r>
      <w:r>
        <w:rPr>
          <w:sz w:val="18"/>
        </w:rPr>
        <w:t>detail</w:t>
      </w:r>
      <w:r>
        <w:rPr>
          <w:spacing w:val="-6"/>
          <w:sz w:val="18"/>
        </w:rPr>
        <w:t xml:space="preserve"> </w:t>
      </w:r>
      <w:r>
        <w:rPr>
          <w:sz w:val="18"/>
        </w:rPr>
        <w:t>for</w:t>
      </w:r>
      <w:r>
        <w:rPr>
          <w:spacing w:val="-7"/>
          <w:sz w:val="18"/>
        </w:rPr>
        <w:t xml:space="preserve"> </w:t>
      </w:r>
      <w:r>
        <w:rPr>
          <w:sz w:val="18"/>
        </w:rPr>
        <w:t>the receiving parties to gain reasonable understanding of information submitted in</w:t>
      </w:r>
      <w:r>
        <w:rPr>
          <w:spacing w:val="-25"/>
          <w:sz w:val="18"/>
        </w:rPr>
        <w:t xml:space="preserve"> </w:t>
      </w:r>
      <w:r>
        <w:rPr>
          <w:sz w:val="18"/>
        </w:rPr>
        <w:t>confidence.</w:t>
      </w:r>
    </w:p>
    <w:p w14:paraId="5836A266" w14:textId="77777777" w:rsidR="004A2370" w:rsidRDefault="004A2370">
      <w:pPr>
        <w:pStyle w:val="a3"/>
        <w:spacing w:before="1"/>
      </w:pPr>
    </w:p>
    <w:p w14:paraId="4300F879" w14:textId="77777777" w:rsidR="004A2370" w:rsidRDefault="00E131E1">
      <w:pPr>
        <w:pStyle w:val="1"/>
        <w:jc w:val="both"/>
      </w:pPr>
      <w:r>
        <w:t>Article 4. Language used in trade remedy investigations</w:t>
      </w:r>
    </w:p>
    <w:p w14:paraId="1749167F" w14:textId="77777777" w:rsidR="004A2370" w:rsidRDefault="004A2370">
      <w:pPr>
        <w:pStyle w:val="a3"/>
        <w:spacing w:before="11"/>
        <w:rPr>
          <w:b/>
          <w:sz w:val="17"/>
        </w:rPr>
      </w:pPr>
    </w:p>
    <w:p w14:paraId="69F0C620" w14:textId="77777777" w:rsidR="004A2370" w:rsidRDefault="00E131E1">
      <w:pPr>
        <w:pStyle w:val="a4"/>
        <w:numPr>
          <w:ilvl w:val="0"/>
          <w:numId w:val="23"/>
        </w:numPr>
        <w:tabs>
          <w:tab w:val="left" w:pos="501"/>
        </w:tabs>
        <w:ind w:right="501" w:firstLine="0"/>
        <w:jc w:val="both"/>
        <w:rPr>
          <w:sz w:val="18"/>
        </w:rPr>
      </w:pPr>
      <w:r>
        <w:rPr>
          <w:sz w:val="18"/>
        </w:rPr>
        <w:t>The statutory language used during the investigation for application of trade remedies is Vietnamese. Interested parties are entitled to speak and write in their mother tongues with the presence of accompanied</w:t>
      </w:r>
      <w:r>
        <w:rPr>
          <w:spacing w:val="-4"/>
          <w:sz w:val="18"/>
        </w:rPr>
        <w:t xml:space="preserve"> </w:t>
      </w:r>
      <w:r>
        <w:rPr>
          <w:sz w:val="18"/>
        </w:rPr>
        <w:t>interpreters/translators.</w:t>
      </w:r>
    </w:p>
    <w:p w14:paraId="54ED981C" w14:textId="77777777" w:rsidR="004A2370" w:rsidRDefault="004A2370">
      <w:pPr>
        <w:pStyle w:val="a3"/>
        <w:spacing w:before="11"/>
        <w:rPr>
          <w:sz w:val="17"/>
        </w:rPr>
      </w:pPr>
    </w:p>
    <w:p w14:paraId="39F145E3" w14:textId="77777777" w:rsidR="004A2370" w:rsidRDefault="00E131E1">
      <w:pPr>
        <w:pStyle w:val="a4"/>
        <w:numPr>
          <w:ilvl w:val="0"/>
          <w:numId w:val="23"/>
        </w:numPr>
        <w:tabs>
          <w:tab w:val="left" w:pos="441"/>
        </w:tabs>
        <w:ind w:right="498" w:firstLine="0"/>
        <w:jc w:val="both"/>
        <w:rPr>
          <w:sz w:val="18"/>
        </w:rPr>
      </w:pPr>
      <w:r>
        <w:rPr>
          <w:sz w:val="18"/>
        </w:rPr>
        <w:t>Information</w:t>
      </w:r>
      <w:r>
        <w:rPr>
          <w:spacing w:val="-8"/>
          <w:sz w:val="18"/>
        </w:rPr>
        <w:t xml:space="preserve"> </w:t>
      </w:r>
      <w:r>
        <w:rPr>
          <w:sz w:val="18"/>
        </w:rPr>
        <w:t>and</w:t>
      </w:r>
      <w:r>
        <w:rPr>
          <w:spacing w:val="-6"/>
          <w:sz w:val="18"/>
        </w:rPr>
        <w:t xml:space="preserve"> </w:t>
      </w:r>
      <w:r>
        <w:rPr>
          <w:sz w:val="18"/>
        </w:rPr>
        <w:t>documents</w:t>
      </w:r>
      <w:r>
        <w:rPr>
          <w:spacing w:val="-6"/>
          <w:sz w:val="18"/>
        </w:rPr>
        <w:t xml:space="preserve"> </w:t>
      </w:r>
      <w:r>
        <w:rPr>
          <w:sz w:val="18"/>
        </w:rPr>
        <w:t>in</w:t>
      </w:r>
      <w:r>
        <w:rPr>
          <w:spacing w:val="-8"/>
          <w:sz w:val="18"/>
        </w:rPr>
        <w:t xml:space="preserve"> </w:t>
      </w:r>
      <w:r>
        <w:rPr>
          <w:sz w:val="18"/>
        </w:rPr>
        <w:t>other</w:t>
      </w:r>
      <w:r>
        <w:rPr>
          <w:spacing w:val="-7"/>
          <w:sz w:val="18"/>
        </w:rPr>
        <w:t xml:space="preserve"> </w:t>
      </w:r>
      <w:r>
        <w:rPr>
          <w:sz w:val="18"/>
        </w:rPr>
        <w:t>languages</w:t>
      </w:r>
      <w:r>
        <w:rPr>
          <w:spacing w:val="-6"/>
          <w:sz w:val="18"/>
        </w:rPr>
        <w:t xml:space="preserve"> </w:t>
      </w:r>
      <w:r>
        <w:rPr>
          <w:sz w:val="18"/>
        </w:rPr>
        <w:t>provided</w:t>
      </w:r>
      <w:r>
        <w:rPr>
          <w:spacing w:val="-9"/>
          <w:sz w:val="18"/>
        </w:rPr>
        <w:t xml:space="preserve"> </w:t>
      </w:r>
      <w:r>
        <w:rPr>
          <w:sz w:val="18"/>
        </w:rPr>
        <w:t>by</w:t>
      </w:r>
      <w:r>
        <w:rPr>
          <w:spacing w:val="-8"/>
          <w:sz w:val="18"/>
        </w:rPr>
        <w:t xml:space="preserve"> </w:t>
      </w:r>
      <w:r>
        <w:rPr>
          <w:sz w:val="18"/>
        </w:rPr>
        <w:t>interested</w:t>
      </w:r>
      <w:r>
        <w:rPr>
          <w:spacing w:val="-8"/>
          <w:sz w:val="18"/>
        </w:rPr>
        <w:t xml:space="preserve"> </w:t>
      </w:r>
      <w:r>
        <w:rPr>
          <w:sz w:val="18"/>
        </w:rPr>
        <w:t>parties</w:t>
      </w:r>
      <w:r>
        <w:rPr>
          <w:spacing w:val="-7"/>
          <w:sz w:val="18"/>
        </w:rPr>
        <w:t xml:space="preserve"> </w:t>
      </w:r>
      <w:r>
        <w:rPr>
          <w:sz w:val="18"/>
        </w:rPr>
        <w:t>must</w:t>
      </w:r>
      <w:r>
        <w:rPr>
          <w:spacing w:val="-5"/>
          <w:sz w:val="18"/>
        </w:rPr>
        <w:t xml:space="preserve"> </w:t>
      </w:r>
      <w:r>
        <w:rPr>
          <w:sz w:val="18"/>
        </w:rPr>
        <w:t>be</w:t>
      </w:r>
      <w:r>
        <w:rPr>
          <w:spacing w:val="-6"/>
          <w:sz w:val="18"/>
        </w:rPr>
        <w:t xml:space="preserve"> </w:t>
      </w:r>
      <w:r>
        <w:rPr>
          <w:sz w:val="18"/>
        </w:rPr>
        <w:t>translated into Vietnamese. Interested parties must ensure the truthfulness and accuracy and assume liability for the contents of such</w:t>
      </w:r>
      <w:r>
        <w:rPr>
          <w:spacing w:val="-5"/>
          <w:sz w:val="18"/>
        </w:rPr>
        <w:t xml:space="preserve"> </w:t>
      </w:r>
      <w:r>
        <w:rPr>
          <w:sz w:val="18"/>
        </w:rPr>
        <w:t>translations.</w:t>
      </w:r>
    </w:p>
    <w:p w14:paraId="7812D587" w14:textId="77777777" w:rsidR="004A2370" w:rsidRDefault="004A2370">
      <w:pPr>
        <w:jc w:val="both"/>
        <w:rPr>
          <w:sz w:val="18"/>
        </w:rPr>
        <w:sectPr w:rsidR="004A2370" w:rsidSect="000F42EC">
          <w:headerReference w:type="default" r:id="rId7"/>
          <w:footerReference w:type="default" r:id="rId8"/>
          <w:type w:val="continuous"/>
          <w:pgSz w:w="11910" w:h="16840"/>
          <w:pgMar w:top="1380" w:right="940" w:bottom="280" w:left="1240" w:header="719" w:footer="720" w:gutter="0"/>
          <w:pgNumType w:start="1"/>
          <w:cols w:space="720"/>
        </w:sectPr>
      </w:pPr>
    </w:p>
    <w:p w14:paraId="05968180" w14:textId="77777777" w:rsidR="004A2370" w:rsidRDefault="004A2370">
      <w:pPr>
        <w:pStyle w:val="a3"/>
        <w:spacing w:before="2"/>
        <w:rPr>
          <w:sz w:val="16"/>
        </w:rPr>
      </w:pPr>
    </w:p>
    <w:p w14:paraId="79F2BCE0" w14:textId="77777777" w:rsidR="004A2370" w:rsidRDefault="00E131E1">
      <w:pPr>
        <w:pStyle w:val="1"/>
        <w:spacing w:before="100"/>
      </w:pPr>
      <w:r>
        <w:t>Article 5. Registration as interested parties in a trade remedy investigation</w:t>
      </w:r>
    </w:p>
    <w:p w14:paraId="7044D21C" w14:textId="77777777" w:rsidR="004A2370" w:rsidRDefault="004A2370">
      <w:pPr>
        <w:pStyle w:val="a3"/>
        <w:spacing w:before="12"/>
        <w:rPr>
          <w:b/>
          <w:sz w:val="17"/>
        </w:rPr>
      </w:pPr>
    </w:p>
    <w:p w14:paraId="1B3D7C60" w14:textId="77777777" w:rsidR="004A2370" w:rsidRDefault="00E131E1">
      <w:pPr>
        <w:pStyle w:val="a4"/>
        <w:numPr>
          <w:ilvl w:val="0"/>
          <w:numId w:val="22"/>
        </w:numPr>
        <w:tabs>
          <w:tab w:val="left" w:pos="489"/>
        </w:tabs>
        <w:ind w:right="499" w:firstLine="0"/>
        <w:jc w:val="both"/>
        <w:rPr>
          <w:sz w:val="18"/>
        </w:rPr>
      </w:pPr>
      <w:r>
        <w:rPr>
          <w:sz w:val="18"/>
        </w:rPr>
        <w:t xml:space="preserve">After the Minister of Industry and Trade has issued a decision to conduct a trade remedy investigation or review the application of trade remedies, </w:t>
      </w:r>
      <w:proofErr w:type="spellStart"/>
      <w:r>
        <w:rPr>
          <w:sz w:val="18"/>
        </w:rPr>
        <w:t>organisations</w:t>
      </w:r>
      <w:proofErr w:type="spellEnd"/>
      <w:r>
        <w:rPr>
          <w:sz w:val="18"/>
        </w:rPr>
        <w:t xml:space="preserve"> and individuals prescribed in</w:t>
      </w:r>
      <w:r>
        <w:rPr>
          <w:spacing w:val="-13"/>
          <w:sz w:val="18"/>
        </w:rPr>
        <w:t xml:space="preserve"> </w:t>
      </w:r>
      <w:r>
        <w:rPr>
          <w:sz w:val="18"/>
        </w:rPr>
        <w:t>Clause</w:t>
      </w:r>
      <w:r>
        <w:rPr>
          <w:spacing w:val="-8"/>
          <w:sz w:val="18"/>
        </w:rPr>
        <w:t xml:space="preserve"> </w:t>
      </w:r>
      <w:r>
        <w:rPr>
          <w:sz w:val="18"/>
        </w:rPr>
        <w:t>1</w:t>
      </w:r>
      <w:r>
        <w:rPr>
          <w:spacing w:val="-10"/>
          <w:sz w:val="18"/>
        </w:rPr>
        <w:t xml:space="preserve"> </w:t>
      </w:r>
      <w:r>
        <w:rPr>
          <w:sz w:val="18"/>
        </w:rPr>
        <w:t>Article</w:t>
      </w:r>
      <w:r>
        <w:rPr>
          <w:spacing w:val="-11"/>
          <w:sz w:val="18"/>
        </w:rPr>
        <w:t xml:space="preserve"> </w:t>
      </w:r>
      <w:r>
        <w:rPr>
          <w:sz w:val="18"/>
        </w:rPr>
        <w:t>74</w:t>
      </w:r>
      <w:r>
        <w:rPr>
          <w:spacing w:val="-10"/>
          <w:sz w:val="18"/>
        </w:rPr>
        <w:t xml:space="preserve"> </w:t>
      </w:r>
      <w:r>
        <w:rPr>
          <w:sz w:val="18"/>
        </w:rPr>
        <w:t>of</w:t>
      </w:r>
      <w:r>
        <w:rPr>
          <w:spacing w:val="-12"/>
          <w:sz w:val="18"/>
        </w:rPr>
        <w:t xml:space="preserve"> </w:t>
      </w:r>
      <w:r>
        <w:rPr>
          <w:sz w:val="18"/>
        </w:rPr>
        <w:t>the</w:t>
      </w:r>
      <w:r>
        <w:rPr>
          <w:spacing w:val="-11"/>
          <w:sz w:val="18"/>
        </w:rPr>
        <w:t xml:space="preserve"> </w:t>
      </w:r>
      <w:r>
        <w:rPr>
          <w:sz w:val="18"/>
        </w:rPr>
        <w:t>Law</w:t>
      </w:r>
      <w:r>
        <w:rPr>
          <w:spacing w:val="-12"/>
          <w:sz w:val="18"/>
        </w:rPr>
        <w:t xml:space="preserve"> </w:t>
      </w:r>
      <w:r>
        <w:rPr>
          <w:sz w:val="18"/>
        </w:rPr>
        <w:t>on</w:t>
      </w:r>
      <w:r>
        <w:rPr>
          <w:spacing w:val="-10"/>
          <w:sz w:val="18"/>
        </w:rPr>
        <w:t xml:space="preserve"> </w:t>
      </w:r>
      <w:r>
        <w:rPr>
          <w:sz w:val="18"/>
        </w:rPr>
        <w:t>Foreign</w:t>
      </w:r>
      <w:r>
        <w:rPr>
          <w:spacing w:val="-13"/>
          <w:sz w:val="18"/>
        </w:rPr>
        <w:t xml:space="preserve"> </w:t>
      </w:r>
      <w:r>
        <w:rPr>
          <w:sz w:val="18"/>
        </w:rPr>
        <w:t>Trade</w:t>
      </w:r>
      <w:r>
        <w:rPr>
          <w:spacing w:val="-10"/>
          <w:sz w:val="18"/>
        </w:rPr>
        <w:t xml:space="preserve"> </w:t>
      </w:r>
      <w:r>
        <w:rPr>
          <w:sz w:val="18"/>
        </w:rPr>
        <w:t>Management</w:t>
      </w:r>
      <w:r>
        <w:rPr>
          <w:spacing w:val="-10"/>
          <w:sz w:val="18"/>
        </w:rPr>
        <w:t xml:space="preserve"> </w:t>
      </w:r>
      <w:r>
        <w:rPr>
          <w:sz w:val="18"/>
        </w:rPr>
        <w:t>may</w:t>
      </w:r>
      <w:r>
        <w:rPr>
          <w:spacing w:val="-13"/>
          <w:sz w:val="18"/>
        </w:rPr>
        <w:t xml:space="preserve"> </w:t>
      </w:r>
      <w:r>
        <w:rPr>
          <w:sz w:val="18"/>
        </w:rPr>
        <w:t>register</w:t>
      </w:r>
      <w:r>
        <w:rPr>
          <w:spacing w:val="-11"/>
          <w:sz w:val="18"/>
        </w:rPr>
        <w:t xml:space="preserve"> </w:t>
      </w:r>
      <w:r>
        <w:rPr>
          <w:sz w:val="18"/>
        </w:rPr>
        <w:t>to</w:t>
      </w:r>
      <w:r>
        <w:rPr>
          <w:spacing w:val="-10"/>
          <w:sz w:val="18"/>
        </w:rPr>
        <w:t xml:space="preserve"> </w:t>
      </w:r>
      <w:r>
        <w:rPr>
          <w:sz w:val="18"/>
        </w:rPr>
        <w:t>participate</w:t>
      </w:r>
      <w:r>
        <w:rPr>
          <w:spacing w:val="-11"/>
          <w:sz w:val="18"/>
        </w:rPr>
        <w:t xml:space="preserve"> </w:t>
      </w:r>
      <w:r>
        <w:rPr>
          <w:sz w:val="18"/>
        </w:rPr>
        <w:t>in</w:t>
      </w:r>
      <w:r>
        <w:rPr>
          <w:spacing w:val="-12"/>
          <w:sz w:val="18"/>
        </w:rPr>
        <w:t xml:space="preserve"> </w:t>
      </w:r>
      <w:r>
        <w:rPr>
          <w:sz w:val="18"/>
        </w:rPr>
        <w:t>a</w:t>
      </w:r>
      <w:r>
        <w:rPr>
          <w:spacing w:val="-11"/>
          <w:sz w:val="18"/>
        </w:rPr>
        <w:t xml:space="preserve"> </w:t>
      </w:r>
      <w:r>
        <w:rPr>
          <w:sz w:val="18"/>
        </w:rPr>
        <w:t>trade remedy investigation as interested</w:t>
      </w:r>
      <w:r>
        <w:rPr>
          <w:spacing w:val="-8"/>
          <w:sz w:val="18"/>
        </w:rPr>
        <w:t xml:space="preserve"> </w:t>
      </w:r>
      <w:r>
        <w:rPr>
          <w:sz w:val="18"/>
        </w:rPr>
        <w:t>parties.</w:t>
      </w:r>
    </w:p>
    <w:p w14:paraId="20D940A0" w14:textId="77777777" w:rsidR="004A2370" w:rsidRDefault="004A2370">
      <w:pPr>
        <w:pStyle w:val="a3"/>
      </w:pPr>
    </w:p>
    <w:p w14:paraId="4990F41F" w14:textId="77777777" w:rsidR="004A2370" w:rsidRDefault="00E131E1">
      <w:pPr>
        <w:pStyle w:val="a4"/>
        <w:numPr>
          <w:ilvl w:val="0"/>
          <w:numId w:val="22"/>
        </w:numPr>
        <w:tabs>
          <w:tab w:val="left" w:pos="441"/>
        </w:tabs>
        <w:ind w:right="493" w:firstLine="0"/>
        <w:jc w:val="both"/>
        <w:rPr>
          <w:sz w:val="18"/>
        </w:rPr>
      </w:pPr>
      <w:r>
        <w:rPr>
          <w:sz w:val="18"/>
        </w:rPr>
        <w:t>The</w:t>
      </w:r>
      <w:r>
        <w:rPr>
          <w:spacing w:val="-6"/>
          <w:sz w:val="18"/>
        </w:rPr>
        <w:t xml:space="preserve"> </w:t>
      </w:r>
      <w:r>
        <w:rPr>
          <w:sz w:val="18"/>
        </w:rPr>
        <w:t>investigating</w:t>
      </w:r>
      <w:r>
        <w:rPr>
          <w:spacing w:val="-6"/>
          <w:sz w:val="18"/>
        </w:rPr>
        <w:t xml:space="preserve"> </w:t>
      </w:r>
      <w:r>
        <w:rPr>
          <w:sz w:val="18"/>
        </w:rPr>
        <w:t>authority</w:t>
      </w:r>
      <w:r>
        <w:rPr>
          <w:spacing w:val="-8"/>
          <w:sz w:val="18"/>
        </w:rPr>
        <w:t xml:space="preserve"> </w:t>
      </w:r>
      <w:r>
        <w:rPr>
          <w:sz w:val="18"/>
        </w:rPr>
        <w:t>shall</w:t>
      </w:r>
      <w:r>
        <w:rPr>
          <w:spacing w:val="-6"/>
          <w:sz w:val="18"/>
        </w:rPr>
        <w:t xml:space="preserve"> </w:t>
      </w:r>
      <w:r>
        <w:rPr>
          <w:sz w:val="18"/>
        </w:rPr>
        <w:t>consider</w:t>
      </w:r>
      <w:r>
        <w:rPr>
          <w:spacing w:val="-7"/>
          <w:sz w:val="18"/>
        </w:rPr>
        <w:t xml:space="preserve"> </w:t>
      </w:r>
      <w:r>
        <w:rPr>
          <w:sz w:val="18"/>
        </w:rPr>
        <w:t>determining</w:t>
      </w:r>
      <w:r>
        <w:rPr>
          <w:spacing w:val="-6"/>
          <w:sz w:val="18"/>
        </w:rPr>
        <w:t xml:space="preserve"> </w:t>
      </w:r>
      <w:r>
        <w:rPr>
          <w:sz w:val="18"/>
        </w:rPr>
        <w:t>the</w:t>
      </w:r>
      <w:r>
        <w:rPr>
          <w:spacing w:val="-6"/>
          <w:sz w:val="18"/>
        </w:rPr>
        <w:t xml:space="preserve"> </w:t>
      </w:r>
      <w:r>
        <w:rPr>
          <w:sz w:val="18"/>
        </w:rPr>
        <w:t>time</w:t>
      </w:r>
      <w:r>
        <w:rPr>
          <w:spacing w:val="-6"/>
          <w:sz w:val="18"/>
        </w:rPr>
        <w:t xml:space="preserve"> </w:t>
      </w:r>
      <w:r>
        <w:rPr>
          <w:sz w:val="18"/>
        </w:rPr>
        <w:t>limit</w:t>
      </w:r>
      <w:r>
        <w:rPr>
          <w:spacing w:val="-6"/>
          <w:sz w:val="18"/>
        </w:rPr>
        <w:t xml:space="preserve"> </w:t>
      </w:r>
      <w:r>
        <w:rPr>
          <w:sz w:val="18"/>
        </w:rPr>
        <w:t>for</w:t>
      </w:r>
      <w:r>
        <w:rPr>
          <w:spacing w:val="-7"/>
          <w:sz w:val="18"/>
        </w:rPr>
        <w:t xml:space="preserve"> </w:t>
      </w:r>
      <w:r>
        <w:rPr>
          <w:sz w:val="18"/>
        </w:rPr>
        <w:t>registration</w:t>
      </w:r>
      <w:r>
        <w:rPr>
          <w:spacing w:val="-8"/>
          <w:sz w:val="18"/>
        </w:rPr>
        <w:t xml:space="preserve"> </w:t>
      </w:r>
      <w:r>
        <w:rPr>
          <w:sz w:val="18"/>
        </w:rPr>
        <w:t>as</w:t>
      </w:r>
      <w:r>
        <w:rPr>
          <w:spacing w:val="-6"/>
          <w:sz w:val="18"/>
        </w:rPr>
        <w:t xml:space="preserve"> </w:t>
      </w:r>
      <w:r>
        <w:rPr>
          <w:sz w:val="18"/>
        </w:rPr>
        <w:t>interested parties in each trade remedy investigation provided that it shall not be fewer than 20 working days from</w:t>
      </w:r>
      <w:r>
        <w:rPr>
          <w:spacing w:val="-17"/>
          <w:sz w:val="18"/>
        </w:rPr>
        <w:t xml:space="preserve"> </w:t>
      </w:r>
      <w:r>
        <w:rPr>
          <w:sz w:val="18"/>
        </w:rPr>
        <w:t>the</w:t>
      </w:r>
      <w:r>
        <w:rPr>
          <w:spacing w:val="-15"/>
          <w:sz w:val="18"/>
        </w:rPr>
        <w:t xml:space="preserve"> </w:t>
      </w:r>
      <w:r>
        <w:rPr>
          <w:sz w:val="18"/>
        </w:rPr>
        <w:t>effective</w:t>
      </w:r>
      <w:r>
        <w:rPr>
          <w:spacing w:val="-15"/>
          <w:sz w:val="18"/>
        </w:rPr>
        <w:t xml:space="preserve"> </w:t>
      </w:r>
      <w:r>
        <w:rPr>
          <w:sz w:val="18"/>
        </w:rPr>
        <w:t>date</w:t>
      </w:r>
      <w:r>
        <w:rPr>
          <w:spacing w:val="-16"/>
          <w:sz w:val="18"/>
        </w:rPr>
        <w:t xml:space="preserve"> </w:t>
      </w:r>
      <w:r>
        <w:rPr>
          <w:sz w:val="18"/>
        </w:rPr>
        <w:t>of</w:t>
      </w:r>
      <w:r>
        <w:rPr>
          <w:spacing w:val="-17"/>
          <w:sz w:val="18"/>
        </w:rPr>
        <w:t xml:space="preserve"> </w:t>
      </w:r>
      <w:r>
        <w:rPr>
          <w:sz w:val="18"/>
        </w:rPr>
        <w:t>the</w:t>
      </w:r>
      <w:r>
        <w:rPr>
          <w:spacing w:val="-15"/>
          <w:sz w:val="18"/>
        </w:rPr>
        <w:t xml:space="preserve"> </w:t>
      </w:r>
      <w:r>
        <w:rPr>
          <w:sz w:val="18"/>
        </w:rPr>
        <w:t>Decision</w:t>
      </w:r>
      <w:r>
        <w:rPr>
          <w:spacing w:val="-17"/>
          <w:sz w:val="18"/>
        </w:rPr>
        <w:t xml:space="preserve"> </w:t>
      </w:r>
      <w:r>
        <w:rPr>
          <w:sz w:val="18"/>
        </w:rPr>
        <w:t>on</w:t>
      </w:r>
      <w:r>
        <w:rPr>
          <w:spacing w:val="-16"/>
          <w:sz w:val="18"/>
        </w:rPr>
        <w:t xml:space="preserve"> </w:t>
      </w:r>
      <w:r>
        <w:rPr>
          <w:sz w:val="18"/>
        </w:rPr>
        <w:t>the</w:t>
      </w:r>
      <w:r>
        <w:rPr>
          <w:spacing w:val="-15"/>
          <w:sz w:val="18"/>
        </w:rPr>
        <w:t xml:space="preserve"> </w:t>
      </w:r>
      <w:r>
        <w:rPr>
          <w:sz w:val="18"/>
        </w:rPr>
        <w:t>initiation</w:t>
      </w:r>
      <w:r>
        <w:rPr>
          <w:spacing w:val="-17"/>
          <w:sz w:val="18"/>
        </w:rPr>
        <w:t xml:space="preserve"> </w:t>
      </w:r>
      <w:r>
        <w:rPr>
          <w:sz w:val="18"/>
        </w:rPr>
        <w:t>of</w:t>
      </w:r>
      <w:r>
        <w:rPr>
          <w:spacing w:val="-15"/>
          <w:sz w:val="18"/>
        </w:rPr>
        <w:t xml:space="preserve"> </w:t>
      </w:r>
      <w:r>
        <w:rPr>
          <w:sz w:val="18"/>
        </w:rPr>
        <w:t>an</w:t>
      </w:r>
      <w:r>
        <w:rPr>
          <w:spacing w:val="-17"/>
          <w:sz w:val="18"/>
        </w:rPr>
        <w:t xml:space="preserve"> </w:t>
      </w:r>
      <w:r>
        <w:rPr>
          <w:sz w:val="18"/>
        </w:rPr>
        <w:t>investigation</w:t>
      </w:r>
      <w:r>
        <w:rPr>
          <w:spacing w:val="-17"/>
          <w:sz w:val="18"/>
        </w:rPr>
        <w:t xml:space="preserve"> </w:t>
      </w:r>
      <w:r>
        <w:rPr>
          <w:sz w:val="18"/>
        </w:rPr>
        <w:t>or</w:t>
      </w:r>
      <w:r>
        <w:rPr>
          <w:spacing w:val="-16"/>
          <w:sz w:val="18"/>
        </w:rPr>
        <w:t xml:space="preserve"> </w:t>
      </w:r>
      <w:r>
        <w:rPr>
          <w:sz w:val="18"/>
        </w:rPr>
        <w:t>review</w:t>
      </w:r>
      <w:r>
        <w:rPr>
          <w:spacing w:val="-18"/>
          <w:sz w:val="18"/>
        </w:rPr>
        <w:t xml:space="preserve"> </w:t>
      </w:r>
      <w:r>
        <w:rPr>
          <w:sz w:val="18"/>
        </w:rPr>
        <w:t>of</w:t>
      </w:r>
      <w:r>
        <w:rPr>
          <w:spacing w:val="-14"/>
          <w:sz w:val="18"/>
        </w:rPr>
        <w:t xml:space="preserve"> </w:t>
      </w:r>
      <w:r>
        <w:rPr>
          <w:sz w:val="18"/>
        </w:rPr>
        <w:t>the</w:t>
      </w:r>
      <w:r>
        <w:rPr>
          <w:spacing w:val="-11"/>
          <w:sz w:val="18"/>
        </w:rPr>
        <w:t xml:space="preserve"> </w:t>
      </w:r>
      <w:r>
        <w:rPr>
          <w:sz w:val="18"/>
        </w:rPr>
        <w:t>application of trade</w:t>
      </w:r>
      <w:r>
        <w:rPr>
          <w:spacing w:val="-3"/>
          <w:sz w:val="18"/>
        </w:rPr>
        <w:t xml:space="preserve"> </w:t>
      </w:r>
      <w:r>
        <w:rPr>
          <w:sz w:val="18"/>
        </w:rPr>
        <w:t>remedies.</w:t>
      </w:r>
    </w:p>
    <w:p w14:paraId="58F2135D" w14:textId="77777777" w:rsidR="004A2370" w:rsidRDefault="004A2370">
      <w:pPr>
        <w:pStyle w:val="a3"/>
        <w:spacing w:before="1"/>
      </w:pPr>
    </w:p>
    <w:p w14:paraId="59DDC946" w14:textId="77777777" w:rsidR="004A2370" w:rsidRDefault="00E131E1">
      <w:pPr>
        <w:pStyle w:val="a4"/>
        <w:numPr>
          <w:ilvl w:val="0"/>
          <w:numId w:val="22"/>
        </w:numPr>
        <w:tabs>
          <w:tab w:val="left" w:pos="436"/>
        </w:tabs>
        <w:ind w:right="496" w:firstLine="0"/>
        <w:jc w:val="both"/>
        <w:rPr>
          <w:sz w:val="18"/>
        </w:rPr>
      </w:pPr>
      <w:proofErr w:type="spellStart"/>
      <w:r>
        <w:rPr>
          <w:sz w:val="18"/>
        </w:rPr>
        <w:t>Organisations</w:t>
      </w:r>
      <w:proofErr w:type="spellEnd"/>
      <w:r>
        <w:rPr>
          <w:spacing w:val="-13"/>
          <w:sz w:val="18"/>
        </w:rPr>
        <w:t xml:space="preserve"> </w:t>
      </w:r>
      <w:r>
        <w:rPr>
          <w:sz w:val="18"/>
        </w:rPr>
        <w:t>and</w:t>
      </w:r>
      <w:r>
        <w:rPr>
          <w:spacing w:val="-11"/>
          <w:sz w:val="18"/>
        </w:rPr>
        <w:t xml:space="preserve"> </w:t>
      </w:r>
      <w:r>
        <w:rPr>
          <w:sz w:val="18"/>
        </w:rPr>
        <w:t>individuals</w:t>
      </w:r>
      <w:r>
        <w:rPr>
          <w:spacing w:val="-13"/>
          <w:sz w:val="18"/>
        </w:rPr>
        <w:t xml:space="preserve"> </w:t>
      </w:r>
      <w:r>
        <w:rPr>
          <w:sz w:val="18"/>
        </w:rPr>
        <w:t>shall</w:t>
      </w:r>
      <w:r>
        <w:rPr>
          <w:spacing w:val="-11"/>
          <w:sz w:val="18"/>
        </w:rPr>
        <w:t xml:space="preserve"> </w:t>
      </w:r>
      <w:r>
        <w:rPr>
          <w:sz w:val="18"/>
        </w:rPr>
        <w:t>prepare</w:t>
      </w:r>
      <w:r>
        <w:rPr>
          <w:spacing w:val="-12"/>
          <w:sz w:val="18"/>
        </w:rPr>
        <w:t xml:space="preserve"> </w:t>
      </w:r>
      <w:r>
        <w:rPr>
          <w:sz w:val="18"/>
        </w:rPr>
        <w:t>applications</w:t>
      </w:r>
      <w:r>
        <w:rPr>
          <w:spacing w:val="-12"/>
          <w:sz w:val="18"/>
        </w:rPr>
        <w:t xml:space="preserve"> </w:t>
      </w:r>
      <w:r>
        <w:rPr>
          <w:sz w:val="18"/>
        </w:rPr>
        <w:t>using</w:t>
      </w:r>
      <w:r>
        <w:rPr>
          <w:spacing w:val="-11"/>
          <w:sz w:val="18"/>
        </w:rPr>
        <w:t xml:space="preserve"> </w:t>
      </w:r>
      <w:r>
        <w:rPr>
          <w:sz w:val="18"/>
        </w:rPr>
        <w:t>the</w:t>
      </w:r>
      <w:r>
        <w:rPr>
          <w:spacing w:val="-12"/>
          <w:sz w:val="18"/>
        </w:rPr>
        <w:t xml:space="preserve"> </w:t>
      </w:r>
      <w:r>
        <w:rPr>
          <w:sz w:val="18"/>
        </w:rPr>
        <w:t>application</w:t>
      </w:r>
      <w:r>
        <w:rPr>
          <w:spacing w:val="-15"/>
          <w:sz w:val="18"/>
        </w:rPr>
        <w:t xml:space="preserve"> </w:t>
      </w:r>
      <w:r>
        <w:rPr>
          <w:sz w:val="18"/>
        </w:rPr>
        <w:t>form</w:t>
      </w:r>
      <w:r>
        <w:rPr>
          <w:spacing w:val="-12"/>
          <w:sz w:val="18"/>
        </w:rPr>
        <w:t xml:space="preserve"> </w:t>
      </w:r>
      <w:r>
        <w:rPr>
          <w:sz w:val="18"/>
        </w:rPr>
        <w:t>for</w:t>
      </w:r>
      <w:r>
        <w:rPr>
          <w:spacing w:val="-12"/>
          <w:sz w:val="18"/>
        </w:rPr>
        <w:t xml:space="preserve"> </w:t>
      </w:r>
      <w:r>
        <w:rPr>
          <w:sz w:val="18"/>
        </w:rPr>
        <w:t>registration as</w:t>
      </w:r>
      <w:r>
        <w:rPr>
          <w:spacing w:val="-17"/>
          <w:sz w:val="18"/>
        </w:rPr>
        <w:t xml:space="preserve"> </w:t>
      </w:r>
      <w:r>
        <w:rPr>
          <w:sz w:val="18"/>
        </w:rPr>
        <w:t>interested</w:t>
      </w:r>
      <w:r>
        <w:rPr>
          <w:spacing w:val="-15"/>
          <w:sz w:val="18"/>
        </w:rPr>
        <w:t xml:space="preserve"> </w:t>
      </w:r>
      <w:r>
        <w:rPr>
          <w:sz w:val="18"/>
        </w:rPr>
        <w:t>parties</w:t>
      </w:r>
      <w:r>
        <w:rPr>
          <w:spacing w:val="-16"/>
          <w:sz w:val="18"/>
        </w:rPr>
        <w:t xml:space="preserve"> </w:t>
      </w:r>
      <w:r>
        <w:rPr>
          <w:sz w:val="18"/>
        </w:rPr>
        <w:t>provided</w:t>
      </w:r>
      <w:r>
        <w:rPr>
          <w:spacing w:val="-15"/>
          <w:sz w:val="18"/>
        </w:rPr>
        <w:t xml:space="preserve"> </w:t>
      </w:r>
      <w:r>
        <w:rPr>
          <w:sz w:val="18"/>
        </w:rPr>
        <w:t>in</w:t>
      </w:r>
      <w:r>
        <w:rPr>
          <w:spacing w:val="-16"/>
          <w:sz w:val="18"/>
        </w:rPr>
        <w:t xml:space="preserve"> </w:t>
      </w:r>
      <w:r>
        <w:rPr>
          <w:sz w:val="18"/>
        </w:rPr>
        <w:t>Annex</w:t>
      </w:r>
      <w:r>
        <w:rPr>
          <w:spacing w:val="-16"/>
          <w:sz w:val="18"/>
        </w:rPr>
        <w:t xml:space="preserve"> </w:t>
      </w:r>
      <w:r>
        <w:rPr>
          <w:sz w:val="18"/>
        </w:rPr>
        <w:t>01</w:t>
      </w:r>
      <w:r>
        <w:rPr>
          <w:spacing w:val="-16"/>
          <w:sz w:val="18"/>
        </w:rPr>
        <w:t xml:space="preserve"> </w:t>
      </w:r>
      <w:r>
        <w:rPr>
          <w:sz w:val="18"/>
        </w:rPr>
        <w:t>herein</w:t>
      </w:r>
      <w:r>
        <w:rPr>
          <w:spacing w:val="-16"/>
          <w:sz w:val="18"/>
        </w:rPr>
        <w:t xml:space="preserve"> </w:t>
      </w:r>
      <w:r>
        <w:rPr>
          <w:sz w:val="18"/>
        </w:rPr>
        <w:t>and</w:t>
      </w:r>
      <w:r>
        <w:rPr>
          <w:spacing w:val="-12"/>
          <w:sz w:val="18"/>
        </w:rPr>
        <w:t xml:space="preserve"> </w:t>
      </w:r>
      <w:r>
        <w:rPr>
          <w:sz w:val="18"/>
        </w:rPr>
        <w:t>send</w:t>
      </w:r>
      <w:r>
        <w:rPr>
          <w:spacing w:val="-15"/>
          <w:sz w:val="18"/>
        </w:rPr>
        <w:t xml:space="preserve"> </w:t>
      </w:r>
      <w:r>
        <w:rPr>
          <w:sz w:val="18"/>
        </w:rPr>
        <w:t>them</w:t>
      </w:r>
      <w:r>
        <w:rPr>
          <w:spacing w:val="-15"/>
          <w:sz w:val="18"/>
        </w:rPr>
        <w:t xml:space="preserve"> </w:t>
      </w:r>
      <w:r>
        <w:rPr>
          <w:sz w:val="18"/>
        </w:rPr>
        <w:t>to</w:t>
      </w:r>
      <w:r>
        <w:rPr>
          <w:spacing w:val="-15"/>
          <w:sz w:val="18"/>
        </w:rPr>
        <w:t xml:space="preserve"> </w:t>
      </w:r>
      <w:r>
        <w:rPr>
          <w:sz w:val="18"/>
        </w:rPr>
        <w:t>the</w:t>
      </w:r>
      <w:r>
        <w:rPr>
          <w:spacing w:val="-15"/>
          <w:sz w:val="18"/>
        </w:rPr>
        <w:t xml:space="preserve"> </w:t>
      </w:r>
      <w:r>
        <w:rPr>
          <w:sz w:val="18"/>
        </w:rPr>
        <w:t>investigating</w:t>
      </w:r>
      <w:r>
        <w:rPr>
          <w:spacing w:val="-15"/>
          <w:sz w:val="18"/>
        </w:rPr>
        <w:t xml:space="preserve"> </w:t>
      </w:r>
      <w:r>
        <w:rPr>
          <w:sz w:val="18"/>
        </w:rPr>
        <w:t>authority</w:t>
      </w:r>
      <w:r>
        <w:rPr>
          <w:spacing w:val="-16"/>
          <w:sz w:val="18"/>
        </w:rPr>
        <w:t xml:space="preserve"> </w:t>
      </w:r>
      <w:r>
        <w:rPr>
          <w:sz w:val="18"/>
        </w:rPr>
        <w:t>within the</w:t>
      </w:r>
      <w:r>
        <w:rPr>
          <w:spacing w:val="-15"/>
          <w:sz w:val="18"/>
        </w:rPr>
        <w:t xml:space="preserve"> </w:t>
      </w:r>
      <w:r>
        <w:rPr>
          <w:sz w:val="18"/>
        </w:rPr>
        <w:t>time</w:t>
      </w:r>
      <w:r>
        <w:rPr>
          <w:spacing w:val="-15"/>
          <w:sz w:val="18"/>
        </w:rPr>
        <w:t xml:space="preserve"> </w:t>
      </w:r>
      <w:r>
        <w:rPr>
          <w:sz w:val="18"/>
        </w:rPr>
        <w:t>limit</w:t>
      </w:r>
      <w:r>
        <w:rPr>
          <w:spacing w:val="-13"/>
          <w:sz w:val="18"/>
        </w:rPr>
        <w:t xml:space="preserve"> </w:t>
      </w:r>
      <w:r>
        <w:rPr>
          <w:sz w:val="18"/>
        </w:rPr>
        <w:t>specified</w:t>
      </w:r>
      <w:r>
        <w:rPr>
          <w:spacing w:val="-15"/>
          <w:sz w:val="18"/>
        </w:rPr>
        <w:t xml:space="preserve"> </w:t>
      </w:r>
      <w:r>
        <w:rPr>
          <w:sz w:val="18"/>
        </w:rPr>
        <w:t>in</w:t>
      </w:r>
      <w:r>
        <w:rPr>
          <w:spacing w:val="-15"/>
          <w:sz w:val="18"/>
        </w:rPr>
        <w:t xml:space="preserve"> </w:t>
      </w:r>
      <w:r>
        <w:rPr>
          <w:sz w:val="18"/>
        </w:rPr>
        <w:t>the</w:t>
      </w:r>
      <w:r>
        <w:rPr>
          <w:spacing w:val="-15"/>
          <w:sz w:val="18"/>
        </w:rPr>
        <w:t xml:space="preserve"> </w:t>
      </w:r>
      <w:r>
        <w:rPr>
          <w:sz w:val="18"/>
        </w:rPr>
        <w:t>Decision</w:t>
      </w:r>
      <w:r>
        <w:rPr>
          <w:spacing w:val="-15"/>
          <w:sz w:val="18"/>
        </w:rPr>
        <w:t xml:space="preserve"> </w:t>
      </w:r>
      <w:r>
        <w:rPr>
          <w:sz w:val="18"/>
        </w:rPr>
        <w:t>on</w:t>
      </w:r>
      <w:r>
        <w:rPr>
          <w:spacing w:val="-16"/>
          <w:sz w:val="18"/>
        </w:rPr>
        <w:t xml:space="preserve"> </w:t>
      </w:r>
      <w:r>
        <w:rPr>
          <w:sz w:val="18"/>
        </w:rPr>
        <w:t>the</w:t>
      </w:r>
      <w:r>
        <w:rPr>
          <w:spacing w:val="-14"/>
          <w:sz w:val="18"/>
        </w:rPr>
        <w:t xml:space="preserve"> </w:t>
      </w:r>
      <w:r>
        <w:rPr>
          <w:sz w:val="18"/>
        </w:rPr>
        <w:t>initiation</w:t>
      </w:r>
      <w:r>
        <w:rPr>
          <w:spacing w:val="-16"/>
          <w:sz w:val="18"/>
        </w:rPr>
        <w:t xml:space="preserve"> </w:t>
      </w:r>
      <w:r>
        <w:rPr>
          <w:sz w:val="18"/>
        </w:rPr>
        <w:t>of</w:t>
      </w:r>
      <w:r>
        <w:rPr>
          <w:spacing w:val="-16"/>
          <w:sz w:val="18"/>
        </w:rPr>
        <w:t xml:space="preserve"> </w:t>
      </w:r>
      <w:r>
        <w:rPr>
          <w:sz w:val="18"/>
        </w:rPr>
        <w:t>an</w:t>
      </w:r>
      <w:r>
        <w:rPr>
          <w:spacing w:val="-13"/>
          <w:sz w:val="18"/>
        </w:rPr>
        <w:t xml:space="preserve"> </w:t>
      </w:r>
      <w:r>
        <w:rPr>
          <w:sz w:val="18"/>
        </w:rPr>
        <w:t>investigation</w:t>
      </w:r>
      <w:r>
        <w:rPr>
          <w:spacing w:val="-16"/>
          <w:sz w:val="18"/>
        </w:rPr>
        <w:t xml:space="preserve"> </w:t>
      </w:r>
      <w:r>
        <w:rPr>
          <w:sz w:val="18"/>
        </w:rPr>
        <w:t>or</w:t>
      </w:r>
      <w:r>
        <w:rPr>
          <w:spacing w:val="-14"/>
          <w:sz w:val="18"/>
        </w:rPr>
        <w:t xml:space="preserve"> </w:t>
      </w:r>
      <w:r>
        <w:rPr>
          <w:sz w:val="18"/>
        </w:rPr>
        <w:t>review</w:t>
      </w:r>
      <w:r>
        <w:rPr>
          <w:spacing w:val="-16"/>
          <w:sz w:val="18"/>
        </w:rPr>
        <w:t xml:space="preserve"> </w:t>
      </w:r>
      <w:r>
        <w:rPr>
          <w:sz w:val="18"/>
        </w:rPr>
        <w:t>of</w:t>
      </w:r>
      <w:r>
        <w:rPr>
          <w:spacing w:val="-15"/>
          <w:sz w:val="18"/>
        </w:rPr>
        <w:t xml:space="preserve"> </w:t>
      </w:r>
      <w:r>
        <w:rPr>
          <w:sz w:val="18"/>
        </w:rPr>
        <w:t>the</w:t>
      </w:r>
      <w:r>
        <w:rPr>
          <w:spacing w:val="-15"/>
          <w:sz w:val="18"/>
        </w:rPr>
        <w:t xml:space="preserve"> </w:t>
      </w:r>
      <w:r>
        <w:rPr>
          <w:sz w:val="18"/>
        </w:rPr>
        <w:t>application of trade</w:t>
      </w:r>
      <w:r>
        <w:rPr>
          <w:spacing w:val="-3"/>
          <w:sz w:val="18"/>
        </w:rPr>
        <w:t xml:space="preserve"> </w:t>
      </w:r>
      <w:r>
        <w:rPr>
          <w:sz w:val="18"/>
        </w:rPr>
        <w:t>remedies.</w:t>
      </w:r>
    </w:p>
    <w:p w14:paraId="2C7F7140" w14:textId="77777777" w:rsidR="004A2370" w:rsidRDefault="004A2370">
      <w:pPr>
        <w:pStyle w:val="a3"/>
        <w:spacing w:before="11"/>
        <w:rPr>
          <w:sz w:val="17"/>
        </w:rPr>
      </w:pPr>
    </w:p>
    <w:p w14:paraId="30287087" w14:textId="77777777" w:rsidR="004A2370" w:rsidRDefault="00E131E1">
      <w:pPr>
        <w:pStyle w:val="a4"/>
        <w:numPr>
          <w:ilvl w:val="0"/>
          <w:numId w:val="22"/>
        </w:numPr>
        <w:tabs>
          <w:tab w:val="left" w:pos="448"/>
        </w:tabs>
        <w:ind w:right="502" w:firstLine="0"/>
        <w:jc w:val="both"/>
        <w:rPr>
          <w:sz w:val="18"/>
        </w:rPr>
      </w:pPr>
      <w:r>
        <w:rPr>
          <w:sz w:val="18"/>
        </w:rPr>
        <w:t>Upon the receipt of applications for registration as interested parties, the investigating authority shall</w:t>
      </w:r>
      <w:r>
        <w:rPr>
          <w:spacing w:val="-12"/>
          <w:sz w:val="18"/>
        </w:rPr>
        <w:t xml:space="preserve"> </w:t>
      </w:r>
      <w:r>
        <w:rPr>
          <w:sz w:val="18"/>
        </w:rPr>
        <w:t>consider</w:t>
      </w:r>
      <w:r>
        <w:rPr>
          <w:spacing w:val="-12"/>
          <w:sz w:val="18"/>
        </w:rPr>
        <w:t xml:space="preserve"> </w:t>
      </w:r>
      <w:r>
        <w:rPr>
          <w:sz w:val="18"/>
        </w:rPr>
        <w:t>whether</w:t>
      </w:r>
      <w:r>
        <w:rPr>
          <w:spacing w:val="-12"/>
          <w:sz w:val="18"/>
        </w:rPr>
        <w:t xml:space="preserve"> </w:t>
      </w:r>
      <w:r>
        <w:rPr>
          <w:sz w:val="18"/>
        </w:rPr>
        <w:t>a</w:t>
      </w:r>
      <w:r>
        <w:rPr>
          <w:spacing w:val="-12"/>
          <w:sz w:val="18"/>
        </w:rPr>
        <w:t xml:space="preserve"> </w:t>
      </w:r>
      <w:r>
        <w:rPr>
          <w:sz w:val="18"/>
        </w:rPr>
        <w:t>party</w:t>
      </w:r>
      <w:r>
        <w:rPr>
          <w:spacing w:val="-14"/>
          <w:sz w:val="18"/>
        </w:rPr>
        <w:t xml:space="preserve"> </w:t>
      </w:r>
      <w:r>
        <w:rPr>
          <w:sz w:val="18"/>
        </w:rPr>
        <w:t>is</w:t>
      </w:r>
      <w:r>
        <w:rPr>
          <w:spacing w:val="-12"/>
          <w:sz w:val="18"/>
        </w:rPr>
        <w:t xml:space="preserve"> </w:t>
      </w:r>
      <w:r>
        <w:rPr>
          <w:sz w:val="18"/>
        </w:rPr>
        <w:t>accepted</w:t>
      </w:r>
      <w:r>
        <w:rPr>
          <w:spacing w:val="-11"/>
          <w:sz w:val="18"/>
        </w:rPr>
        <w:t xml:space="preserve"> </w:t>
      </w:r>
      <w:r>
        <w:rPr>
          <w:sz w:val="18"/>
        </w:rPr>
        <w:t>as</w:t>
      </w:r>
      <w:r>
        <w:rPr>
          <w:spacing w:val="-12"/>
          <w:sz w:val="18"/>
        </w:rPr>
        <w:t xml:space="preserve"> </w:t>
      </w:r>
      <w:r>
        <w:rPr>
          <w:sz w:val="18"/>
        </w:rPr>
        <w:t>an</w:t>
      </w:r>
      <w:r>
        <w:rPr>
          <w:spacing w:val="-13"/>
          <w:sz w:val="18"/>
        </w:rPr>
        <w:t xml:space="preserve"> </w:t>
      </w:r>
      <w:r>
        <w:rPr>
          <w:sz w:val="18"/>
        </w:rPr>
        <w:t>interested</w:t>
      </w:r>
      <w:r>
        <w:rPr>
          <w:spacing w:val="-12"/>
          <w:sz w:val="18"/>
        </w:rPr>
        <w:t xml:space="preserve"> </w:t>
      </w:r>
      <w:r>
        <w:rPr>
          <w:sz w:val="18"/>
        </w:rPr>
        <w:t>party</w:t>
      </w:r>
      <w:r>
        <w:rPr>
          <w:spacing w:val="-13"/>
          <w:sz w:val="18"/>
        </w:rPr>
        <w:t xml:space="preserve"> </w:t>
      </w:r>
      <w:r>
        <w:rPr>
          <w:sz w:val="18"/>
        </w:rPr>
        <w:t>or</w:t>
      </w:r>
      <w:r>
        <w:rPr>
          <w:spacing w:val="-12"/>
          <w:sz w:val="18"/>
        </w:rPr>
        <w:t xml:space="preserve"> </w:t>
      </w:r>
      <w:r>
        <w:rPr>
          <w:sz w:val="18"/>
        </w:rPr>
        <w:t>not</w:t>
      </w:r>
      <w:r>
        <w:rPr>
          <w:spacing w:val="-11"/>
          <w:sz w:val="18"/>
        </w:rPr>
        <w:t xml:space="preserve"> </w:t>
      </w:r>
      <w:r>
        <w:rPr>
          <w:sz w:val="18"/>
        </w:rPr>
        <w:t>within</w:t>
      </w:r>
      <w:r>
        <w:rPr>
          <w:spacing w:val="-14"/>
          <w:sz w:val="18"/>
        </w:rPr>
        <w:t xml:space="preserve"> </w:t>
      </w:r>
      <w:r>
        <w:rPr>
          <w:sz w:val="18"/>
        </w:rPr>
        <w:t>a</w:t>
      </w:r>
      <w:r>
        <w:rPr>
          <w:spacing w:val="-12"/>
          <w:sz w:val="18"/>
        </w:rPr>
        <w:t xml:space="preserve"> </w:t>
      </w:r>
      <w:r>
        <w:rPr>
          <w:sz w:val="18"/>
        </w:rPr>
        <w:t>period</w:t>
      </w:r>
      <w:r>
        <w:rPr>
          <w:spacing w:val="-14"/>
          <w:sz w:val="18"/>
        </w:rPr>
        <w:t xml:space="preserve"> </w:t>
      </w:r>
      <w:r>
        <w:rPr>
          <w:sz w:val="18"/>
        </w:rPr>
        <w:t>of</w:t>
      </w:r>
      <w:r>
        <w:rPr>
          <w:spacing w:val="-13"/>
          <w:sz w:val="18"/>
        </w:rPr>
        <w:t xml:space="preserve"> </w:t>
      </w:r>
      <w:r>
        <w:rPr>
          <w:sz w:val="18"/>
        </w:rPr>
        <w:t>07</w:t>
      </w:r>
      <w:r>
        <w:rPr>
          <w:spacing w:val="-11"/>
          <w:sz w:val="18"/>
        </w:rPr>
        <w:t xml:space="preserve"> </w:t>
      </w:r>
      <w:r>
        <w:rPr>
          <w:sz w:val="18"/>
        </w:rPr>
        <w:t>working days. If an application for registration as an interested party is refused, the investigating authority is required to explain such refusal in writing to the</w:t>
      </w:r>
      <w:r>
        <w:rPr>
          <w:spacing w:val="-8"/>
          <w:sz w:val="18"/>
        </w:rPr>
        <w:t xml:space="preserve"> </w:t>
      </w:r>
      <w:r>
        <w:rPr>
          <w:sz w:val="18"/>
        </w:rPr>
        <w:t>applicant.</w:t>
      </w:r>
    </w:p>
    <w:p w14:paraId="1A71C170" w14:textId="77777777" w:rsidR="004A2370" w:rsidRDefault="004A2370">
      <w:pPr>
        <w:pStyle w:val="a3"/>
      </w:pPr>
    </w:p>
    <w:p w14:paraId="1916A9BA" w14:textId="77777777" w:rsidR="004A2370" w:rsidRDefault="00E131E1">
      <w:pPr>
        <w:pStyle w:val="a4"/>
        <w:numPr>
          <w:ilvl w:val="0"/>
          <w:numId w:val="22"/>
        </w:numPr>
        <w:tabs>
          <w:tab w:val="left" w:pos="429"/>
        </w:tabs>
        <w:ind w:right="495" w:firstLine="0"/>
        <w:jc w:val="both"/>
        <w:rPr>
          <w:sz w:val="18"/>
        </w:rPr>
      </w:pPr>
      <w:r>
        <w:rPr>
          <w:sz w:val="18"/>
        </w:rPr>
        <w:t>If</w:t>
      </w:r>
      <w:r>
        <w:rPr>
          <w:spacing w:val="-15"/>
          <w:sz w:val="18"/>
        </w:rPr>
        <w:t xml:space="preserve"> </w:t>
      </w:r>
      <w:r>
        <w:rPr>
          <w:sz w:val="18"/>
        </w:rPr>
        <w:t>an</w:t>
      </w:r>
      <w:r>
        <w:rPr>
          <w:spacing w:val="-16"/>
          <w:sz w:val="18"/>
        </w:rPr>
        <w:t xml:space="preserve"> </w:t>
      </w:r>
      <w:proofErr w:type="spellStart"/>
      <w:r>
        <w:rPr>
          <w:sz w:val="18"/>
        </w:rPr>
        <w:t>organisation</w:t>
      </w:r>
      <w:proofErr w:type="spellEnd"/>
      <w:r>
        <w:rPr>
          <w:spacing w:val="-18"/>
          <w:sz w:val="18"/>
        </w:rPr>
        <w:t xml:space="preserve"> </w:t>
      </w:r>
      <w:r>
        <w:rPr>
          <w:sz w:val="18"/>
        </w:rPr>
        <w:t>or</w:t>
      </w:r>
      <w:r>
        <w:rPr>
          <w:spacing w:val="-16"/>
          <w:sz w:val="18"/>
        </w:rPr>
        <w:t xml:space="preserve"> </w:t>
      </w:r>
      <w:r>
        <w:rPr>
          <w:sz w:val="18"/>
        </w:rPr>
        <w:t>individual</w:t>
      </w:r>
      <w:r>
        <w:rPr>
          <w:spacing w:val="-16"/>
          <w:sz w:val="18"/>
        </w:rPr>
        <w:t xml:space="preserve"> </w:t>
      </w:r>
      <w:r>
        <w:rPr>
          <w:sz w:val="18"/>
        </w:rPr>
        <w:t>fails</w:t>
      </w:r>
      <w:r>
        <w:rPr>
          <w:spacing w:val="-17"/>
          <w:sz w:val="18"/>
        </w:rPr>
        <w:t xml:space="preserve"> </w:t>
      </w:r>
      <w:r>
        <w:rPr>
          <w:sz w:val="18"/>
        </w:rPr>
        <w:t>to</w:t>
      </w:r>
      <w:r>
        <w:rPr>
          <w:spacing w:val="-15"/>
          <w:sz w:val="18"/>
        </w:rPr>
        <w:t xml:space="preserve"> </w:t>
      </w:r>
      <w:r>
        <w:rPr>
          <w:sz w:val="18"/>
        </w:rPr>
        <w:t>register</w:t>
      </w:r>
      <w:r>
        <w:rPr>
          <w:spacing w:val="-17"/>
          <w:sz w:val="18"/>
        </w:rPr>
        <w:t xml:space="preserve"> </w:t>
      </w:r>
      <w:r>
        <w:rPr>
          <w:sz w:val="18"/>
        </w:rPr>
        <w:t>as</w:t>
      </w:r>
      <w:r>
        <w:rPr>
          <w:spacing w:val="-17"/>
          <w:sz w:val="18"/>
        </w:rPr>
        <w:t xml:space="preserve"> </w:t>
      </w:r>
      <w:r>
        <w:rPr>
          <w:sz w:val="18"/>
        </w:rPr>
        <w:t>an</w:t>
      </w:r>
      <w:r>
        <w:rPr>
          <w:spacing w:val="-15"/>
          <w:sz w:val="18"/>
        </w:rPr>
        <w:t xml:space="preserve"> </w:t>
      </w:r>
      <w:r>
        <w:rPr>
          <w:sz w:val="18"/>
        </w:rPr>
        <w:t>interested</w:t>
      </w:r>
      <w:r>
        <w:rPr>
          <w:spacing w:val="-16"/>
          <w:sz w:val="18"/>
        </w:rPr>
        <w:t xml:space="preserve"> </w:t>
      </w:r>
      <w:r>
        <w:rPr>
          <w:sz w:val="18"/>
        </w:rPr>
        <w:t>party</w:t>
      </w:r>
      <w:r>
        <w:rPr>
          <w:spacing w:val="-18"/>
          <w:sz w:val="18"/>
        </w:rPr>
        <w:t xml:space="preserve"> </w:t>
      </w:r>
      <w:r>
        <w:rPr>
          <w:sz w:val="18"/>
        </w:rPr>
        <w:t>within</w:t>
      </w:r>
      <w:r>
        <w:rPr>
          <w:spacing w:val="-17"/>
          <w:sz w:val="18"/>
        </w:rPr>
        <w:t xml:space="preserve"> </w:t>
      </w:r>
      <w:r>
        <w:rPr>
          <w:sz w:val="18"/>
        </w:rPr>
        <w:t>the</w:t>
      </w:r>
      <w:r>
        <w:rPr>
          <w:spacing w:val="-14"/>
          <w:sz w:val="18"/>
        </w:rPr>
        <w:t xml:space="preserve"> </w:t>
      </w:r>
      <w:r>
        <w:rPr>
          <w:sz w:val="18"/>
        </w:rPr>
        <w:t>time</w:t>
      </w:r>
      <w:r>
        <w:rPr>
          <w:spacing w:val="-16"/>
          <w:sz w:val="18"/>
        </w:rPr>
        <w:t xml:space="preserve"> </w:t>
      </w:r>
      <w:r>
        <w:rPr>
          <w:sz w:val="18"/>
        </w:rPr>
        <w:t>limit</w:t>
      </w:r>
      <w:r>
        <w:rPr>
          <w:spacing w:val="-16"/>
          <w:sz w:val="18"/>
        </w:rPr>
        <w:t xml:space="preserve"> </w:t>
      </w:r>
      <w:r>
        <w:rPr>
          <w:sz w:val="18"/>
        </w:rPr>
        <w:t xml:space="preserve">specified in Clause 2 of this Article, the investigating authority may refuse to accept that </w:t>
      </w:r>
      <w:proofErr w:type="spellStart"/>
      <w:r>
        <w:rPr>
          <w:sz w:val="18"/>
        </w:rPr>
        <w:t>organisation</w:t>
      </w:r>
      <w:proofErr w:type="spellEnd"/>
      <w:r>
        <w:rPr>
          <w:sz w:val="18"/>
        </w:rPr>
        <w:t xml:space="preserve"> or individual as an interested party of the case, except for cases prescribed in point a and point dd Clause 1 Article 74 of the Law on Foreign Trade Management and the Government and competent authorities of the exporting country of product subject to the countervailing duty investigation as prescribed in Point d Clause 1 Article 74 of the Law on Foreign Trade</w:t>
      </w:r>
      <w:r>
        <w:rPr>
          <w:spacing w:val="-23"/>
          <w:sz w:val="18"/>
        </w:rPr>
        <w:t xml:space="preserve"> </w:t>
      </w:r>
      <w:r>
        <w:rPr>
          <w:sz w:val="18"/>
        </w:rPr>
        <w:t>Management.</w:t>
      </w:r>
    </w:p>
    <w:p w14:paraId="1579F55A" w14:textId="77777777" w:rsidR="004A2370" w:rsidRDefault="004A2370">
      <w:pPr>
        <w:pStyle w:val="a3"/>
        <w:spacing w:before="1"/>
      </w:pPr>
    </w:p>
    <w:p w14:paraId="02C63AB1" w14:textId="77777777" w:rsidR="004A2370" w:rsidRDefault="00E131E1">
      <w:pPr>
        <w:pStyle w:val="a4"/>
        <w:numPr>
          <w:ilvl w:val="0"/>
          <w:numId w:val="22"/>
        </w:numPr>
        <w:tabs>
          <w:tab w:val="left" w:pos="489"/>
        </w:tabs>
        <w:ind w:right="494" w:firstLine="0"/>
        <w:jc w:val="both"/>
        <w:rPr>
          <w:sz w:val="18"/>
        </w:rPr>
      </w:pPr>
      <w:proofErr w:type="spellStart"/>
      <w:r>
        <w:rPr>
          <w:sz w:val="18"/>
        </w:rPr>
        <w:t>Organisations</w:t>
      </w:r>
      <w:proofErr w:type="spellEnd"/>
      <w:r>
        <w:rPr>
          <w:sz w:val="18"/>
        </w:rPr>
        <w:t xml:space="preserve"> and individuals that are accepted as interested parties shall have rights and </w:t>
      </w:r>
      <w:proofErr w:type="gramStart"/>
      <w:r>
        <w:rPr>
          <w:sz w:val="18"/>
        </w:rPr>
        <w:t>obligations  as</w:t>
      </w:r>
      <w:proofErr w:type="gramEnd"/>
      <w:r>
        <w:rPr>
          <w:sz w:val="18"/>
        </w:rPr>
        <w:t xml:space="preserve">  defined  in  Article  9  and  Article  10  of  Decree  No.  10/2018/ND-</w:t>
      </w:r>
      <w:proofErr w:type="gramStart"/>
      <w:r>
        <w:rPr>
          <w:sz w:val="18"/>
        </w:rPr>
        <w:t>CP  dated</w:t>
      </w:r>
      <w:proofErr w:type="gramEnd"/>
      <w:r>
        <w:rPr>
          <w:sz w:val="18"/>
        </w:rPr>
        <w:t xml:space="preserve">     15 January 2018 of the Government detailing a number of articles on the Law on Foreign Trade Management regarding trade</w:t>
      </w:r>
      <w:r>
        <w:rPr>
          <w:spacing w:val="-3"/>
          <w:sz w:val="18"/>
        </w:rPr>
        <w:t xml:space="preserve"> </w:t>
      </w:r>
      <w:r>
        <w:rPr>
          <w:sz w:val="18"/>
        </w:rPr>
        <w:t>remedies.</w:t>
      </w:r>
    </w:p>
    <w:p w14:paraId="09C6463C" w14:textId="77777777" w:rsidR="004A2370" w:rsidRDefault="004A2370">
      <w:pPr>
        <w:pStyle w:val="a3"/>
      </w:pPr>
    </w:p>
    <w:p w14:paraId="16812C8A" w14:textId="77777777" w:rsidR="004A2370" w:rsidRDefault="00E131E1">
      <w:pPr>
        <w:pStyle w:val="1"/>
      </w:pPr>
      <w:r>
        <w:t>Article 6. Import declaration</w:t>
      </w:r>
    </w:p>
    <w:p w14:paraId="74967234" w14:textId="77777777" w:rsidR="004A2370" w:rsidRDefault="004A2370">
      <w:pPr>
        <w:pStyle w:val="a3"/>
        <w:spacing w:before="12"/>
        <w:rPr>
          <w:b/>
          <w:sz w:val="17"/>
        </w:rPr>
      </w:pPr>
    </w:p>
    <w:p w14:paraId="4AA81BCE" w14:textId="77777777" w:rsidR="004A2370" w:rsidRDefault="00E131E1">
      <w:pPr>
        <w:pStyle w:val="a3"/>
        <w:ind w:left="200" w:right="485"/>
      </w:pPr>
      <w:r>
        <w:t>The import declaration included in the dossier for import of goods must be prepared using the form provided in Annex 02 herein.</w:t>
      </w:r>
    </w:p>
    <w:p w14:paraId="2E3F8714" w14:textId="77777777" w:rsidR="004A2370" w:rsidRDefault="004A2370">
      <w:pPr>
        <w:pStyle w:val="a3"/>
        <w:spacing w:before="1"/>
      </w:pPr>
    </w:p>
    <w:p w14:paraId="562DCA8E" w14:textId="77777777" w:rsidR="004A2370" w:rsidRDefault="00E131E1">
      <w:pPr>
        <w:pStyle w:val="1"/>
        <w:ind w:left="1666" w:right="1962"/>
        <w:jc w:val="center"/>
      </w:pPr>
      <w:r>
        <w:t>Chapter II</w:t>
      </w:r>
    </w:p>
    <w:p w14:paraId="35C07D95" w14:textId="77777777" w:rsidR="004A2370" w:rsidRDefault="004A2370">
      <w:pPr>
        <w:pStyle w:val="a3"/>
        <w:spacing w:before="11"/>
        <w:rPr>
          <w:b/>
          <w:sz w:val="17"/>
        </w:rPr>
      </w:pPr>
    </w:p>
    <w:p w14:paraId="349E885C" w14:textId="77777777" w:rsidR="004A2370" w:rsidRDefault="00E131E1">
      <w:pPr>
        <w:spacing w:before="1"/>
        <w:ind w:left="908" w:right="1210" w:hanging="1"/>
        <w:jc w:val="center"/>
        <w:rPr>
          <w:b/>
          <w:sz w:val="18"/>
        </w:rPr>
      </w:pPr>
      <w:r>
        <w:rPr>
          <w:b/>
          <w:sz w:val="18"/>
        </w:rPr>
        <w:t>REGULATIONS ON PROVISION OF INFORMATION AND DOCUMENTS, AND CONFIDENTIALITY OF INFORMATION IN TRADE REMEDY INVESTIGATIONS</w:t>
      </w:r>
    </w:p>
    <w:p w14:paraId="40E1F2FC" w14:textId="77777777" w:rsidR="004A2370" w:rsidRDefault="004A2370">
      <w:pPr>
        <w:pStyle w:val="a3"/>
        <w:spacing w:before="11"/>
        <w:rPr>
          <w:b/>
          <w:sz w:val="17"/>
        </w:rPr>
      </w:pPr>
    </w:p>
    <w:p w14:paraId="373384EA" w14:textId="77777777" w:rsidR="004A2370" w:rsidRDefault="00E131E1">
      <w:pPr>
        <w:ind w:left="200"/>
        <w:rPr>
          <w:b/>
          <w:sz w:val="18"/>
        </w:rPr>
      </w:pPr>
      <w:r>
        <w:rPr>
          <w:b/>
          <w:sz w:val="18"/>
        </w:rPr>
        <w:t>Article 7. Non-confidential information in a trade remedy investigation</w:t>
      </w:r>
    </w:p>
    <w:p w14:paraId="4E7ED6E7" w14:textId="77777777" w:rsidR="004A2370" w:rsidRDefault="004A2370">
      <w:pPr>
        <w:pStyle w:val="a3"/>
        <w:spacing w:before="2"/>
        <w:rPr>
          <w:b/>
        </w:rPr>
      </w:pPr>
    </w:p>
    <w:p w14:paraId="73074A36" w14:textId="66FE5338" w:rsidR="004A2370" w:rsidRDefault="00E131E1">
      <w:pPr>
        <w:pStyle w:val="a3"/>
        <w:ind w:left="200" w:right="485"/>
      </w:pPr>
      <w:r>
        <w:t>Non-confidential summaries of the following information and documents are published in a trade remedy investigation:</w:t>
      </w:r>
    </w:p>
    <w:p w14:paraId="79B6E1D7" w14:textId="77777777" w:rsidR="004A2370" w:rsidRDefault="004A2370">
      <w:pPr>
        <w:pStyle w:val="a3"/>
        <w:spacing w:before="11"/>
        <w:rPr>
          <w:sz w:val="17"/>
        </w:rPr>
      </w:pPr>
    </w:p>
    <w:p w14:paraId="7802E86B" w14:textId="77777777" w:rsidR="004A2370" w:rsidRDefault="00E131E1">
      <w:pPr>
        <w:pStyle w:val="a4"/>
        <w:numPr>
          <w:ilvl w:val="0"/>
          <w:numId w:val="21"/>
        </w:numPr>
        <w:tabs>
          <w:tab w:val="left" w:pos="436"/>
        </w:tabs>
        <w:ind w:right="502" w:firstLine="0"/>
        <w:jc w:val="both"/>
        <w:rPr>
          <w:sz w:val="18"/>
        </w:rPr>
      </w:pPr>
      <w:r>
        <w:rPr>
          <w:sz w:val="18"/>
        </w:rPr>
        <w:t>The</w:t>
      </w:r>
      <w:r>
        <w:rPr>
          <w:spacing w:val="-10"/>
          <w:sz w:val="18"/>
        </w:rPr>
        <w:t xml:space="preserve"> </w:t>
      </w:r>
      <w:r>
        <w:rPr>
          <w:sz w:val="18"/>
        </w:rPr>
        <w:t>petition</w:t>
      </w:r>
      <w:r>
        <w:rPr>
          <w:spacing w:val="-12"/>
          <w:sz w:val="18"/>
        </w:rPr>
        <w:t xml:space="preserve"> </w:t>
      </w:r>
      <w:r>
        <w:rPr>
          <w:sz w:val="18"/>
        </w:rPr>
        <w:t>for</w:t>
      </w:r>
      <w:r>
        <w:rPr>
          <w:spacing w:val="-11"/>
          <w:sz w:val="18"/>
        </w:rPr>
        <w:t xml:space="preserve"> </w:t>
      </w:r>
      <w:r>
        <w:rPr>
          <w:sz w:val="18"/>
        </w:rPr>
        <w:t>investigation</w:t>
      </w:r>
      <w:r>
        <w:rPr>
          <w:spacing w:val="-11"/>
          <w:sz w:val="18"/>
        </w:rPr>
        <w:t xml:space="preserve"> </w:t>
      </w:r>
      <w:r>
        <w:rPr>
          <w:sz w:val="18"/>
        </w:rPr>
        <w:t>and</w:t>
      </w:r>
      <w:r>
        <w:rPr>
          <w:spacing w:val="-10"/>
          <w:sz w:val="18"/>
        </w:rPr>
        <w:t xml:space="preserve"> </w:t>
      </w:r>
      <w:r>
        <w:rPr>
          <w:sz w:val="18"/>
        </w:rPr>
        <w:t>application</w:t>
      </w:r>
      <w:r>
        <w:rPr>
          <w:spacing w:val="-12"/>
          <w:sz w:val="18"/>
        </w:rPr>
        <w:t xml:space="preserve"> </w:t>
      </w:r>
      <w:r>
        <w:rPr>
          <w:sz w:val="18"/>
        </w:rPr>
        <w:t>of</w:t>
      </w:r>
      <w:r>
        <w:rPr>
          <w:spacing w:val="-10"/>
          <w:sz w:val="18"/>
        </w:rPr>
        <w:t xml:space="preserve"> </w:t>
      </w:r>
      <w:r>
        <w:rPr>
          <w:sz w:val="18"/>
        </w:rPr>
        <w:t>trade</w:t>
      </w:r>
      <w:r>
        <w:rPr>
          <w:spacing w:val="-10"/>
          <w:sz w:val="18"/>
        </w:rPr>
        <w:t xml:space="preserve"> </w:t>
      </w:r>
      <w:r>
        <w:rPr>
          <w:sz w:val="18"/>
        </w:rPr>
        <w:t>remedies</w:t>
      </w:r>
      <w:r>
        <w:rPr>
          <w:spacing w:val="-11"/>
          <w:sz w:val="18"/>
        </w:rPr>
        <w:t xml:space="preserve"> </w:t>
      </w:r>
      <w:r>
        <w:rPr>
          <w:sz w:val="18"/>
        </w:rPr>
        <w:t>submitted</w:t>
      </w:r>
      <w:r>
        <w:rPr>
          <w:spacing w:val="-10"/>
          <w:sz w:val="18"/>
        </w:rPr>
        <w:t xml:space="preserve"> </w:t>
      </w:r>
      <w:r>
        <w:rPr>
          <w:sz w:val="18"/>
        </w:rPr>
        <w:t>by</w:t>
      </w:r>
      <w:r>
        <w:rPr>
          <w:spacing w:val="-10"/>
          <w:sz w:val="18"/>
        </w:rPr>
        <w:t xml:space="preserve"> </w:t>
      </w:r>
      <w:r>
        <w:rPr>
          <w:sz w:val="18"/>
        </w:rPr>
        <w:t>the</w:t>
      </w:r>
      <w:r>
        <w:rPr>
          <w:spacing w:val="-10"/>
          <w:sz w:val="18"/>
        </w:rPr>
        <w:t xml:space="preserve"> </w:t>
      </w:r>
      <w:r>
        <w:rPr>
          <w:sz w:val="18"/>
        </w:rPr>
        <w:t>requesting</w:t>
      </w:r>
      <w:r>
        <w:rPr>
          <w:spacing w:val="-10"/>
          <w:sz w:val="18"/>
        </w:rPr>
        <w:t xml:space="preserve"> </w:t>
      </w:r>
      <w:r>
        <w:rPr>
          <w:sz w:val="18"/>
        </w:rPr>
        <w:t>party and its accompanied</w:t>
      </w:r>
      <w:r>
        <w:rPr>
          <w:spacing w:val="-4"/>
          <w:sz w:val="18"/>
        </w:rPr>
        <w:t xml:space="preserve"> </w:t>
      </w:r>
      <w:r>
        <w:rPr>
          <w:sz w:val="18"/>
        </w:rPr>
        <w:t>annexes;</w:t>
      </w:r>
    </w:p>
    <w:p w14:paraId="229B3FB1" w14:textId="77777777" w:rsidR="004A2370" w:rsidRDefault="004A2370">
      <w:pPr>
        <w:pStyle w:val="a3"/>
        <w:spacing w:before="1"/>
      </w:pPr>
    </w:p>
    <w:p w14:paraId="38E735A7" w14:textId="77777777" w:rsidR="004A2370" w:rsidRDefault="00E131E1">
      <w:pPr>
        <w:pStyle w:val="a4"/>
        <w:numPr>
          <w:ilvl w:val="0"/>
          <w:numId w:val="21"/>
        </w:numPr>
        <w:tabs>
          <w:tab w:val="left" w:pos="453"/>
        </w:tabs>
        <w:ind w:right="503" w:firstLine="0"/>
        <w:jc w:val="both"/>
        <w:rPr>
          <w:sz w:val="18"/>
        </w:rPr>
      </w:pPr>
      <w:r>
        <w:rPr>
          <w:sz w:val="18"/>
        </w:rPr>
        <w:t>Documents provided by interested parties when registering for participation in the investigation case;</w:t>
      </w:r>
    </w:p>
    <w:p w14:paraId="19022508" w14:textId="77777777" w:rsidR="004A2370" w:rsidRDefault="004A2370">
      <w:pPr>
        <w:pStyle w:val="a3"/>
        <w:spacing w:before="11"/>
        <w:rPr>
          <w:sz w:val="17"/>
        </w:rPr>
      </w:pPr>
    </w:p>
    <w:p w14:paraId="025363D3" w14:textId="77777777" w:rsidR="004A2370" w:rsidRDefault="00E131E1">
      <w:pPr>
        <w:pStyle w:val="a4"/>
        <w:numPr>
          <w:ilvl w:val="0"/>
          <w:numId w:val="21"/>
        </w:numPr>
        <w:tabs>
          <w:tab w:val="left" w:pos="436"/>
        </w:tabs>
        <w:ind w:right="501" w:firstLine="0"/>
        <w:jc w:val="both"/>
        <w:rPr>
          <w:sz w:val="18"/>
        </w:rPr>
      </w:pPr>
      <w:r>
        <w:rPr>
          <w:sz w:val="18"/>
        </w:rPr>
        <w:t>Completed</w:t>
      </w:r>
      <w:r>
        <w:rPr>
          <w:spacing w:val="-12"/>
          <w:sz w:val="18"/>
        </w:rPr>
        <w:t xml:space="preserve"> </w:t>
      </w:r>
      <w:r>
        <w:rPr>
          <w:sz w:val="18"/>
        </w:rPr>
        <w:t>questionnaires</w:t>
      </w:r>
      <w:r>
        <w:rPr>
          <w:spacing w:val="-12"/>
          <w:sz w:val="18"/>
        </w:rPr>
        <w:t xml:space="preserve"> </w:t>
      </w:r>
      <w:r>
        <w:rPr>
          <w:sz w:val="18"/>
        </w:rPr>
        <w:t>and</w:t>
      </w:r>
      <w:r>
        <w:rPr>
          <w:spacing w:val="-12"/>
          <w:sz w:val="18"/>
        </w:rPr>
        <w:t xml:space="preserve"> </w:t>
      </w:r>
      <w:r>
        <w:rPr>
          <w:sz w:val="18"/>
        </w:rPr>
        <w:t>additional</w:t>
      </w:r>
      <w:r>
        <w:rPr>
          <w:spacing w:val="-10"/>
          <w:sz w:val="18"/>
        </w:rPr>
        <w:t xml:space="preserve"> </w:t>
      </w:r>
      <w:r>
        <w:rPr>
          <w:sz w:val="18"/>
        </w:rPr>
        <w:t>questionnaires</w:t>
      </w:r>
      <w:r>
        <w:rPr>
          <w:spacing w:val="-13"/>
          <w:sz w:val="18"/>
        </w:rPr>
        <w:t xml:space="preserve"> </w:t>
      </w:r>
      <w:r>
        <w:rPr>
          <w:sz w:val="18"/>
        </w:rPr>
        <w:t>provided</w:t>
      </w:r>
      <w:r>
        <w:rPr>
          <w:spacing w:val="-11"/>
          <w:sz w:val="18"/>
        </w:rPr>
        <w:t xml:space="preserve"> </w:t>
      </w:r>
      <w:r>
        <w:rPr>
          <w:sz w:val="18"/>
        </w:rPr>
        <w:t>by</w:t>
      </w:r>
      <w:r>
        <w:rPr>
          <w:spacing w:val="-13"/>
          <w:sz w:val="18"/>
        </w:rPr>
        <w:t xml:space="preserve"> </w:t>
      </w:r>
      <w:r>
        <w:rPr>
          <w:sz w:val="18"/>
        </w:rPr>
        <w:t>interested</w:t>
      </w:r>
      <w:r>
        <w:rPr>
          <w:spacing w:val="-11"/>
          <w:sz w:val="18"/>
        </w:rPr>
        <w:t xml:space="preserve"> </w:t>
      </w:r>
      <w:r>
        <w:rPr>
          <w:sz w:val="18"/>
        </w:rPr>
        <w:t>parties</w:t>
      </w:r>
      <w:r>
        <w:rPr>
          <w:spacing w:val="-13"/>
          <w:sz w:val="18"/>
        </w:rPr>
        <w:t xml:space="preserve"> </w:t>
      </w:r>
      <w:r>
        <w:rPr>
          <w:sz w:val="18"/>
        </w:rPr>
        <w:t>during</w:t>
      </w:r>
      <w:r>
        <w:rPr>
          <w:spacing w:val="-11"/>
          <w:sz w:val="18"/>
        </w:rPr>
        <w:t xml:space="preserve"> </w:t>
      </w:r>
      <w:r>
        <w:rPr>
          <w:sz w:val="18"/>
        </w:rPr>
        <w:t>the investigation;</w:t>
      </w:r>
    </w:p>
    <w:p w14:paraId="542946CE" w14:textId="77777777" w:rsidR="004A2370" w:rsidRDefault="004A2370">
      <w:pPr>
        <w:pStyle w:val="a3"/>
        <w:spacing w:before="11"/>
        <w:rPr>
          <w:sz w:val="17"/>
        </w:rPr>
      </w:pPr>
    </w:p>
    <w:p w14:paraId="4E8E2CAC" w14:textId="77777777" w:rsidR="004A2370" w:rsidRDefault="00E131E1">
      <w:pPr>
        <w:pStyle w:val="a4"/>
        <w:numPr>
          <w:ilvl w:val="0"/>
          <w:numId w:val="21"/>
        </w:numPr>
        <w:tabs>
          <w:tab w:val="left" w:pos="498"/>
        </w:tabs>
        <w:ind w:right="499" w:firstLine="0"/>
        <w:jc w:val="both"/>
        <w:rPr>
          <w:sz w:val="18"/>
        </w:rPr>
      </w:pPr>
      <w:r>
        <w:rPr>
          <w:sz w:val="18"/>
        </w:rPr>
        <w:t>Other documents provided for the investigating authority by interested parties during the investigation,</w:t>
      </w:r>
      <w:r>
        <w:rPr>
          <w:spacing w:val="-18"/>
          <w:sz w:val="18"/>
        </w:rPr>
        <w:t xml:space="preserve"> </w:t>
      </w:r>
      <w:r>
        <w:rPr>
          <w:sz w:val="18"/>
        </w:rPr>
        <w:t>consisting</w:t>
      </w:r>
      <w:r>
        <w:rPr>
          <w:spacing w:val="-17"/>
          <w:sz w:val="18"/>
        </w:rPr>
        <w:t xml:space="preserve"> </w:t>
      </w:r>
      <w:r>
        <w:rPr>
          <w:sz w:val="18"/>
        </w:rPr>
        <w:t>of:</w:t>
      </w:r>
      <w:r>
        <w:rPr>
          <w:spacing w:val="-17"/>
          <w:sz w:val="18"/>
        </w:rPr>
        <w:t xml:space="preserve"> </w:t>
      </w:r>
      <w:r>
        <w:rPr>
          <w:sz w:val="18"/>
        </w:rPr>
        <w:t>documents</w:t>
      </w:r>
      <w:r>
        <w:rPr>
          <w:spacing w:val="-17"/>
          <w:sz w:val="18"/>
        </w:rPr>
        <w:t xml:space="preserve"> </w:t>
      </w:r>
      <w:r>
        <w:rPr>
          <w:sz w:val="18"/>
        </w:rPr>
        <w:t>serving</w:t>
      </w:r>
      <w:r>
        <w:rPr>
          <w:spacing w:val="-17"/>
          <w:sz w:val="18"/>
        </w:rPr>
        <w:t xml:space="preserve"> </w:t>
      </w:r>
      <w:r>
        <w:rPr>
          <w:sz w:val="18"/>
        </w:rPr>
        <w:t>the</w:t>
      </w:r>
      <w:r>
        <w:rPr>
          <w:spacing w:val="-17"/>
          <w:sz w:val="18"/>
        </w:rPr>
        <w:t xml:space="preserve"> </w:t>
      </w:r>
      <w:r>
        <w:rPr>
          <w:sz w:val="18"/>
        </w:rPr>
        <w:t>consultations;</w:t>
      </w:r>
      <w:r>
        <w:rPr>
          <w:spacing w:val="-17"/>
          <w:sz w:val="18"/>
        </w:rPr>
        <w:t xml:space="preserve"> </w:t>
      </w:r>
      <w:r>
        <w:rPr>
          <w:sz w:val="18"/>
        </w:rPr>
        <w:t>written</w:t>
      </w:r>
      <w:r>
        <w:rPr>
          <w:spacing w:val="-18"/>
          <w:sz w:val="18"/>
        </w:rPr>
        <w:t xml:space="preserve"> </w:t>
      </w:r>
      <w:r>
        <w:rPr>
          <w:sz w:val="18"/>
        </w:rPr>
        <w:t>opinions</w:t>
      </w:r>
      <w:r>
        <w:rPr>
          <w:spacing w:val="-17"/>
          <w:sz w:val="18"/>
        </w:rPr>
        <w:t xml:space="preserve"> </w:t>
      </w:r>
      <w:r>
        <w:rPr>
          <w:sz w:val="18"/>
        </w:rPr>
        <w:t>about</w:t>
      </w:r>
      <w:r>
        <w:rPr>
          <w:spacing w:val="-16"/>
          <w:sz w:val="18"/>
        </w:rPr>
        <w:t xml:space="preserve"> </w:t>
      </w:r>
      <w:r>
        <w:rPr>
          <w:sz w:val="18"/>
        </w:rPr>
        <w:t>the</w:t>
      </w:r>
      <w:r>
        <w:rPr>
          <w:spacing w:val="-16"/>
          <w:sz w:val="18"/>
        </w:rPr>
        <w:t xml:space="preserve"> </w:t>
      </w:r>
      <w:r>
        <w:rPr>
          <w:sz w:val="18"/>
        </w:rPr>
        <w:t>petition for investigation and application of trade remedies provided by interested</w:t>
      </w:r>
      <w:r>
        <w:rPr>
          <w:spacing w:val="-21"/>
          <w:sz w:val="18"/>
        </w:rPr>
        <w:t xml:space="preserve"> </w:t>
      </w:r>
      <w:r>
        <w:rPr>
          <w:sz w:val="18"/>
        </w:rPr>
        <w:t>parties;</w:t>
      </w:r>
    </w:p>
    <w:p w14:paraId="3F54992D" w14:textId="77777777" w:rsidR="004A2370" w:rsidRDefault="004A2370">
      <w:pPr>
        <w:jc w:val="both"/>
        <w:rPr>
          <w:sz w:val="18"/>
        </w:rPr>
        <w:sectPr w:rsidR="004A2370">
          <w:pgSz w:w="11910" w:h="16840"/>
          <w:pgMar w:top="1400" w:right="940" w:bottom="280" w:left="1240" w:header="719" w:footer="0" w:gutter="0"/>
          <w:cols w:space="720"/>
        </w:sectPr>
      </w:pPr>
    </w:p>
    <w:p w14:paraId="2B853342" w14:textId="77777777" w:rsidR="004A2370" w:rsidRDefault="004A2370">
      <w:pPr>
        <w:pStyle w:val="a3"/>
        <w:spacing w:before="2"/>
        <w:rPr>
          <w:sz w:val="16"/>
        </w:rPr>
      </w:pPr>
    </w:p>
    <w:p w14:paraId="300C31A3" w14:textId="77777777" w:rsidR="004A2370" w:rsidRDefault="00E131E1">
      <w:pPr>
        <w:pStyle w:val="a4"/>
        <w:numPr>
          <w:ilvl w:val="0"/>
          <w:numId w:val="21"/>
        </w:numPr>
        <w:tabs>
          <w:tab w:val="left" w:pos="443"/>
        </w:tabs>
        <w:spacing w:before="100"/>
        <w:ind w:left="442" w:hanging="243"/>
        <w:jc w:val="both"/>
        <w:rPr>
          <w:sz w:val="18"/>
        </w:rPr>
      </w:pPr>
      <w:r>
        <w:rPr>
          <w:sz w:val="18"/>
        </w:rPr>
        <w:t>The record or summary of the consultation about the investigation</w:t>
      </w:r>
      <w:r>
        <w:rPr>
          <w:spacing w:val="-14"/>
          <w:sz w:val="18"/>
        </w:rPr>
        <w:t xml:space="preserve"> </w:t>
      </w:r>
      <w:r>
        <w:rPr>
          <w:sz w:val="18"/>
        </w:rPr>
        <w:t>case;</w:t>
      </w:r>
    </w:p>
    <w:p w14:paraId="5ED8F8B4" w14:textId="77777777" w:rsidR="004A2370" w:rsidRDefault="004A2370">
      <w:pPr>
        <w:pStyle w:val="a3"/>
        <w:spacing w:before="12"/>
        <w:rPr>
          <w:sz w:val="17"/>
        </w:rPr>
      </w:pPr>
    </w:p>
    <w:p w14:paraId="44C9FDF6" w14:textId="4B57F550" w:rsidR="004A2370" w:rsidRPr="006A31F0" w:rsidRDefault="00E131E1" w:rsidP="006A31F0">
      <w:pPr>
        <w:pStyle w:val="a4"/>
        <w:numPr>
          <w:ilvl w:val="0"/>
          <w:numId w:val="21"/>
        </w:numPr>
        <w:tabs>
          <w:tab w:val="left" w:pos="460"/>
        </w:tabs>
        <w:ind w:right="493" w:firstLine="0"/>
        <w:jc w:val="both"/>
        <w:rPr>
          <w:sz w:val="18"/>
        </w:rPr>
      </w:pPr>
      <w:r>
        <w:rPr>
          <w:sz w:val="18"/>
        </w:rPr>
        <w:t>Notices issued by the investigating authority and the Ministry of Industry and Trade, including notices</w:t>
      </w:r>
      <w:r>
        <w:rPr>
          <w:spacing w:val="-5"/>
          <w:sz w:val="18"/>
        </w:rPr>
        <w:t xml:space="preserve"> </w:t>
      </w:r>
      <w:r>
        <w:rPr>
          <w:sz w:val="18"/>
        </w:rPr>
        <w:t>on</w:t>
      </w:r>
      <w:r>
        <w:rPr>
          <w:spacing w:val="-6"/>
          <w:sz w:val="18"/>
        </w:rPr>
        <w:t xml:space="preserve"> </w:t>
      </w:r>
      <w:r>
        <w:rPr>
          <w:sz w:val="18"/>
        </w:rPr>
        <w:t>the</w:t>
      </w:r>
      <w:r>
        <w:rPr>
          <w:spacing w:val="-4"/>
          <w:sz w:val="18"/>
        </w:rPr>
        <w:t xml:space="preserve"> </w:t>
      </w:r>
      <w:r>
        <w:rPr>
          <w:sz w:val="18"/>
        </w:rPr>
        <w:t>receipt</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petition</w:t>
      </w:r>
      <w:r>
        <w:rPr>
          <w:spacing w:val="-6"/>
          <w:sz w:val="18"/>
        </w:rPr>
        <w:t xml:space="preserve"> </w:t>
      </w:r>
      <w:r>
        <w:rPr>
          <w:sz w:val="18"/>
        </w:rPr>
        <w:t>for</w:t>
      </w:r>
      <w:r>
        <w:rPr>
          <w:spacing w:val="-5"/>
          <w:sz w:val="18"/>
        </w:rPr>
        <w:t xml:space="preserve"> </w:t>
      </w:r>
      <w:r>
        <w:rPr>
          <w:sz w:val="18"/>
        </w:rPr>
        <w:t>investigation</w:t>
      </w:r>
      <w:r>
        <w:rPr>
          <w:spacing w:val="-6"/>
          <w:sz w:val="18"/>
        </w:rPr>
        <w:t xml:space="preserve"> </w:t>
      </w:r>
      <w:r>
        <w:rPr>
          <w:sz w:val="18"/>
        </w:rPr>
        <w:t>and</w:t>
      </w:r>
      <w:r>
        <w:rPr>
          <w:spacing w:val="-4"/>
          <w:sz w:val="18"/>
        </w:rPr>
        <w:t xml:space="preserve"> </w:t>
      </w:r>
      <w:r>
        <w:rPr>
          <w:sz w:val="18"/>
        </w:rPr>
        <w:t>application</w:t>
      </w:r>
      <w:r>
        <w:rPr>
          <w:spacing w:val="-6"/>
          <w:sz w:val="18"/>
        </w:rPr>
        <w:t xml:space="preserve"> </w:t>
      </w:r>
      <w:r>
        <w:rPr>
          <w:sz w:val="18"/>
        </w:rPr>
        <w:t>of</w:t>
      </w:r>
      <w:r>
        <w:rPr>
          <w:spacing w:val="-6"/>
          <w:sz w:val="18"/>
        </w:rPr>
        <w:t xml:space="preserve"> </w:t>
      </w:r>
      <w:r>
        <w:rPr>
          <w:sz w:val="18"/>
        </w:rPr>
        <w:t>trade</w:t>
      </w:r>
      <w:r>
        <w:rPr>
          <w:spacing w:val="-4"/>
          <w:sz w:val="18"/>
        </w:rPr>
        <w:t xml:space="preserve"> </w:t>
      </w:r>
      <w:r>
        <w:rPr>
          <w:sz w:val="18"/>
        </w:rPr>
        <w:t>remedies,</w:t>
      </w:r>
      <w:r>
        <w:rPr>
          <w:spacing w:val="-6"/>
          <w:sz w:val="18"/>
        </w:rPr>
        <w:t xml:space="preserve"> </w:t>
      </w:r>
      <w:r w:rsidRPr="006A31F0">
        <w:rPr>
          <w:sz w:val="18"/>
        </w:rPr>
        <w:t>disclosures of preliminary and final determinations, notices of acceptance or non-acceptance of applications for registration</w:t>
      </w:r>
      <w:r w:rsidRPr="006A31F0">
        <w:rPr>
          <w:spacing w:val="-15"/>
          <w:sz w:val="18"/>
        </w:rPr>
        <w:t xml:space="preserve"> </w:t>
      </w:r>
      <w:r w:rsidRPr="006A31F0">
        <w:rPr>
          <w:sz w:val="18"/>
        </w:rPr>
        <w:t>as</w:t>
      </w:r>
      <w:r w:rsidRPr="006A31F0">
        <w:rPr>
          <w:spacing w:val="-14"/>
          <w:sz w:val="18"/>
        </w:rPr>
        <w:t xml:space="preserve"> </w:t>
      </w:r>
      <w:r w:rsidRPr="006A31F0">
        <w:rPr>
          <w:sz w:val="18"/>
        </w:rPr>
        <w:t>interested</w:t>
      </w:r>
      <w:r w:rsidRPr="006A31F0">
        <w:rPr>
          <w:spacing w:val="-13"/>
          <w:sz w:val="18"/>
        </w:rPr>
        <w:t xml:space="preserve"> </w:t>
      </w:r>
      <w:r w:rsidRPr="006A31F0">
        <w:rPr>
          <w:sz w:val="18"/>
        </w:rPr>
        <w:t>parties</w:t>
      </w:r>
      <w:r w:rsidRPr="006A31F0">
        <w:rPr>
          <w:spacing w:val="-14"/>
          <w:sz w:val="18"/>
        </w:rPr>
        <w:t xml:space="preserve"> </w:t>
      </w:r>
      <w:r w:rsidRPr="006A31F0">
        <w:rPr>
          <w:sz w:val="18"/>
        </w:rPr>
        <w:t>and</w:t>
      </w:r>
      <w:r w:rsidRPr="006A31F0">
        <w:rPr>
          <w:spacing w:val="-12"/>
          <w:sz w:val="18"/>
        </w:rPr>
        <w:t xml:space="preserve"> </w:t>
      </w:r>
      <w:r w:rsidRPr="006A31F0">
        <w:rPr>
          <w:sz w:val="18"/>
        </w:rPr>
        <w:t>questionnaires,</w:t>
      </w:r>
      <w:r w:rsidRPr="006A31F0">
        <w:rPr>
          <w:spacing w:val="-15"/>
          <w:sz w:val="18"/>
        </w:rPr>
        <w:t xml:space="preserve"> </w:t>
      </w:r>
      <w:r w:rsidRPr="006A31F0">
        <w:rPr>
          <w:sz w:val="18"/>
        </w:rPr>
        <w:t>on-site</w:t>
      </w:r>
      <w:r w:rsidRPr="006A31F0">
        <w:rPr>
          <w:spacing w:val="-13"/>
          <w:sz w:val="18"/>
        </w:rPr>
        <w:t xml:space="preserve"> </w:t>
      </w:r>
      <w:r w:rsidRPr="006A31F0">
        <w:rPr>
          <w:sz w:val="18"/>
        </w:rPr>
        <w:t>investigations,</w:t>
      </w:r>
      <w:r w:rsidRPr="006A31F0">
        <w:rPr>
          <w:spacing w:val="-15"/>
          <w:sz w:val="18"/>
        </w:rPr>
        <w:t xml:space="preserve"> </w:t>
      </w:r>
      <w:r w:rsidRPr="006A31F0">
        <w:rPr>
          <w:sz w:val="18"/>
        </w:rPr>
        <w:t>public</w:t>
      </w:r>
      <w:r w:rsidRPr="006A31F0">
        <w:rPr>
          <w:spacing w:val="-13"/>
          <w:sz w:val="18"/>
        </w:rPr>
        <w:t xml:space="preserve"> </w:t>
      </w:r>
      <w:r w:rsidRPr="006A31F0">
        <w:rPr>
          <w:sz w:val="18"/>
        </w:rPr>
        <w:t>consultations</w:t>
      </w:r>
      <w:r w:rsidRPr="006A31F0">
        <w:rPr>
          <w:spacing w:val="-14"/>
          <w:sz w:val="18"/>
        </w:rPr>
        <w:t xml:space="preserve"> </w:t>
      </w:r>
      <w:r w:rsidRPr="006A31F0">
        <w:rPr>
          <w:sz w:val="18"/>
        </w:rPr>
        <w:t>and limitation of the scope of investigation by</w:t>
      </w:r>
      <w:r w:rsidRPr="006A31F0">
        <w:rPr>
          <w:spacing w:val="-12"/>
          <w:sz w:val="18"/>
        </w:rPr>
        <w:t xml:space="preserve"> </w:t>
      </w:r>
      <w:r w:rsidRPr="006A31F0">
        <w:rPr>
          <w:sz w:val="18"/>
        </w:rPr>
        <w:t>sampling;</w:t>
      </w:r>
    </w:p>
    <w:p w14:paraId="1420A7C7" w14:textId="77777777" w:rsidR="004A2370" w:rsidRDefault="004A2370">
      <w:pPr>
        <w:pStyle w:val="a3"/>
      </w:pPr>
    </w:p>
    <w:p w14:paraId="43D135DD" w14:textId="77777777" w:rsidR="004A2370" w:rsidRDefault="00E131E1">
      <w:pPr>
        <w:pStyle w:val="a4"/>
        <w:numPr>
          <w:ilvl w:val="0"/>
          <w:numId w:val="21"/>
        </w:numPr>
        <w:tabs>
          <w:tab w:val="left" w:pos="460"/>
        </w:tabs>
        <w:ind w:right="502" w:firstLine="0"/>
        <w:jc w:val="both"/>
        <w:rPr>
          <w:sz w:val="18"/>
        </w:rPr>
      </w:pPr>
      <w:r>
        <w:rPr>
          <w:sz w:val="18"/>
        </w:rPr>
        <w:t>Documents about contents of a trade remedy investigation which is used as the basis for final determinations of the investigating</w:t>
      </w:r>
      <w:r>
        <w:rPr>
          <w:spacing w:val="-6"/>
          <w:sz w:val="18"/>
        </w:rPr>
        <w:t xml:space="preserve"> </w:t>
      </w:r>
      <w:r>
        <w:rPr>
          <w:sz w:val="18"/>
        </w:rPr>
        <w:t>authority;</w:t>
      </w:r>
    </w:p>
    <w:p w14:paraId="4C0C3E72" w14:textId="77777777" w:rsidR="004A2370" w:rsidRDefault="004A2370">
      <w:pPr>
        <w:pStyle w:val="a3"/>
        <w:spacing w:before="11"/>
        <w:rPr>
          <w:sz w:val="17"/>
        </w:rPr>
      </w:pPr>
    </w:p>
    <w:p w14:paraId="0CC4691E" w14:textId="77777777" w:rsidR="004A2370" w:rsidRDefault="00E131E1">
      <w:pPr>
        <w:pStyle w:val="a4"/>
        <w:numPr>
          <w:ilvl w:val="0"/>
          <w:numId w:val="21"/>
        </w:numPr>
        <w:tabs>
          <w:tab w:val="left" w:pos="443"/>
        </w:tabs>
        <w:ind w:left="442" w:hanging="243"/>
        <w:jc w:val="both"/>
        <w:rPr>
          <w:sz w:val="18"/>
        </w:rPr>
      </w:pPr>
      <w:r>
        <w:rPr>
          <w:sz w:val="18"/>
        </w:rPr>
        <w:t>Other information verified and published by the investigating authority during the</w:t>
      </w:r>
      <w:r>
        <w:rPr>
          <w:spacing w:val="-31"/>
          <w:sz w:val="18"/>
        </w:rPr>
        <w:t xml:space="preserve"> </w:t>
      </w:r>
      <w:r>
        <w:rPr>
          <w:sz w:val="18"/>
        </w:rPr>
        <w:t>investigation.</w:t>
      </w:r>
    </w:p>
    <w:p w14:paraId="6601653C" w14:textId="77777777" w:rsidR="004A2370" w:rsidRDefault="004A2370">
      <w:pPr>
        <w:pStyle w:val="a3"/>
        <w:spacing w:before="2"/>
      </w:pPr>
    </w:p>
    <w:p w14:paraId="5E95979F" w14:textId="77777777" w:rsidR="004A2370" w:rsidRDefault="00E131E1">
      <w:pPr>
        <w:pStyle w:val="1"/>
      </w:pPr>
      <w:r>
        <w:t>Article 8. Request for protection of confidential information concerning a trade remedy investigation</w:t>
      </w:r>
    </w:p>
    <w:p w14:paraId="2BE68D06" w14:textId="77777777" w:rsidR="004A2370" w:rsidRDefault="004A2370">
      <w:pPr>
        <w:pStyle w:val="a3"/>
        <w:spacing w:before="11"/>
        <w:rPr>
          <w:b/>
          <w:sz w:val="17"/>
        </w:rPr>
      </w:pPr>
    </w:p>
    <w:p w14:paraId="46BCE5FD" w14:textId="77777777" w:rsidR="004A2370" w:rsidRDefault="00E131E1">
      <w:pPr>
        <w:pStyle w:val="a4"/>
        <w:numPr>
          <w:ilvl w:val="0"/>
          <w:numId w:val="20"/>
        </w:numPr>
        <w:tabs>
          <w:tab w:val="left" w:pos="477"/>
        </w:tabs>
        <w:ind w:right="503" w:firstLine="0"/>
        <w:jc w:val="both"/>
        <w:rPr>
          <w:sz w:val="18"/>
        </w:rPr>
      </w:pPr>
      <w:r>
        <w:rPr>
          <w:sz w:val="18"/>
        </w:rPr>
        <w:t>The investigating authority shall consider accepting the request for protection of confidential information provided by interested parties of a trade remedy investigation,</w:t>
      </w:r>
      <w:r>
        <w:rPr>
          <w:spacing w:val="-23"/>
          <w:sz w:val="18"/>
        </w:rPr>
        <w:t xml:space="preserve"> </w:t>
      </w:r>
      <w:r>
        <w:rPr>
          <w:sz w:val="18"/>
        </w:rPr>
        <w:t>including:</w:t>
      </w:r>
    </w:p>
    <w:p w14:paraId="57CFE756" w14:textId="77777777" w:rsidR="004A2370" w:rsidRDefault="004A2370">
      <w:pPr>
        <w:pStyle w:val="a3"/>
        <w:spacing w:before="9"/>
        <w:rPr>
          <w:sz w:val="19"/>
        </w:rPr>
      </w:pPr>
    </w:p>
    <w:p w14:paraId="5DEAB292" w14:textId="77777777" w:rsidR="004A2370" w:rsidRDefault="00E131E1">
      <w:pPr>
        <w:pStyle w:val="a4"/>
        <w:numPr>
          <w:ilvl w:val="1"/>
          <w:numId w:val="20"/>
        </w:numPr>
        <w:tabs>
          <w:tab w:val="left" w:pos="1020"/>
        </w:tabs>
        <w:ind w:hanging="254"/>
        <w:jc w:val="both"/>
        <w:rPr>
          <w:sz w:val="18"/>
        </w:rPr>
      </w:pPr>
      <w:r>
        <w:rPr>
          <w:sz w:val="18"/>
        </w:rPr>
        <w:t>Business secrets related to the characteristics of some products or production</w:t>
      </w:r>
      <w:r>
        <w:rPr>
          <w:spacing w:val="-23"/>
          <w:sz w:val="18"/>
        </w:rPr>
        <w:t xml:space="preserve"> </w:t>
      </w:r>
      <w:r>
        <w:rPr>
          <w:sz w:val="18"/>
        </w:rPr>
        <w:t>process;</w:t>
      </w:r>
    </w:p>
    <w:p w14:paraId="0FD16D33" w14:textId="77777777" w:rsidR="004A2370" w:rsidRDefault="004A2370">
      <w:pPr>
        <w:pStyle w:val="a3"/>
        <w:spacing w:before="11"/>
        <w:rPr>
          <w:sz w:val="19"/>
        </w:rPr>
      </w:pPr>
    </w:p>
    <w:p w14:paraId="7056EF0D" w14:textId="77777777" w:rsidR="004A2370" w:rsidRDefault="00E131E1">
      <w:pPr>
        <w:pStyle w:val="a4"/>
        <w:numPr>
          <w:ilvl w:val="1"/>
          <w:numId w:val="20"/>
        </w:numPr>
        <w:tabs>
          <w:tab w:val="left" w:pos="1067"/>
        </w:tabs>
        <w:ind w:left="766" w:right="496" w:firstLine="0"/>
        <w:jc w:val="both"/>
        <w:rPr>
          <w:sz w:val="18"/>
        </w:rPr>
      </w:pPr>
      <w:r>
        <w:rPr>
          <w:sz w:val="18"/>
        </w:rPr>
        <w:t>Information concerning the enterprise's production and business, including production costs, selling expenses, terms of sales other than the non-confidential ones, selling price of each</w:t>
      </w:r>
      <w:r>
        <w:rPr>
          <w:spacing w:val="-19"/>
          <w:sz w:val="18"/>
        </w:rPr>
        <w:t xml:space="preserve"> </w:t>
      </w:r>
      <w:r>
        <w:rPr>
          <w:sz w:val="18"/>
        </w:rPr>
        <w:t>transaction,</w:t>
      </w:r>
      <w:r>
        <w:rPr>
          <w:spacing w:val="-18"/>
          <w:sz w:val="18"/>
        </w:rPr>
        <w:t xml:space="preserve"> </w:t>
      </w:r>
      <w:r>
        <w:rPr>
          <w:sz w:val="18"/>
        </w:rPr>
        <w:t>estimated</w:t>
      </w:r>
      <w:r>
        <w:rPr>
          <w:spacing w:val="-17"/>
          <w:sz w:val="18"/>
        </w:rPr>
        <w:t xml:space="preserve"> </w:t>
      </w:r>
      <w:r>
        <w:rPr>
          <w:sz w:val="18"/>
        </w:rPr>
        <w:t>transaction</w:t>
      </w:r>
      <w:r>
        <w:rPr>
          <w:spacing w:val="-19"/>
          <w:sz w:val="18"/>
        </w:rPr>
        <w:t xml:space="preserve"> </w:t>
      </w:r>
      <w:r>
        <w:rPr>
          <w:sz w:val="18"/>
        </w:rPr>
        <w:t>or</w:t>
      </w:r>
      <w:r>
        <w:rPr>
          <w:spacing w:val="-18"/>
          <w:sz w:val="18"/>
        </w:rPr>
        <w:t xml:space="preserve"> </w:t>
      </w:r>
      <w:r>
        <w:rPr>
          <w:sz w:val="18"/>
        </w:rPr>
        <w:t>other</w:t>
      </w:r>
      <w:r>
        <w:rPr>
          <w:spacing w:val="-18"/>
          <w:sz w:val="18"/>
        </w:rPr>
        <w:t xml:space="preserve"> </w:t>
      </w:r>
      <w:r>
        <w:rPr>
          <w:sz w:val="18"/>
        </w:rPr>
        <w:t>offers</w:t>
      </w:r>
      <w:r>
        <w:rPr>
          <w:spacing w:val="-18"/>
          <w:sz w:val="18"/>
        </w:rPr>
        <w:t xml:space="preserve"> </w:t>
      </w:r>
      <w:r>
        <w:rPr>
          <w:sz w:val="18"/>
        </w:rPr>
        <w:t>for</w:t>
      </w:r>
      <w:r>
        <w:rPr>
          <w:spacing w:val="-18"/>
          <w:sz w:val="18"/>
        </w:rPr>
        <w:t xml:space="preserve"> </w:t>
      </w:r>
      <w:r>
        <w:rPr>
          <w:sz w:val="18"/>
        </w:rPr>
        <w:t>sale,</w:t>
      </w:r>
      <w:r>
        <w:rPr>
          <w:spacing w:val="-18"/>
          <w:sz w:val="18"/>
        </w:rPr>
        <w:t xml:space="preserve"> </w:t>
      </w:r>
      <w:r>
        <w:rPr>
          <w:sz w:val="18"/>
        </w:rPr>
        <w:t>information</w:t>
      </w:r>
      <w:r>
        <w:rPr>
          <w:spacing w:val="-19"/>
          <w:sz w:val="18"/>
        </w:rPr>
        <w:t xml:space="preserve"> </w:t>
      </w:r>
      <w:r>
        <w:rPr>
          <w:sz w:val="18"/>
        </w:rPr>
        <w:t>concerning</w:t>
      </w:r>
      <w:r>
        <w:rPr>
          <w:spacing w:val="-17"/>
          <w:sz w:val="18"/>
        </w:rPr>
        <w:t xml:space="preserve"> </w:t>
      </w:r>
      <w:r>
        <w:rPr>
          <w:sz w:val="18"/>
        </w:rPr>
        <w:t>clients, distributors or suppliers, and the enterprise's financial</w:t>
      </w:r>
      <w:r>
        <w:rPr>
          <w:spacing w:val="-12"/>
          <w:sz w:val="18"/>
        </w:rPr>
        <w:t xml:space="preserve"> </w:t>
      </w:r>
      <w:r>
        <w:rPr>
          <w:sz w:val="18"/>
        </w:rPr>
        <w:t>information;</w:t>
      </w:r>
    </w:p>
    <w:p w14:paraId="521DC866" w14:textId="77777777" w:rsidR="004A2370" w:rsidRDefault="004A2370">
      <w:pPr>
        <w:pStyle w:val="a3"/>
        <w:spacing w:before="7"/>
        <w:rPr>
          <w:sz w:val="19"/>
        </w:rPr>
      </w:pPr>
    </w:p>
    <w:p w14:paraId="5B9DC280" w14:textId="77777777" w:rsidR="004A2370" w:rsidRDefault="00E131E1">
      <w:pPr>
        <w:pStyle w:val="a4"/>
        <w:numPr>
          <w:ilvl w:val="1"/>
          <w:numId w:val="20"/>
        </w:numPr>
        <w:tabs>
          <w:tab w:val="left" w:pos="1065"/>
        </w:tabs>
        <w:spacing w:before="1"/>
        <w:ind w:left="766" w:right="499" w:firstLine="0"/>
        <w:jc w:val="both"/>
        <w:rPr>
          <w:sz w:val="18"/>
        </w:rPr>
      </w:pPr>
      <w:r>
        <w:rPr>
          <w:sz w:val="18"/>
        </w:rPr>
        <w:t>Information concerning an accurate dumping margin of a specific transaction in an anti-dumping</w:t>
      </w:r>
      <w:r>
        <w:rPr>
          <w:spacing w:val="-2"/>
          <w:sz w:val="18"/>
        </w:rPr>
        <w:t xml:space="preserve"> </w:t>
      </w:r>
      <w:r>
        <w:rPr>
          <w:sz w:val="18"/>
        </w:rPr>
        <w:t>investigation;</w:t>
      </w:r>
    </w:p>
    <w:p w14:paraId="4E3B9359" w14:textId="77777777" w:rsidR="004A2370" w:rsidRDefault="004A2370">
      <w:pPr>
        <w:pStyle w:val="a3"/>
        <w:spacing w:before="8"/>
        <w:rPr>
          <w:sz w:val="19"/>
        </w:rPr>
      </w:pPr>
    </w:p>
    <w:p w14:paraId="5E9097EB" w14:textId="77777777" w:rsidR="004A2370" w:rsidRDefault="00E131E1">
      <w:pPr>
        <w:pStyle w:val="a4"/>
        <w:numPr>
          <w:ilvl w:val="1"/>
          <w:numId w:val="20"/>
        </w:numPr>
        <w:tabs>
          <w:tab w:val="left" w:pos="1014"/>
        </w:tabs>
        <w:ind w:left="766" w:right="499" w:firstLine="0"/>
        <w:jc w:val="both"/>
        <w:rPr>
          <w:sz w:val="18"/>
        </w:rPr>
      </w:pPr>
      <w:r>
        <w:rPr>
          <w:sz w:val="18"/>
        </w:rPr>
        <w:t>Information</w:t>
      </w:r>
      <w:r>
        <w:rPr>
          <w:spacing w:val="-14"/>
          <w:sz w:val="18"/>
        </w:rPr>
        <w:t xml:space="preserve"> </w:t>
      </w:r>
      <w:r>
        <w:rPr>
          <w:sz w:val="18"/>
        </w:rPr>
        <w:t>concerning</w:t>
      </w:r>
      <w:r>
        <w:rPr>
          <w:spacing w:val="-12"/>
          <w:sz w:val="18"/>
        </w:rPr>
        <w:t xml:space="preserve"> </w:t>
      </w:r>
      <w:r>
        <w:rPr>
          <w:sz w:val="18"/>
        </w:rPr>
        <w:t>interests</w:t>
      </w:r>
      <w:r>
        <w:rPr>
          <w:spacing w:val="-13"/>
          <w:sz w:val="18"/>
        </w:rPr>
        <w:t xml:space="preserve"> </w:t>
      </w:r>
      <w:r>
        <w:rPr>
          <w:sz w:val="18"/>
        </w:rPr>
        <w:t>received</w:t>
      </w:r>
      <w:r>
        <w:rPr>
          <w:spacing w:val="-11"/>
          <w:sz w:val="18"/>
        </w:rPr>
        <w:t xml:space="preserve"> </w:t>
      </w:r>
      <w:r>
        <w:rPr>
          <w:sz w:val="18"/>
        </w:rPr>
        <w:t>by</w:t>
      </w:r>
      <w:r>
        <w:rPr>
          <w:spacing w:val="-14"/>
          <w:sz w:val="18"/>
        </w:rPr>
        <w:t xml:space="preserve"> </w:t>
      </w:r>
      <w:r>
        <w:rPr>
          <w:sz w:val="18"/>
        </w:rPr>
        <w:t>the</w:t>
      </w:r>
      <w:r>
        <w:rPr>
          <w:spacing w:val="-12"/>
          <w:sz w:val="18"/>
        </w:rPr>
        <w:t xml:space="preserve"> </w:t>
      </w:r>
      <w:r>
        <w:rPr>
          <w:sz w:val="18"/>
        </w:rPr>
        <w:t>requesting</w:t>
      </w:r>
      <w:r>
        <w:rPr>
          <w:spacing w:val="-11"/>
          <w:sz w:val="18"/>
        </w:rPr>
        <w:t xml:space="preserve"> </w:t>
      </w:r>
      <w:r>
        <w:rPr>
          <w:sz w:val="18"/>
        </w:rPr>
        <w:t>party</w:t>
      </w:r>
      <w:r>
        <w:rPr>
          <w:spacing w:val="-14"/>
          <w:sz w:val="18"/>
        </w:rPr>
        <w:t xml:space="preserve"> </w:t>
      </w:r>
      <w:r>
        <w:rPr>
          <w:sz w:val="18"/>
        </w:rPr>
        <w:t>under</w:t>
      </w:r>
      <w:r>
        <w:rPr>
          <w:spacing w:val="-13"/>
          <w:sz w:val="18"/>
        </w:rPr>
        <w:t xml:space="preserve"> </w:t>
      </w:r>
      <w:r>
        <w:rPr>
          <w:sz w:val="18"/>
        </w:rPr>
        <w:t>a</w:t>
      </w:r>
      <w:r>
        <w:rPr>
          <w:spacing w:val="-12"/>
          <w:sz w:val="18"/>
        </w:rPr>
        <w:t xml:space="preserve"> </w:t>
      </w:r>
      <w:r>
        <w:rPr>
          <w:sz w:val="18"/>
        </w:rPr>
        <w:t>subsidy</w:t>
      </w:r>
      <w:r>
        <w:rPr>
          <w:spacing w:val="-14"/>
          <w:sz w:val="18"/>
        </w:rPr>
        <w:t xml:space="preserve"> </w:t>
      </w:r>
      <w:r>
        <w:rPr>
          <w:sz w:val="18"/>
        </w:rPr>
        <w:t>program to be investigated or reviewed in a trade remedy investigation, except for the program specification,</w:t>
      </w:r>
      <w:r>
        <w:rPr>
          <w:spacing w:val="-9"/>
          <w:sz w:val="18"/>
        </w:rPr>
        <w:t xml:space="preserve"> </w:t>
      </w:r>
      <w:r>
        <w:rPr>
          <w:sz w:val="18"/>
        </w:rPr>
        <w:t>amounts</w:t>
      </w:r>
      <w:r>
        <w:rPr>
          <w:spacing w:val="-8"/>
          <w:sz w:val="18"/>
        </w:rPr>
        <w:t xml:space="preserve"> </w:t>
      </w:r>
      <w:r>
        <w:rPr>
          <w:sz w:val="18"/>
        </w:rPr>
        <w:t>specified</w:t>
      </w:r>
      <w:r>
        <w:rPr>
          <w:spacing w:val="-8"/>
          <w:sz w:val="18"/>
        </w:rPr>
        <w:t xml:space="preserve"> </w:t>
      </w:r>
      <w:r>
        <w:rPr>
          <w:sz w:val="18"/>
        </w:rPr>
        <w:t>in</w:t>
      </w:r>
      <w:r>
        <w:rPr>
          <w:spacing w:val="-8"/>
          <w:sz w:val="18"/>
        </w:rPr>
        <w:t xml:space="preserve"> </w:t>
      </w:r>
      <w:r>
        <w:rPr>
          <w:sz w:val="18"/>
        </w:rPr>
        <w:t>documents</w:t>
      </w:r>
      <w:r>
        <w:rPr>
          <w:spacing w:val="-8"/>
          <w:sz w:val="18"/>
        </w:rPr>
        <w:t xml:space="preserve"> </w:t>
      </w:r>
      <w:r>
        <w:rPr>
          <w:sz w:val="18"/>
        </w:rPr>
        <w:t>or</w:t>
      </w:r>
      <w:r>
        <w:rPr>
          <w:spacing w:val="-8"/>
          <w:sz w:val="18"/>
        </w:rPr>
        <w:t xml:space="preserve"> </w:t>
      </w:r>
      <w:r>
        <w:rPr>
          <w:sz w:val="18"/>
        </w:rPr>
        <w:t>announced</w:t>
      </w:r>
      <w:r>
        <w:rPr>
          <w:spacing w:val="-6"/>
          <w:sz w:val="18"/>
        </w:rPr>
        <w:t xml:space="preserve"> </w:t>
      </w:r>
      <w:r>
        <w:rPr>
          <w:sz w:val="18"/>
        </w:rPr>
        <w:t>publicly,</w:t>
      </w:r>
      <w:r>
        <w:rPr>
          <w:spacing w:val="-9"/>
          <w:sz w:val="18"/>
        </w:rPr>
        <w:t xml:space="preserve"> </w:t>
      </w:r>
      <w:r>
        <w:rPr>
          <w:sz w:val="18"/>
        </w:rPr>
        <w:t>and</w:t>
      </w:r>
      <w:r>
        <w:rPr>
          <w:spacing w:val="-8"/>
          <w:sz w:val="18"/>
        </w:rPr>
        <w:t xml:space="preserve"> </w:t>
      </w:r>
      <w:r>
        <w:rPr>
          <w:sz w:val="18"/>
        </w:rPr>
        <w:t>the</w:t>
      </w:r>
      <w:r>
        <w:rPr>
          <w:spacing w:val="-5"/>
          <w:sz w:val="18"/>
        </w:rPr>
        <w:t xml:space="preserve"> </w:t>
      </w:r>
      <w:r>
        <w:rPr>
          <w:sz w:val="18"/>
        </w:rPr>
        <w:t>subsidy</w:t>
      </w:r>
      <w:r>
        <w:rPr>
          <w:spacing w:val="-8"/>
          <w:sz w:val="18"/>
        </w:rPr>
        <w:t xml:space="preserve"> </w:t>
      </w:r>
      <w:r>
        <w:rPr>
          <w:sz w:val="18"/>
        </w:rPr>
        <w:t>rate</w:t>
      </w:r>
      <w:r>
        <w:rPr>
          <w:spacing w:val="-8"/>
          <w:sz w:val="18"/>
        </w:rPr>
        <w:t xml:space="preserve"> </w:t>
      </w:r>
      <w:r>
        <w:rPr>
          <w:sz w:val="18"/>
        </w:rPr>
        <w:t>for each</w:t>
      </w:r>
      <w:r>
        <w:rPr>
          <w:spacing w:val="-19"/>
          <w:sz w:val="18"/>
        </w:rPr>
        <w:t xml:space="preserve"> </w:t>
      </w:r>
      <w:r>
        <w:rPr>
          <w:sz w:val="18"/>
        </w:rPr>
        <w:t>sales</w:t>
      </w:r>
      <w:r>
        <w:rPr>
          <w:spacing w:val="-18"/>
          <w:sz w:val="18"/>
        </w:rPr>
        <w:t xml:space="preserve"> </w:t>
      </w:r>
      <w:r>
        <w:rPr>
          <w:sz w:val="18"/>
        </w:rPr>
        <w:t>transaction</w:t>
      </w:r>
      <w:r>
        <w:rPr>
          <w:spacing w:val="-19"/>
          <w:sz w:val="18"/>
        </w:rPr>
        <w:t xml:space="preserve"> </w:t>
      </w:r>
      <w:r>
        <w:rPr>
          <w:sz w:val="18"/>
        </w:rPr>
        <w:t>which</w:t>
      </w:r>
      <w:r>
        <w:rPr>
          <w:spacing w:val="-19"/>
          <w:sz w:val="18"/>
        </w:rPr>
        <w:t xml:space="preserve"> </w:t>
      </w:r>
      <w:r>
        <w:rPr>
          <w:sz w:val="18"/>
        </w:rPr>
        <w:t>is</w:t>
      </w:r>
      <w:r>
        <w:rPr>
          <w:spacing w:val="-20"/>
          <w:sz w:val="18"/>
        </w:rPr>
        <w:t xml:space="preserve"> </w:t>
      </w:r>
      <w:r>
        <w:rPr>
          <w:sz w:val="18"/>
        </w:rPr>
        <w:t>calculated</w:t>
      </w:r>
      <w:r>
        <w:rPr>
          <w:spacing w:val="-17"/>
          <w:sz w:val="18"/>
        </w:rPr>
        <w:t xml:space="preserve"> </w:t>
      </w:r>
      <w:r>
        <w:rPr>
          <w:sz w:val="18"/>
        </w:rPr>
        <w:t>and</w:t>
      </w:r>
      <w:r>
        <w:rPr>
          <w:spacing w:val="-17"/>
          <w:sz w:val="18"/>
        </w:rPr>
        <w:t xml:space="preserve"> </w:t>
      </w:r>
      <w:r>
        <w:rPr>
          <w:sz w:val="18"/>
        </w:rPr>
        <w:t>allocable</w:t>
      </w:r>
      <w:r>
        <w:rPr>
          <w:spacing w:val="-17"/>
          <w:sz w:val="18"/>
        </w:rPr>
        <w:t xml:space="preserve"> </w:t>
      </w:r>
      <w:r>
        <w:rPr>
          <w:sz w:val="18"/>
        </w:rPr>
        <w:t>to</w:t>
      </w:r>
      <w:r>
        <w:rPr>
          <w:spacing w:val="-18"/>
          <w:sz w:val="18"/>
        </w:rPr>
        <w:t xml:space="preserve"> </w:t>
      </w:r>
      <w:r>
        <w:rPr>
          <w:sz w:val="18"/>
        </w:rPr>
        <w:t>the</w:t>
      </w:r>
      <w:r>
        <w:rPr>
          <w:spacing w:val="-20"/>
          <w:sz w:val="18"/>
        </w:rPr>
        <w:t xml:space="preserve"> </w:t>
      </w:r>
      <w:r>
        <w:rPr>
          <w:sz w:val="18"/>
        </w:rPr>
        <w:t>requesting</w:t>
      </w:r>
      <w:r>
        <w:rPr>
          <w:spacing w:val="-17"/>
          <w:sz w:val="18"/>
        </w:rPr>
        <w:t xml:space="preserve"> </w:t>
      </w:r>
      <w:r>
        <w:rPr>
          <w:sz w:val="18"/>
        </w:rPr>
        <w:t>party</w:t>
      </w:r>
      <w:r>
        <w:rPr>
          <w:spacing w:val="-19"/>
          <w:sz w:val="18"/>
        </w:rPr>
        <w:t xml:space="preserve"> </w:t>
      </w:r>
      <w:r>
        <w:rPr>
          <w:sz w:val="18"/>
        </w:rPr>
        <w:t>under</w:t>
      </w:r>
      <w:r>
        <w:rPr>
          <w:spacing w:val="-18"/>
          <w:sz w:val="18"/>
        </w:rPr>
        <w:t xml:space="preserve"> </w:t>
      </w:r>
      <w:r>
        <w:rPr>
          <w:sz w:val="18"/>
        </w:rPr>
        <w:t>a</w:t>
      </w:r>
      <w:r>
        <w:rPr>
          <w:spacing w:val="-20"/>
          <w:sz w:val="18"/>
        </w:rPr>
        <w:t xml:space="preserve"> </w:t>
      </w:r>
      <w:r>
        <w:rPr>
          <w:sz w:val="18"/>
        </w:rPr>
        <w:t>subsidy program;</w:t>
      </w:r>
    </w:p>
    <w:p w14:paraId="6C21035C" w14:textId="77777777" w:rsidR="004A2370" w:rsidRDefault="004A2370">
      <w:pPr>
        <w:pStyle w:val="a3"/>
        <w:spacing w:before="10"/>
        <w:rPr>
          <w:sz w:val="19"/>
        </w:rPr>
      </w:pPr>
    </w:p>
    <w:p w14:paraId="498ADD54" w14:textId="77777777" w:rsidR="004A2370" w:rsidRDefault="00E131E1">
      <w:pPr>
        <w:pStyle w:val="a3"/>
        <w:ind w:left="766" w:right="485"/>
      </w:pPr>
      <w:r>
        <w:t>dd) Other information which is found by the investigating authority to threaten to affect or cause material injury to the competitive advantage of the information provider if published.</w:t>
      </w:r>
    </w:p>
    <w:p w14:paraId="6F59B18F" w14:textId="77777777" w:rsidR="004A2370" w:rsidRDefault="004A2370">
      <w:pPr>
        <w:pStyle w:val="a3"/>
        <w:spacing w:before="11"/>
        <w:rPr>
          <w:sz w:val="19"/>
        </w:rPr>
      </w:pPr>
    </w:p>
    <w:p w14:paraId="5EFDB72E" w14:textId="77777777" w:rsidR="004A2370" w:rsidRDefault="00E131E1">
      <w:pPr>
        <w:pStyle w:val="a4"/>
        <w:numPr>
          <w:ilvl w:val="0"/>
          <w:numId w:val="20"/>
        </w:numPr>
        <w:tabs>
          <w:tab w:val="left" w:pos="450"/>
        </w:tabs>
        <w:ind w:right="497" w:firstLine="0"/>
        <w:jc w:val="both"/>
        <w:rPr>
          <w:sz w:val="18"/>
        </w:rPr>
      </w:pPr>
      <w:r>
        <w:rPr>
          <w:sz w:val="18"/>
        </w:rPr>
        <w:t>In the case of refusal, the investigating authority shall explain the reasons for refusal in writing to the requesting party within 07 working days from the receipt of such request for protection of confidential</w:t>
      </w:r>
      <w:r>
        <w:rPr>
          <w:spacing w:val="-1"/>
          <w:sz w:val="18"/>
        </w:rPr>
        <w:t xml:space="preserve"> </w:t>
      </w:r>
      <w:r>
        <w:rPr>
          <w:sz w:val="18"/>
        </w:rPr>
        <w:t>information.</w:t>
      </w:r>
    </w:p>
    <w:p w14:paraId="46693FD8" w14:textId="77777777" w:rsidR="004A2370" w:rsidRDefault="004A2370">
      <w:pPr>
        <w:pStyle w:val="a3"/>
        <w:rPr>
          <w:sz w:val="22"/>
        </w:rPr>
      </w:pPr>
    </w:p>
    <w:p w14:paraId="4EC31D08" w14:textId="77777777" w:rsidR="004A2370" w:rsidRDefault="00E131E1">
      <w:pPr>
        <w:pStyle w:val="1"/>
        <w:spacing w:before="190"/>
        <w:ind w:left="1666" w:right="1964"/>
        <w:jc w:val="center"/>
      </w:pPr>
      <w:r>
        <w:t>Chapter III</w:t>
      </w:r>
    </w:p>
    <w:p w14:paraId="2E3D9466" w14:textId="77777777" w:rsidR="004A2370" w:rsidRDefault="004A2370">
      <w:pPr>
        <w:pStyle w:val="a3"/>
        <w:spacing w:before="12"/>
        <w:rPr>
          <w:b/>
          <w:sz w:val="17"/>
        </w:rPr>
      </w:pPr>
    </w:p>
    <w:p w14:paraId="0B72D464" w14:textId="77777777" w:rsidR="004A2370" w:rsidRDefault="00E131E1">
      <w:pPr>
        <w:ind w:left="1666" w:right="1249"/>
        <w:jc w:val="center"/>
        <w:rPr>
          <w:b/>
          <w:sz w:val="18"/>
        </w:rPr>
      </w:pPr>
      <w:r>
        <w:rPr>
          <w:b/>
          <w:sz w:val="18"/>
        </w:rPr>
        <w:t>EXEMPTION FROM TRADE REMEDIES</w:t>
      </w:r>
    </w:p>
    <w:p w14:paraId="4F4AB0CE" w14:textId="77777777" w:rsidR="004A2370" w:rsidRDefault="004A2370">
      <w:pPr>
        <w:pStyle w:val="a3"/>
        <w:spacing w:before="1"/>
        <w:rPr>
          <w:b/>
        </w:rPr>
      </w:pPr>
    </w:p>
    <w:p w14:paraId="7F6DBCAD" w14:textId="77777777" w:rsidR="004A2370" w:rsidRDefault="00E131E1">
      <w:pPr>
        <w:ind w:left="1666" w:right="1963"/>
        <w:jc w:val="center"/>
        <w:rPr>
          <w:b/>
          <w:sz w:val="18"/>
        </w:rPr>
      </w:pPr>
      <w:r>
        <w:rPr>
          <w:b/>
          <w:sz w:val="18"/>
        </w:rPr>
        <w:t>Section 1</w:t>
      </w:r>
    </w:p>
    <w:p w14:paraId="2FEC43FE" w14:textId="77777777" w:rsidR="004A2370" w:rsidRDefault="004A2370">
      <w:pPr>
        <w:pStyle w:val="a3"/>
        <w:spacing w:before="12"/>
        <w:rPr>
          <w:b/>
          <w:sz w:val="17"/>
        </w:rPr>
      </w:pPr>
    </w:p>
    <w:p w14:paraId="15F92697" w14:textId="77777777" w:rsidR="004A2370" w:rsidRDefault="00E131E1">
      <w:pPr>
        <w:ind w:left="1666" w:right="1964"/>
        <w:jc w:val="center"/>
        <w:rPr>
          <w:b/>
          <w:sz w:val="18"/>
        </w:rPr>
      </w:pPr>
      <w:r>
        <w:rPr>
          <w:b/>
          <w:sz w:val="18"/>
        </w:rPr>
        <w:t>SCOPE, SUBJECTS, CRITERIA AND CONSIDERATION PERIOD OF EXEMPTION FROM TRADE REMEDIES</w:t>
      </w:r>
    </w:p>
    <w:p w14:paraId="124A34FE" w14:textId="77777777" w:rsidR="004A2370" w:rsidRDefault="004A2370">
      <w:pPr>
        <w:pStyle w:val="a3"/>
        <w:spacing w:before="11"/>
        <w:rPr>
          <w:b/>
          <w:sz w:val="17"/>
        </w:rPr>
      </w:pPr>
    </w:p>
    <w:p w14:paraId="43DFA859" w14:textId="77777777" w:rsidR="004A2370" w:rsidRDefault="00E131E1">
      <w:pPr>
        <w:ind w:left="200"/>
        <w:rPr>
          <w:b/>
          <w:sz w:val="18"/>
        </w:rPr>
      </w:pPr>
      <w:r>
        <w:rPr>
          <w:b/>
          <w:sz w:val="18"/>
        </w:rPr>
        <w:t>Article 9. Scope and period of exemption from trade remedies</w:t>
      </w:r>
    </w:p>
    <w:p w14:paraId="764A4162" w14:textId="77777777" w:rsidR="004A2370" w:rsidRDefault="004A2370">
      <w:pPr>
        <w:pStyle w:val="a3"/>
        <w:spacing w:before="1"/>
        <w:rPr>
          <w:b/>
        </w:rPr>
      </w:pPr>
    </w:p>
    <w:p w14:paraId="19BB51C0" w14:textId="77777777" w:rsidR="004A2370" w:rsidRDefault="00E131E1">
      <w:pPr>
        <w:pStyle w:val="a4"/>
        <w:numPr>
          <w:ilvl w:val="0"/>
          <w:numId w:val="19"/>
        </w:numPr>
        <w:tabs>
          <w:tab w:val="left" w:pos="460"/>
        </w:tabs>
        <w:spacing w:before="1"/>
        <w:ind w:right="500" w:firstLine="0"/>
        <w:jc w:val="both"/>
        <w:rPr>
          <w:sz w:val="18"/>
        </w:rPr>
      </w:pPr>
      <w:r>
        <w:rPr>
          <w:sz w:val="18"/>
        </w:rPr>
        <w:t>The Minister of Industry and Trade shall consider granting exemptions from provisional and/or official trade remedies on certain imports subject to trade remedies in the following</w:t>
      </w:r>
      <w:r>
        <w:rPr>
          <w:spacing w:val="-33"/>
          <w:sz w:val="18"/>
        </w:rPr>
        <w:t xml:space="preserve"> </w:t>
      </w:r>
      <w:r>
        <w:rPr>
          <w:sz w:val="18"/>
        </w:rPr>
        <w:t>circumstances:</w:t>
      </w:r>
    </w:p>
    <w:p w14:paraId="423C040C" w14:textId="77777777" w:rsidR="004A2370" w:rsidRDefault="004A2370">
      <w:pPr>
        <w:pStyle w:val="a3"/>
        <w:spacing w:before="10"/>
        <w:rPr>
          <w:sz w:val="17"/>
        </w:rPr>
      </w:pPr>
    </w:p>
    <w:p w14:paraId="13741D46" w14:textId="77777777" w:rsidR="004A2370" w:rsidRDefault="00E131E1">
      <w:pPr>
        <w:pStyle w:val="a4"/>
        <w:numPr>
          <w:ilvl w:val="1"/>
          <w:numId w:val="19"/>
        </w:numPr>
        <w:tabs>
          <w:tab w:val="left" w:pos="1020"/>
        </w:tabs>
        <w:spacing w:before="1"/>
        <w:ind w:right="504" w:firstLine="0"/>
        <w:jc w:val="both"/>
        <w:rPr>
          <w:sz w:val="18"/>
        </w:rPr>
      </w:pPr>
      <w:r>
        <w:rPr>
          <w:sz w:val="18"/>
        </w:rPr>
        <w:t>The imports have characteristics which are different from and not substitutable by the like or directly competitive products manufactured by the domestic</w:t>
      </w:r>
      <w:r>
        <w:rPr>
          <w:spacing w:val="-13"/>
          <w:sz w:val="18"/>
        </w:rPr>
        <w:t xml:space="preserve"> </w:t>
      </w:r>
      <w:r>
        <w:rPr>
          <w:sz w:val="18"/>
        </w:rPr>
        <w:t>industry;</w:t>
      </w:r>
    </w:p>
    <w:p w14:paraId="6893C2E5" w14:textId="77777777" w:rsidR="004A2370" w:rsidRDefault="004A2370">
      <w:pPr>
        <w:jc w:val="both"/>
        <w:rPr>
          <w:sz w:val="18"/>
        </w:rPr>
        <w:sectPr w:rsidR="004A2370">
          <w:pgSz w:w="11910" w:h="16840"/>
          <w:pgMar w:top="1400" w:right="940" w:bottom="280" w:left="1240" w:header="719" w:footer="0" w:gutter="0"/>
          <w:cols w:space="720"/>
        </w:sectPr>
      </w:pPr>
    </w:p>
    <w:p w14:paraId="07A8BB70" w14:textId="77777777" w:rsidR="004A2370" w:rsidRDefault="004A2370">
      <w:pPr>
        <w:pStyle w:val="a3"/>
        <w:spacing w:before="2"/>
        <w:rPr>
          <w:sz w:val="16"/>
        </w:rPr>
      </w:pPr>
    </w:p>
    <w:p w14:paraId="6F2B6EE8" w14:textId="77777777" w:rsidR="004A2370" w:rsidRDefault="00E131E1">
      <w:pPr>
        <w:pStyle w:val="a4"/>
        <w:numPr>
          <w:ilvl w:val="1"/>
          <w:numId w:val="19"/>
        </w:numPr>
        <w:tabs>
          <w:tab w:val="left" w:pos="1022"/>
        </w:tabs>
        <w:spacing w:before="100"/>
        <w:ind w:right="497" w:firstLine="0"/>
        <w:jc w:val="both"/>
        <w:rPr>
          <w:sz w:val="18"/>
        </w:rPr>
      </w:pPr>
      <w:r>
        <w:rPr>
          <w:sz w:val="18"/>
        </w:rPr>
        <w:t>The</w:t>
      </w:r>
      <w:r>
        <w:rPr>
          <w:spacing w:val="-3"/>
          <w:sz w:val="18"/>
        </w:rPr>
        <w:t xml:space="preserve"> </w:t>
      </w:r>
      <w:r>
        <w:rPr>
          <w:sz w:val="18"/>
        </w:rPr>
        <w:t>imports</w:t>
      </w:r>
      <w:r>
        <w:rPr>
          <w:spacing w:val="-5"/>
          <w:sz w:val="18"/>
        </w:rPr>
        <w:t xml:space="preserve"> </w:t>
      </w:r>
      <w:r>
        <w:rPr>
          <w:sz w:val="18"/>
        </w:rPr>
        <w:t>are</w:t>
      </w:r>
      <w:r>
        <w:rPr>
          <w:spacing w:val="-4"/>
          <w:sz w:val="18"/>
        </w:rPr>
        <w:t xml:space="preserve"> </w:t>
      </w:r>
      <w:r>
        <w:rPr>
          <w:sz w:val="18"/>
        </w:rPr>
        <w:t>special</w:t>
      </w:r>
      <w:r>
        <w:rPr>
          <w:spacing w:val="-5"/>
          <w:sz w:val="18"/>
        </w:rPr>
        <w:t xml:space="preserve"> </w:t>
      </w:r>
      <w:r>
        <w:rPr>
          <w:sz w:val="18"/>
        </w:rPr>
        <w:t>goods</w:t>
      </w:r>
      <w:r>
        <w:rPr>
          <w:spacing w:val="-5"/>
          <w:sz w:val="18"/>
        </w:rPr>
        <w:t xml:space="preserve"> </w:t>
      </w:r>
      <w:r>
        <w:rPr>
          <w:sz w:val="18"/>
        </w:rPr>
        <w:t>of</w:t>
      </w:r>
      <w:r>
        <w:rPr>
          <w:spacing w:val="-6"/>
          <w:sz w:val="18"/>
        </w:rPr>
        <w:t xml:space="preserve"> </w:t>
      </w:r>
      <w:r>
        <w:rPr>
          <w:sz w:val="18"/>
        </w:rPr>
        <w:t>the</w:t>
      </w:r>
      <w:r>
        <w:rPr>
          <w:spacing w:val="-5"/>
          <w:sz w:val="18"/>
        </w:rPr>
        <w:t xml:space="preserve"> </w:t>
      </w:r>
      <w:r>
        <w:rPr>
          <w:sz w:val="18"/>
        </w:rPr>
        <w:t>like</w:t>
      </w:r>
      <w:r>
        <w:rPr>
          <w:spacing w:val="-4"/>
          <w:sz w:val="18"/>
        </w:rPr>
        <w:t xml:space="preserve"> </w:t>
      </w:r>
      <w:r>
        <w:rPr>
          <w:sz w:val="18"/>
        </w:rPr>
        <w:t>or</w:t>
      </w:r>
      <w:r>
        <w:rPr>
          <w:spacing w:val="-5"/>
          <w:sz w:val="18"/>
        </w:rPr>
        <w:t xml:space="preserve"> </w:t>
      </w:r>
      <w:r>
        <w:rPr>
          <w:sz w:val="18"/>
        </w:rPr>
        <w:t>directly</w:t>
      </w:r>
      <w:r>
        <w:rPr>
          <w:spacing w:val="-3"/>
          <w:sz w:val="18"/>
        </w:rPr>
        <w:t xml:space="preserve"> </w:t>
      </w:r>
      <w:r>
        <w:rPr>
          <w:sz w:val="18"/>
        </w:rPr>
        <w:t>competitive</w:t>
      </w:r>
      <w:r>
        <w:rPr>
          <w:spacing w:val="-4"/>
          <w:sz w:val="18"/>
        </w:rPr>
        <w:t xml:space="preserve"> </w:t>
      </w:r>
      <w:r>
        <w:rPr>
          <w:sz w:val="18"/>
        </w:rPr>
        <w:t>products</w:t>
      </w:r>
      <w:r>
        <w:rPr>
          <w:spacing w:val="-5"/>
          <w:sz w:val="18"/>
        </w:rPr>
        <w:t xml:space="preserve"> </w:t>
      </w:r>
      <w:r>
        <w:rPr>
          <w:sz w:val="18"/>
        </w:rPr>
        <w:t>manufactured</w:t>
      </w:r>
      <w:r>
        <w:rPr>
          <w:spacing w:val="-3"/>
          <w:sz w:val="18"/>
        </w:rPr>
        <w:t xml:space="preserve"> </w:t>
      </w:r>
      <w:r>
        <w:rPr>
          <w:sz w:val="18"/>
        </w:rPr>
        <w:t>by the domestic</w:t>
      </w:r>
      <w:r>
        <w:rPr>
          <w:spacing w:val="-3"/>
          <w:sz w:val="18"/>
        </w:rPr>
        <w:t xml:space="preserve"> </w:t>
      </w:r>
      <w:r>
        <w:rPr>
          <w:sz w:val="18"/>
        </w:rPr>
        <w:t>industry;</w:t>
      </w:r>
    </w:p>
    <w:p w14:paraId="704AB576" w14:textId="77777777" w:rsidR="004A2370" w:rsidRDefault="004A2370">
      <w:pPr>
        <w:pStyle w:val="a3"/>
        <w:spacing w:before="8"/>
        <w:rPr>
          <w:sz w:val="19"/>
        </w:rPr>
      </w:pPr>
    </w:p>
    <w:p w14:paraId="7D206161" w14:textId="77777777" w:rsidR="004A2370" w:rsidRDefault="00E131E1">
      <w:pPr>
        <w:pStyle w:val="a4"/>
        <w:numPr>
          <w:ilvl w:val="1"/>
          <w:numId w:val="19"/>
        </w:numPr>
        <w:tabs>
          <w:tab w:val="left" w:pos="993"/>
        </w:tabs>
        <w:spacing w:before="1"/>
        <w:ind w:right="499" w:firstLine="0"/>
        <w:jc w:val="both"/>
        <w:rPr>
          <w:sz w:val="18"/>
        </w:rPr>
      </w:pPr>
      <w:r>
        <w:rPr>
          <w:sz w:val="18"/>
        </w:rPr>
        <w:t>There</w:t>
      </w:r>
      <w:r>
        <w:rPr>
          <w:spacing w:val="-16"/>
          <w:sz w:val="18"/>
        </w:rPr>
        <w:t xml:space="preserve"> </w:t>
      </w:r>
      <w:r>
        <w:rPr>
          <w:sz w:val="18"/>
        </w:rPr>
        <w:t>are</w:t>
      </w:r>
      <w:r>
        <w:rPr>
          <w:spacing w:val="-15"/>
          <w:sz w:val="18"/>
        </w:rPr>
        <w:t xml:space="preserve"> </w:t>
      </w:r>
      <w:r>
        <w:rPr>
          <w:sz w:val="18"/>
        </w:rPr>
        <w:t>no</w:t>
      </w:r>
      <w:r>
        <w:rPr>
          <w:spacing w:val="-14"/>
          <w:sz w:val="18"/>
        </w:rPr>
        <w:t xml:space="preserve"> </w:t>
      </w:r>
      <w:r>
        <w:rPr>
          <w:sz w:val="18"/>
        </w:rPr>
        <w:t>sales</w:t>
      </w:r>
      <w:r>
        <w:rPr>
          <w:spacing w:val="-16"/>
          <w:sz w:val="18"/>
        </w:rPr>
        <w:t xml:space="preserve"> </w:t>
      </w:r>
      <w:r>
        <w:rPr>
          <w:sz w:val="18"/>
        </w:rPr>
        <w:t>of</w:t>
      </w:r>
      <w:r>
        <w:rPr>
          <w:spacing w:val="-16"/>
          <w:sz w:val="18"/>
        </w:rPr>
        <w:t xml:space="preserve"> </w:t>
      </w:r>
      <w:r>
        <w:rPr>
          <w:sz w:val="18"/>
        </w:rPr>
        <w:t>the</w:t>
      </w:r>
      <w:r>
        <w:rPr>
          <w:spacing w:val="-17"/>
          <w:sz w:val="18"/>
        </w:rPr>
        <w:t xml:space="preserve"> </w:t>
      </w:r>
      <w:r>
        <w:rPr>
          <w:sz w:val="18"/>
        </w:rPr>
        <w:t>like</w:t>
      </w:r>
      <w:r>
        <w:rPr>
          <w:spacing w:val="-16"/>
          <w:sz w:val="18"/>
        </w:rPr>
        <w:t xml:space="preserve"> </w:t>
      </w:r>
      <w:r>
        <w:rPr>
          <w:sz w:val="18"/>
        </w:rPr>
        <w:t>or</w:t>
      </w:r>
      <w:r>
        <w:rPr>
          <w:spacing w:val="-15"/>
          <w:sz w:val="18"/>
        </w:rPr>
        <w:t xml:space="preserve"> </w:t>
      </w:r>
      <w:r>
        <w:rPr>
          <w:sz w:val="18"/>
        </w:rPr>
        <w:t>directly</w:t>
      </w:r>
      <w:r>
        <w:rPr>
          <w:spacing w:val="-16"/>
          <w:sz w:val="18"/>
        </w:rPr>
        <w:t xml:space="preserve"> </w:t>
      </w:r>
      <w:r>
        <w:rPr>
          <w:sz w:val="18"/>
        </w:rPr>
        <w:t>competitive</w:t>
      </w:r>
      <w:r>
        <w:rPr>
          <w:spacing w:val="-17"/>
          <w:sz w:val="18"/>
        </w:rPr>
        <w:t xml:space="preserve"> </w:t>
      </w:r>
      <w:r>
        <w:rPr>
          <w:sz w:val="18"/>
        </w:rPr>
        <w:t>products</w:t>
      </w:r>
      <w:r>
        <w:rPr>
          <w:spacing w:val="-16"/>
          <w:sz w:val="18"/>
        </w:rPr>
        <w:t xml:space="preserve"> </w:t>
      </w:r>
      <w:r>
        <w:rPr>
          <w:sz w:val="18"/>
        </w:rPr>
        <w:t>manufactured</w:t>
      </w:r>
      <w:r>
        <w:rPr>
          <w:spacing w:val="-15"/>
          <w:sz w:val="18"/>
        </w:rPr>
        <w:t xml:space="preserve"> </w:t>
      </w:r>
      <w:r>
        <w:rPr>
          <w:sz w:val="18"/>
        </w:rPr>
        <w:t>by</w:t>
      </w:r>
      <w:r>
        <w:rPr>
          <w:spacing w:val="-16"/>
          <w:sz w:val="18"/>
        </w:rPr>
        <w:t xml:space="preserve"> </w:t>
      </w:r>
      <w:r>
        <w:rPr>
          <w:sz w:val="18"/>
        </w:rPr>
        <w:t>the</w:t>
      </w:r>
      <w:r>
        <w:rPr>
          <w:spacing w:val="-15"/>
          <w:sz w:val="18"/>
        </w:rPr>
        <w:t xml:space="preserve"> </w:t>
      </w:r>
      <w:r>
        <w:rPr>
          <w:sz w:val="18"/>
        </w:rPr>
        <w:t>domestic industry in the ordinary course of trade in the domestic</w:t>
      </w:r>
      <w:r>
        <w:rPr>
          <w:spacing w:val="-16"/>
          <w:sz w:val="18"/>
        </w:rPr>
        <w:t xml:space="preserve"> </w:t>
      </w:r>
      <w:r>
        <w:rPr>
          <w:sz w:val="18"/>
        </w:rPr>
        <w:t>market;</w:t>
      </w:r>
    </w:p>
    <w:p w14:paraId="5E44CDA2" w14:textId="77777777" w:rsidR="004A2370" w:rsidRDefault="004A2370">
      <w:pPr>
        <w:pStyle w:val="a3"/>
        <w:spacing w:before="8"/>
        <w:rPr>
          <w:sz w:val="19"/>
        </w:rPr>
      </w:pPr>
    </w:p>
    <w:p w14:paraId="1091A263" w14:textId="77777777" w:rsidR="004A2370" w:rsidRDefault="00E131E1">
      <w:pPr>
        <w:pStyle w:val="a4"/>
        <w:numPr>
          <w:ilvl w:val="1"/>
          <w:numId w:val="19"/>
        </w:numPr>
        <w:tabs>
          <w:tab w:val="left" w:pos="1055"/>
        </w:tabs>
        <w:ind w:right="498" w:firstLine="0"/>
        <w:jc w:val="both"/>
        <w:rPr>
          <w:sz w:val="18"/>
        </w:rPr>
      </w:pPr>
      <w:r>
        <w:rPr>
          <w:sz w:val="18"/>
        </w:rPr>
        <w:t>The volume of the like or directly competitive products manufactured by the domestic industry is not enough to satisfy the demand of the domestic</w:t>
      </w:r>
      <w:r>
        <w:rPr>
          <w:spacing w:val="-18"/>
          <w:sz w:val="18"/>
        </w:rPr>
        <w:t xml:space="preserve"> </w:t>
      </w:r>
      <w:r>
        <w:rPr>
          <w:sz w:val="18"/>
        </w:rPr>
        <w:t>market.</w:t>
      </w:r>
    </w:p>
    <w:p w14:paraId="3E0F5DF9" w14:textId="77777777" w:rsidR="004A2370" w:rsidRDefault="004A2370">
      <w:pPr>
        <w:pStyle w:val="a3"/>
        <w:spacing w:before="11"/>
        <w:rPr>
          <w:sz w:val="19"/>
        </w:rPr>
      </w:pPr>
    </w:p>
    <w:p w14:paraId="6E94E129" w14:textId="77777777" w:rsidR="004A2370" w:rsidRDefault="00E131E1">
      <w:pPr>
        <w:pStyle w:val="a4"/>
        <w:numPr>
          <w:ilvl w:val="0"/>
          <w:numId w:val="19"/>
        </w:numPr>
        <w:tabs>
          <w:tab w:val="left" w:pos="443"/>
        </w:tabs>
        <w:ind w:left="442" w:hanging="243"/>
        <w:rPr>
          <w:sz w:val="18"/>
        </w:rPr>
      </w:pPr>
      <w:r>
        <w:rPr>
          <w:sz w:val="18"/>
        </w:rPr>
        <w:t>The period of exemption from trade remedies shall be determined as</w:t>
      </w:r>
      <w:r>
        <w:rPr>
          <w:spacing w:val="-17"/>
          <w:sz w:val="18"/>
        </w:rPr>
        <w:t xml:space="preserve"> </w:t>
      </w:r>
      <w:r>
        <w:rPr>
          <w:sz w:val="18"/>
        </w:rPr>
        <w:t>follows:</w:t>
      </w:r>
    </w:p>
    <w:p w14:paraId="608EDB94" w14:textId="77777777" w:rsidR="004A2370" w:rsidRDefault="004A2370">
      <w:pPr>
        <w:pStyle w:val="a3"/>
        <w:spacing w:before="8"/>
        <w:rPr>
          <w:sz w:val="19"/>
        </w:rPr>
      </w:pPr>
    </w:p>
    <w:p w14:paraId="638A9601" w14:textId="77777777" w:rsidR="004A2370" w:rsidRDefault="00E131E1">
      <w:pPr>
        <w:pStyle w:val="a4"/>
        <w:numPr>
          <w:ilvl w:val="1"/>
          <w:numId w:val="19"/>
        </w:numPr>
        <w:tabs>
          <w:tab w:val="left" w:pos="1034"/>
        </w:tabs>
        <w:spacing w:before="1"/>
        <w:ind w:right="497" w:firstLine="0"/>
        <w:jc w:val="both"/>
        <w:rPr>
          <w:sz w:val="18"/>
        </w:rPr>
      </w:pPr>
      <w:r>
        <w:rPr>
          <w:sz w:val="18"/>
        </w:rPr>
        <w:t>Regarding the requests for exemption from trade remedies received by the investigating authority</w:t>
      </w:r>
      <w:r>
        <w:rPr>
          <w:spacing w:val="-7"/>
          <w:sz w:val="18"/>
        </w:rPr>
        <w:t xml:space="preserve"> </w:t>
      </w:r>
      <w:r>
        <w:rPr>
          <w:sz w:val="18"/>
        </w:rPr>
        <w:t>as</w:t>
      </w:r>
      <w:r>
        <w:rPr>
          <w:spacing w:val="-5"/>
          <w:sz w:val="18"/>
        </w:rPr>
        <w:t xml:space="preserve"> </w:t>
      </w:r>
      <w:r>
        <w:rPr>
          <w:sz w:val="18"/>
        </w:rPr>
        <w:t>prescribed</w:t>
      </w:r>
      <w:r>
        <w:rPr>
          <w:spacing w:val="-4"/>
          <w:sz w:val="18"/>
        </w:rPr>
        <w:t xml:space="preserve"> </w:t>
      </w:r>
      <w:r>
        <w:rPr>
          <w:sz w:val="18"/>
        </w:rPr>
        <w:t>in</w:t>
      </w:r>
      <w:r>
        <w:rPr>
          <w:spacing w:val="-3"/>
          <w:sz w:val="18"/>
        </w:rPr>
        <w:t xml:space="preserve"> </w:t>
      </w:r>
      <w:r>
        <w:rPr>
          <w:sz w:val="18"/>
        </w:rPr>
        <w:t>Clause</w:t>
      </w:r>
      <w:r>
        <w:rPr>
          <w:spacing w:val="-4"/>
          <w:sz w:val="18"/>
        </w:rPr>
        <w:t xml:space="preserve"> </w:t>
      </w:r>
      <w:r>
        <w:rPr>
          <w:sz w:val="18"/>
        </w:rPr>
        <w:t>1</w:t>
      </w:r>
      <w:r>
        <w:rPr>
          <w:spacing w:val="-4"/>
          <w:sz w:val="18"/>
        </w:rPr>
        <w:t xml:space="preserve"> </w:t>
      </w:r>
      <w:r>
        <w:rPr>
          <w:sz w:val="18"/>
        </w:rPr>
        <w:t>Article</w:t>
      </w:r>
      <w:r>
        <w:rPr>
          <w:spacing w:val="-4"/>
          <w:sz w:val="18"/>
        </w:rPr>
        <w:t xml:space="preserve"> </w:t>
      </w:r>
      <w:r>
        <w:rPr>
          <w:sz w:val="18"/>
        </w:rPr>
        <w:t>13</w:t>
      </w:r>
      <w:r>
        <w:rPr>
          <w:spacing w:val="-5"/>
          <w:sz w:val="18"/>
        </w:rPr>
        <w:t xml:space="preserve"> </w:t>
      </w:r>
      <w:r>
        <w:rPr>
          <w:sz w:val="18"/>
        </w:rPr>
        <w:t>herein,</w:t>
      </w:r>
      <w:r>
        <w:rPr>
          <w:spacing w:val="-3"/>
          <w:sz w:val="18"/>
        </w:rPr>
        <w:t xml:space="preserve"> </w:t>
      </w:r>
      <w:r>
        <w:rPr>
          <w:sz w:val="18"/>
        </w:rPr>
        <w:t>the</w:t>
      </w:r>
      <w:r>
        <w:rPr>
          <w:spacing w:val="-4"/>
          <w:sz w:val="18"/>
        </w:rPr>
        <w:t xml:space="preserve"> </w:t>
      </w:r>
      <w:r>
        <w:rPr>
          <w:sz w:val="18"/>
        </w:rPr>
        <w:t>exemption</w:t>
      </w:r>
      <w:r>
        <w:rPr>
          <w:spacing w:val="-6"/>
          <w:sz w:val="18"/>
        </w:rPr>
        <w:t xml:space="preserve"> </w:t>
      </w:r>
      <w:r>
        <w:rPr>
          <w:sz w:val="18"/>
        </w:rPr>
        <w:t>period</w:t>
      </w:r>
      <w:r>
        <w:rPr>
          <w:spacing w:val="-4"/>
          <w:sz w:val="18"/>
        </w:rPr>
        <w:t xml:space="preserve"> </w:t>
      </w:r>
      <w:r>
        <w:rPr>
          <w:sz w:val="18"/>
        </w:rPr>
        <w:t>shall</w:t>
      </w:r>
      <w:r>
        <w:rPr>
          <w:spacing w:val="-6"/>
          <w:sz w:val="18"/>
        </w:rPr>
        <w:t xml:space="preserve"> </w:t>
      </w:r>
      <w:r>
        <w:rPr>
          <w:sz w:val="18"/>
        </w:rPr>
        <w:t>last</w:t>
      </w:r>
      <w:r>
        <w:rPr>
          <w:spacing w:val="-4"/>
          <w:sz w:val="18"/>
        </w:rPr>
        <w:t xml:space="preserve"> </w:t>
      </w:r>
      <w:r>
        <w:rPr>
          <w:sz w:val="18"/>
        </w:rPr>
        <w:t>from</w:t>
      </w:r>
      <w:r>
        <w:rPr>
          <w:spacing w:val="-6"/>
          <w:sz w:val="18"/>
        </w:rPr>
        <w:t xml:space="preserve"> </w:t>
      </w:r>
      <w:r>
        <w:rPr>
          <w:sz w:val="18"/>
        </w:rPr>
        <w:t>the effective date of the decision on application of provisional or official trade remedies or the decision on the outcome of a review of trade remedies to 31 December of the year in which the exemption decision is</w:t>
      </w:r>
      <w:r>
        <w:rPr>
          <w:spacing w:val="-7"/>
          <w:sz w:val="18"/>
        </w:rPr>
        <w:t xml:space="preserve"> </w:t>
      </w:r>
      <w:r>
        <w:rPr>
          <w:sz w:val="18"/>
        </w:rPr>
        <w:t>made.</w:t>
      </w:r>
    </w:p>
    <w:p w14:paraId="56A98B04" w14:textId="77777777" w:rsidR="004A2370" w:rsidRDefault="004A2370">
      <w:pPr>
        <w:pStyle w:val="a3"/>
        <w:spacing w:before="10"/>
        <w:rPr>
          <w:sz w:val="19"/>
        </w:rPr>
      </w:pPr>
    </w:p>
    <w:p w14:paraId="4146EC73" w14:textId="77777777" w:rsidR="004A2370" w:rsidRDefault="00E131E1">
      <w:pPr>
        <w:pStyle w:val="a4"/>
        <w:numPr>
          <w:ilvl w:val="1"/>
          <w:numId w:val="19"/>
        </w:numPr>
        <w:tabs>
          <w:tab w:val="left" w:pos="1038"/>
        </w:tabs>
        <w:ind w:right="497" w:firstLine="0"/>
        <w:jc w:val="both"/>
        <w:rPr>
          <w:sz w:val="18"/>
        </w:rPr>
      </w:pPr>
      <w:r>
        <w:rPr>
          <w:sz w:val="18"/>
        </w:rPr>
        <w:t xml:space="preserve">Regarding the requests for exemption from trade remedies received by the investigating authority as prescribed in Clause 2 Article 13 herein, the </w:t>
      </w:r>
      <w:proofErr w:type="gramStart"/>
      <w:r>
        <w:rPr>
          <w:sz w:val="18"/>
        </w:rPr>
        <w:t>exemption  period</w:t>
      </w:r>
      <w:proofErr w:type="gramEnd"/>
      <w:r>
        <w:rPr>
          <w:sz w:val="18"/>
        </w:rPr>
        <w:t xml:space="preserve"> shall last for    01 year from 01 January to 31 December of the following</w:t>
      </w:r>
      <w:r>
        <w:rPr>
          <w:spacing w:val="-16"/>
          <w:sz w:val="18"/>
        </w:rPr>
        <w:t xml:space="preserve"> </w:t>
      </w:r>
      <w:r>
        <w:rPr>
          <w:sz w:val="18"/>
        </w:rPr>
        <w:t>year.</w:t>
      </w:r>
    </w:p>
    <w:p w14:paraId="58E9C301" w14:textId="77777777" w:rsidR="004A2370" w:rsidRDefault="004A2370">
      <w:pPr>
        <w:pStyle w:val="a3"/>
        <w:spacing w:before="8"/>
        <w:rPr>
          <w:sz w:val="19"/>
        </w:rPr>
      </w:pPr>
    </w:p>
    <w:p w14:paraId="1AEAE54B" w14:textId="77777777" w:rsidR="004A2370" w:rsidRDefault="00E131E1">
      <w:pPr>
        <w:pStyle w:val="a4"/>
        <w:numPr>
          <w:ilvl w:val="1"/>
          <w:numId w:val="19"/>
        </w:numPr>
        <w:tabs>
          <w:tab w:val="left" w:pos="1005"/>
        </w:tabs>
        <w:ind w:right="494" w:firstLine="0"/>
        <w:jc w:val="both"/>
        <w:rPr>
          <w:sz w:val="18"/>
        </w:rPr>
      </w:pPr>
      <w:r>
        <w:rPr>
          <w:sz w:val="18"/>
        </w:rPr>
        <w:t>Regarding the requests for additional exemption received by the investigating authority as prescribed in Clause 4 Article 13 herein, the exemption period shall last from the date of receipt</w:t>
      </w:r>
      <w:r>
        <w:rPr>
          <w:spacing w:val="-2"/>
          <w:sz w:val="18"/>
        </w:rPr>
        <w:t xml:space="preserve"> </w:t>
      </w:r>
      <w:r>
        <w:rPr>
          <w:sz w:val="18"/>
        </w:rPr>
        <w:t>of</w:t>
      </w:r>
      <w:r>
        <w:rPr>
          <w:spacing w:val="-4"/>
          <w:sz w:val="18"/>
        </w:rPr>
        <w:t xml:space="preserve"> </w:t>
      </w:r>
      <w:r>
        <w:rPr>
          <w:sz w:val="18"/>
        </w:rPr>
        <w:t>the</w:t>
      </w:r>
      <w:r>
        <w:rPr>
          <w:spacing w:val="-3"/>
          <w:sz w:val="18"/>
        </w:rPr>
        <w:t xml:space="preserve"> </w:t>
      </w:r>
      <w:r>
        <w:rPr>
          <w:sz w:val="18"/>
        </w:rPr>
        <w:t>valid</w:t>
      </w:r>
      <w:r>
        <w:rPr>
          <w:spacing w:val="-2"/>
          <w:sz w:val="18"/>
        </w:rPr>
        <w:t xml:space="preserve"> </w:t>
      </w:r>
      <w:r>
        <w:rPr>
          <w:sz w:val="18"/>
        </w:rPr>
        <w:t>and</w:t>
      </w:r>
      <w:r>
        <w:rPr>
          <w:spacing w:val="-3"/>
          <w:sz w:val="18"/>
        </w:rPr>
        <w:t xml:space="preserve"> </w:t>
      </w:r>
      <w:r>
        <w:rPr>
          <w:sz w:val="18"/>
        </w:rPr>
        <w:t>sufficient</w:t>
      </w:r>
      <w:r>
        <w:rPr>
          <w:spacing w:val="-2"/>
          <w:sz w:val="18"/>
        </w:rPr>
        <w:t xml:space="preserve"> </w:t>
      </w:r>
      <w:r>
        <w:rPr>
          <w:sz w:val="18"/>
        </w:rPr>
        <w:t>exemption</w:t>
      </w:r>
      <w:r>
        <w:rPr>
          <w:spacing w:val="-4"/>
          <w:sz w:val="18"/>
        </w:rPr>
        <w:t xml:space="preserve"> </w:t>
      </w:r>
      <w:r>
        <w:rPr>
          <w:sz w:val="18"/>
        </w:rPr>
        <w:t>request</w:t>
      </w:r>
      <w:r>
        <w:rPr>
          <w:spacing w:val="-2"/>
          <w:sz w:val="18"/>
        </w:rPr>
        <w:t xml:space="preserve"> </w:t>
      </w:r>
      <w:r>
        <w:rPr>
          <w:sz w:val="18"/>
        </w:rPr>
        <w:t>to</w:t>
      </w:r>
      <w:r>
        <w:rPr>
          <w:spacing w:val="-2"/>
          <w:sz w:val="18"/>
        </w:rPr>
        <w:t xml:space="preserve"> </w:t>
      </w:r>
      <w:r>
        <w:rPr>
          <w:sz w:val="18"/>
        </w:rPr>
        <w:t>31</w:t>
      </w:r>
      <w:r>
        <w:rPr>
          <w:spacing w:val="-3"/>
          <w:sz w:val="18"/>
        </w:rPr>
        <w:t xml:space="preserve"> </w:t>
      </w:r>
      <w:r>
        <w:rPr>
          <w:sz w:val="18"/>
        </w:rPr>
        <w:t>December</w:t>
      </w:r>
      <w:r>
        <w:rPr>
          <w:spacing w:val="-6"/>
          <w:sz w:val="18"/>
        </w:rPr>
        <w:t xml:space="preserve"> </w:t>
      </w:r>
      <w:r>
        <w:rPr>
          <w:sz w:val="18"/>
        </w:rPr>
        <w:t>of</w:t>
      </w:r>
      <w:r>
        <w:rPr>
          <w:spacing w:val="-3"/>
          <w:sz w:val="18"/>
        </w:rPr>
        <w:t xml:space="preserve"> </w:t>
      </w:r>
      <w:r>
        <w:rPr>
          <w:sz w:val="18"/>
        </w:rPr>
        <w:t>the</w:t>
      </w:r>
      <w:r>
        <w:rPr>
          <w:spacing w:val="-3"/>
          <w:sz w:val="18"/>
        </w:rPr>
        <w:t xml:space="preserve"> </w:t>
      </w:r>
      <w:r>
        <w:rPr>
          <w:sz w:val="18"/>
        </w:rPr>
        <w:t>year</w:t>
      </w:r>
      <w:r>
        <w:rPr>
          <w:spacing w:val="-6"/>
          <w:sz w:val="18"/>
        </w:rPr>
        <w:t xml:space="preserve"> </w:t>
      </w:r>
      <w:r>
        <w:rPr>
          <w:sz w:val="18"/>
        </w:rPr>
        <w:t>in</w:t>
      </w:r>
      <w:r>
        <w:rPr>
          <w:spacing w:val="-3"/>
          <w:sz w:val="18"/>
        </w:rPr>
        <w:t xml:space="preserve"> </w:t>
      </w:r>
      <w:r>
        <w:rPr>
          <w:sz w:val="18"/>
        </w:rPr>
        <w:t>which</w:t>
      </w:r>
      <w:r>
        <w:rPr>
          <w:spacing w:val="-5"/>
          <w:sz w:val="18"/>
        </w:rPr>
        <w:t xml:space="preserve"> </w:t>
      </w:r>
      <w:r>
        <w:rPr>
          <w:sz w:val="18"/>
        </w:rPr>
        <w:t>the exemption decision is</w:t>
      </w:r>
      <w:r>
        <w:rPr>
          <w:spacing w:val="-6"/>
          <w:sz w:val="18"/>
        </w:rPr>
        <w:t xml:space="preserve"> </w:t>
      </w:r>
      <w:r>
        <w:rPr>
          <w:sz w:val="18"/>
        </w:rPr>
        <w:t>made.</w:t>
      </w:r>
    </w:p>
    <w:p w14:paraId="406B1F40" w14:textId="77777777" w:rsidR="004A2370" w:rsidRDefault="004A2370">
      <w:pPr>
        <w:pStyle w:val="a3"/>
        <w:spacing w:before="10"/>
        <w:rPr>
          <w:sz w:val="19"/>
        </w:rPr>
      </w:pPr>
    </w:p>
    <w:p w14:paraId="689AAC25" w14:textId="77777777" w:rsidR="004A2370" w:rsidRDefault="00E131E1">
      <w:pPr>
        <w:pStyle w:val="1"/>
      </w:pPr>
      <w:r>
        <w:t>Article 10. Entities requesting exemption from trade remedies</w:t>
      </w:r>
    </w:p>
    <w:p w14:paraId="10CAF5BD" w14:textId="77777777" w:rsidR="004A2370" w:rsidRDefault="004A2370">
      <w:pPr>
        <w:pStyle w:val="a3"/>
        <w:spacing w:before="11"/>
        <w:rPr>
          <w:b/>
          <w:sz w:val="17"/>
        </w:rPr>
      </w:pPr>
    </w:p>
    <w:p w14:paraId="55421585" w14:textId="77777777" w:rsidR="004A2370" w:rsidRDefault="00E131E1">
      <w:pPr>
        <w:pStyle w:val="a3"/>
        <w:ind w:left="200"/>
      </w:pPr>
      <w:r>
        <w:t>The following entities may submit requests for exemption from trade remedies:</w:t>
      </w:r>
    </w:p>
    <w:p w14:paraId="6340828E" w14:textId="77777777" w:rsidR="004A2370" w:rsidRDefault="004A2370">
      <w:pPr>
        <w:pStyle w:val="a3"/>
      </w:pPr>
    </w:p>
    <w:p w14:paraId="3CDD695D" w14:textId="77777777" w:rsidR="004A2370" w:rsidRDefault="00E131E1">
      <w:pPr>
        <w:pStyle w:val="a4"/>
        <w:numPr>
          <w:ilvl w:val="0"/>
          <w:numId w:val="18"/>
        </w:numPr>
        <w:tabs>
          <w:tab w:val="left" w:pos="443"/>
        </w:tabs>
        <w:spacing w:line="219" w:lineRule="exact"/>
        <w:rPr>
          <w:sz w:val="18"/>
        </w:rPr>
      </w:pPr>
      <w:r>
        <w:rPr>
          <w:sz w:val="18"/>
        </w:rPr>
        <w:t>Importers of products subject to trade remedy</w:t>
      </w:r>
      <w:r>
        <w:rPr>
          <w:spacing w:val="-11"/>
          <w:sz w:val="18"/>
        </w:rPr>
        <w:t xml:space="preserve"> </w:t>
      </w:r>
      <w:r>
        <w:rPr>
          <w:sz w:val="18"/>
        </w:rPr>
        <w:t>investigations;</w:t>
      </w:r>
    </w:p>
    <w:p w14:paraId="151FDE38" w14:textId="77777777" w:rsidR="004A2370" w:rsidRDefault="00E131E1">
      <w:pPr>
        <w:pStyle w:val="a4"/>
        <w:numPr>
          <w:ilvl w:val="0"/>
          <w:numId w:val="18"/>
        </w:numPr>
        <w:tabs>
          <w:tab w:val="left" w:pos="443"/>
        </w:tabs>
        <w:spacing w:line="218" w:lineRule="exact"/>
        <w:rPr>
          <w:sz w:val="18"/>
        </w:rPr>
      </w:pPr>
      <w:r>
        <w:rPr>
          <w:sz w:val="18"/>
        </w:rPr>
        <w:t>Users of products subject to trade remedy</w:t>
      </w:r>
      <w:r>
        <w:rPr>
          <w:spacing w:val="-11"/>
          <w:sz w:val="18"/>
        </w:rPr>
        <w:t xml:space="preserve"> </w:t>
      </w:r>
      <w:r>
        <w:rPr>
          <w:sz w:val="18"/>
        </w:rPr>
        <w:t>investigations;</w:t>
      </w:r>
    </w:p>
    <w:p w14:paraId="029CBE20" w14:textId="77777777" w:rsidR="004A2370" w:rsidRDefault="00E131E1">
      <w:pPr>
        <w:pStyle w:val="a4"/>
        <w:numPr>
          <w:ilvl w:val="0"/>
          <w:numId w:val="18"/>
        </w:numPr>
        <w:tabs>
          <w:tab w:val="left" w:pos="443"/>
        </w:tabs>
        <w:rPr>
          <w:sz w:val="18"/>
        </w:rPr>
      </w:pPr>
      <w:r>
        <w:rPr>
          <w:sz w:val="18"/>
        </w:rPr>
        <w:t xml:space="preserve">Other </w:t>
      </w:r>
      <w:proofErr w:type="spellStart"/>
      <w:r>
        <w:rPr>
          <w:sz w:val="18"/>
        </w:rPr>
        <w:t>organisations</w:t>
      </w:r>
      <w:proofErr w:type="spellEnd"/>
      <w:r>
        <w:rPr>
          <w:sz w:val="18"/>
        </w:rPr>
        <w:t xml:space="preserve"> and individuals as decided by the Minister of Industry and</w:t>
      </w:r>
      <w:r>
        <w:rPr>
          <w:spacing w:val="-22"/>
          <w:sz w:val="18"/>
        </w:rPr>
        <w:t xml:space="preserve"> </w:t>
      </w:r>
      <w:r>
        <w:rPr>
          <w:sz w:val="18"/>
        </w:rPr>
        <w:t>Trade.</w:t>
      </w:r>
    </w:p>
    <w:p w14:paraId="52367271" w14:textId="77777777" w:rsidR="004A2370" w:rsidRDefault="004A2370">
      <w:pPr>
        <w:pStyle w:val="a3"/>
        <w:spacing w:before="1"/>
      </w:pPr>
    </w:p>
    <w:p w14:paraId="0DD14853" w14:textId="77777777" w:rsidR="004A2370" w:rsidRDefault="00E131E1">
      <w:pPr>
        <w:pStyle w:val="1"/>
      </w:pPr>
      <w:r>
        <w:t>Article 11. Criteria and form of granting exemption from trade remedies</w:t>
      </w:r>
    </w:p>
    <w:p w14:paraId="30D05884" w14:textId="77777777" w:rsidR="004A2370" w:rsidRDefault="004A2370">
      <w:pPr>
        <w:pStyle w:val="a3"/>
        <w:rPr>
          <w:b/>
        </w:rPr>
      </w:pPr>
    </w:p>
    <w:p w14:paraId="43E09AEB" w14:textId="77777777" w:rsidR="004A2370" w:rsidRDefault="00E131E1">
      <w:pPr>
        <w:pStyle w:val="a4"/>
        <w:numPr>
          <w:ilvl w:val="0"/>
          <w:numId w:val="17"/>
        </w:numPr>
        <w:tabs>
          <w:tab w:val="left" w:pos="474"/>
        </w:tabs>
        <w:ind w:right="499" w:firstLine="0"/>
        <w:jc w:val="both"/>
        <w:rPr>
          <w:sz w:val="18"/>
        </w:rPr>
      </w:pPr>
      <w:r>
        <w:rPr>
          <w:sz w:val="18"/>
        </w:rPr>
        <w:t>The Minister of Industry and Trade shall consider and decide to grant exemption from trade remedies on products in the circumstances prescribed in Clause 1 Article 9 herein on the basis of evaluation reports submitted by the investigating</w:t>
      </w:r>
      <w:r>
        <w:rPr>
          <w:spacing w:val="-10"/>
          <w:sz w:val="18"/>
        </w:rPr>
        <w:t xml:space="preserve"> </w:t>
      </w:r>
      <w:r>
        <w:rPr>
          <w:sz w:val="18"/>
        </w:rPr>
        <w:t>authority.</w:t>
      </w:r>
    </w:p>
    <w:p w14:paraId="1AA3F07B" w14:textId="77777777" w:rsidR="004A2370" w:rsidRDefault="004A2370">
      <w:pPr>
        <w:pStyle w:val="a3"/>
        <w:spacing w:before="1"/>
      </w:pPr>
    </w:p>
    <w:p w14:paraId="1E4D609F" w14:textId="77777777" w:rsidR="004A2370" w:rsidRDefault="00E131E1">
      <w:pPr>
        <w:pStyle w:val="a4"/>
        <w:numPr>
          <w:ilvl w:val="0"/>
          <w:numId w:val="17"/>
        </w:numPr>
        <w:tabs>
          <w:tab w:val="left" w:pos="438"/>
        </w:tabs>
        <w:ind w:right="499" w:firstLine="0"/>
        <w:jc w:val="both"/>
        <w:rPr>
          <w:sz w:val="18"/>
        </w:rPr>
      </w:pPr>
      <w:r>
        <w:rPr>
          <w:sz w:val="18"/>
        </w:rPr>
        <w:t>The</w:t>
      </w:r>
      <w:r>
        <w:rPr>
          <w:spacing w:val="-9"/>
          <w:sz w:val="18"/>
        </w:rPr>
        <w:t xml:space="preserve"> </w:t>
      </w:r>
      <w:r>
        <w:rPr>
          <w:sz w:val="18"/>
        </w:rPr>
        <w:t>investigating</w:t>
      </w:r>
      <w:r>
        <w:rPr>
          <w:spacing w:val="-8"/>
          <w:sz w:val="18"/>
        </w:rPr>
        <w:t xml:space="preserve"> </w:t>
      </w:r>
      <w:r>
        <w:rPr>
          <w:sz w:val="18"/>
        </w:rPr>
        <w:t>authority</w:t>
      </w:r>
      <w:r>
        <w:rPr>
          <w:spacing w:val="-9"/>
          <w:sz w:val="18"/>
        </w:rPr>
        <w:t xml:space="preserve"> </w:t>
      </w:r>
      <w:r>
        <w:rPr>
          <w:sz w:val="18"/>
        </w:rPr>
        <w:t>shall</w:t>
      </w:r>
      <w:r>
        <w:rPr>
          <w:spacing w:val="-7"/>
          <w:sz w:val="18"/>
        </w:rPr>
        <w:t xml:space="preserve"> </w:t>
      </w:r>
      <w:r>
        <w:rPr>
          <w:sz w:val="18"/>
        </w:rPr>
        <w:t>consider</w:t>
      </w:r>
      <w:r>
        <w:rPr>
          <w:spacing w:val="-8"/>
          <w:sz w:val="18"/>
        </w:rPr>
        <w:t xml:space="preserve"> </w:t>
      </w:r>
      <w:r>
        <w:rPr>
          <w:sz w:val="18"/>
        </w:rPr>
        <w:t>and</w:t>
      </w:r>
      <w:r>
        <w:rPr>
          <w:spacing w:val="-8"/>
          <w:sz w:val="18"/>
        </w:rPr>
        <w:t xml:space="preserve"> </w:t>
      </w:r>
      <w:r>
        <w:rPr>
          <w:sz w:val="18"/>
        </w:rPr>
        <w:t>evaluate</w:t>
      </w:r>
      <w:r>
        <w:rPr>
          <w:spacing w:val="-8"/>
          <w:sz w:val="18"/>
        </w:rPr>
        <w:t xml:space="preserve"> </w:t>
      </w:r>
      <w:r>
        <w:rPr>
          <w:sz w:val="18"/>
        </w:rPr>
        <w:t>every</w:t>
      </w:r>
      <w:r>
        <w:rPr>
          <w:spacing w:val="-9"/>
          <w:sz w:val="18"/>
        </w:rPr>
        <w:t xml:space="preserve"> </w:t>
      </w:r>
      <w:r>
        <w:rPr>
          <w:sz w:val="18"/>
        </w:rPr>
        <w:t>request</w:t>
      </w:r>
      <w:r>
        <w:rPr>
          <w:spacing w:val="-7"/>
          <w:sz w:val="18"/>
        </w:rPr>
        <w:t xml:space="preserve"> </w:t>
      </w:r>
      <w:r>
        <w:rPr>
          <w:sz w:val="18"/>
        </w:rPr>
        <w:t>for</w:t>
      </w:r>
      <w:r>
        <w:rPr>
          <w:spacing w:val="-9"/>
          <w:sz w:val="18"/>
        </w:rPr>
        <w:t xml:space="preserve"> </w:t>
      </w:r>
      <w:r>
        <w:rPr>
          <w:sz w:val="18"/>
        </w:rPr>
        <w:t>product</w:t>
      </w:r>
      <w:r>
        <w:rPr>
          <w:spacing w:val="-7"/>
          <w:sz w:val="18"/>
        </w:rPr>
        <w:t xml:space="preserve"> </w:t>
      </w:r>
      <w:r>
        <w:rPr>
          <w:sz w:val="18"/>
        </w:rPr>
        <w:t>exemption</w:t>
      </w:r>
      <w:r>
        <w:rPr>
          <w:spacing w:val="-9"/>
          <w:sz w:val="18"/>
        </w:rPr>
        <w:t xml:space="preserve"> </w:t>
      </w:r>
      <w:r>
        <w:rPr>
          <w:sz w:val="18"/>
        </w:rPr>
        <w:t>from trade remedies according to the following</w:t>
      </w:r>
      <w:r>
        <w:rPr>
          <w:spacing w:val="-6"/>
          <w:sz w:val="18"/>
        </w:rPr>
        <w:t xml:space="preserve"> </w:t>
      </w:r>
      <w:r>
        <w:rPr>
          <w:sz w:val="18"/>
        </w:rPr>
        <w:t>criteria:</w:t>
      </w:r>
    </w:p>
    <w:p w14:paraId="1980879C" w14:textId="77777777" w:rsidR="004A2370" w:rsidRDefault="004A2370">
      <w:pPr>
        <w:pStyle w:val="a3"/>
        <w:spacing w:before="11"/>
        <w:rPr>
          <w:sz w:val="17"/>
        </w:rPr>
      </w:pPr>
    </w:p>
    <w:p w14:paraId="72DF28F6" w14:textId="77777777" w:rsidR="004A2370" w:rsidRDefault="00E131E1">
      <w:pPr>
        <w:pStyle w:val="a4"/>
        <w:numPr>
          <w:ilvl w:val="1"/>
          <w:numId w:val="17"/>
        </w:numPr>
        <w:tabs>
          <w:tab w:val="left" w:pos="1055"/>
        </w:tabs>
        <w:ind w:right="501" w:firstLine="0"/>
        <w:jc w:val="both"/>
        <w:rPr>
          <w:sz w:val="18"/>
        </w:rPr>
      </w:pPr>
      <w:r>
        <w:rPr>
          <w:sz w:val="18"/>
        </w:rPr>
        <w:t>The trade name, physical properties and chemical properties of the product for which exemption is requested so as to distinguish it and the product subject to the trade</w:t>
      </w:r>
      <w:r>
        <w:rPr>
          <w:spacing w:val="-43"/>
          <w:sz w:val="18"/>
        </w:rPr>
        <w:t xml:space="preserve"> </w:t>
      </w:r>
      <w:r>
        <w:rPr>
          <w:sz w:val="18"/>
        </w:rPr>
        <w:t>remedies;</w:t>
      </w:r>
    </w:p>
    <w:p w14:paraId="76335588" w14:textId="77777777" w:rsidR="004A2370" w:rsidRDefault="004A2370">
      <w:pPr>
        <w:pStyle w:val="a3"/>
        <w:spacing w:before="9"/>
        <w:rPr>
          <w:sz w:val="19"/>
        </w:rPr>
      </w:pPr>
    </w:p>
    <w:p w14:paraId="2A653F77" w14:textId="77777777" w:rsidR="004A2370" w:rsidRDefault="00E131E1">
      <w:pPr>
        <w:pStyle w:val="a4"/>
        <w:numPr>
          <w:ilvl w:val="1"/>
          <w:numId w:val="17"/>
        </w:numPr>
        <w:tabs>
          <w:tab w:val="left" w:pos="1024"/>
        </w:tabs>
        <w:ind w:left="1023" w:hanging="258"/>
        <w:jc w:val="both"/>
        <w:rPr>
          <w:sz w:val="18"/>
        </w:rPr>
      </w:pPr>
      <w:r>
        <w:rPr>
          <w:sz w:val="18"/>
        </w:rPr>
        <w:t>Technical standards of the product for which exemption is</w:t>
      </w:r>
      <w:r>
        <w:rPr>
          <w:spacing w:val="-13"/>
          <w:sz w:val="18"/>
        </w:rPr>
        <w:t xml:space="preserve"> </w:t>
      </w:r>
      <w:r>
        <w:rPr>
          <w:sz w:val="18"/>
        </w:rPr>
        <w:t>requested;</w:t>
      </w:r>
    </w:p>
    <w:p w14:paraId="094071DB" w14:textId="77777777" w:rsidR="004A2370" w:rsidRDefault="004A2370">
      <w:pPr>
        <w:pStyle w:val="a3"/>
        <w:spacing w:before="11"/>
        <w:rPr>
          <w:sz w:val="19"/>
        </w:rPr>
      </w:pPr>
    </w:p>
    <w:p w14:paraId="085C85D3" w14:textId="77777777" w:rsidR="004A2370" w:rsidRDefault="00E131E1">
      <w:pPr>
        <w:pStyle w:val="a4"/>
        <w:numPr>
          <w:ilvl w:val="1"/>
          <w:numId w:val="17"/>
        </w:numPr>
        <w:tabs>
          <w:tab w:val="left" w:pos="1005"/>
        </w:tabs>
        <w:ind w:left="1004" w:hanging="239"/>
        <w:jc w:val="both"/>
        <w:rPr>
          <w:sz w:val="18"/>
        </w:rPr>
      </w:pPr>
      <w:r>
        <w:rPr>
          <w:sz w:val="18"/>
        </w:rPr>
        <w:t>The quality of the product for which exemption is</w:t>
      </w:r>
      <w:r>
        <w:rPr>
          <w:spacing w:val="-13"/>
          <w:sz w:val="18"/>
        </w:rPr>
        <w:t xml:space="preserve"> </w:t>
      </w:r>
      <w:r>
        <w:rPr>
          <w:sz w:val="18"/>
        </w:rPr>
        <w:t>requested;</w:t>
      </w:r>
    </w:p>
    <w:p w14:paraId="6086AA05" w14:textId="77777777" w:rsidR="004A2370" w:rsidRDefault="004A2370">
      <w:pPr>
        <w:pStyle w:val="a3"/>
        <w:spacing w:before="8"/>
        <w:rPr>
          <w:sz w:val="19"/>
        </w:rPr>
      </w:pPr>
    </w:p>
    <w:p w14:paraId="29356EC4" w14:textId="77777777" w:rsidR="004A2370" w:rsidRDefault="00E131E1">
      <w:pPr>
        <w:pStyle w:val="a4"/>
        <w:numPr>
          <w:ilvl w:val="1"/>
          <w:numId w:val="17"/>
        </w:numPr>
        <w:tabs>
          <w:tab w:val="left" w:pos="1024"/>
        </w:tabs>
        <w:spacing w:before="1"/>
        <w:ind w:left="1023" w:hanging="258"/>
        <w:jc w:val="both"/>
        <w:rPr>
          <w:sz w:val="18"/>
        </w:rPr>
      </w:pPr>
      <w:r>
        <w:rPr>
          <w:sz w:val="18"/>
        </w:rPr>
        <w:t>The purposes of the product for which exemption is</w:t>
      </w:r>
      <w:r>
        <w:rPr>
          <w:spacing w:val="-13"/>
          <w:sz w:val="18"/>
        </w:rPr>
        <w:t xml:space="preserve"> </w:t>
      </w:r>
      <w:r>
        <w:rPr>
          <w:sz w:val="18"/>
        </w:rPr>
        <w:t>requested;</w:t>
      </w:r>
    </w:p>
    <w:p w14:paraId="01E70CBB" w14:textId="77777777" w:rsidR="004A2370" w:rsidRDefault="004A2370">
      <w:pPr>
        <w:pStyle w:val="a3"/>
        <w:spacing w:before="8"/>
        <w:rPr>
          <w:sz w:val="19"/>
        </w:rPr>
      </w:pPr>
    </w:p>
    <w:p w14:paraId="17E005E7" w14:textId="77777777" w:rsidR="004A2370" w:rsidRDefault="00E131E1">
      <w:pPr>
        <w:pStyle w:val="a3"/>
        <w:ind w:left="766" w:right="485"/>
      </w:pPr>
      <w:r>
        <w:t>dd)</w:t>
      </w:r>
      <w:r>
        <w:rPr>
          <w:spacing w:val="-19"/>
        </w:rPr>
        <w:t xml:space="preserve"> </w:t>
      </w:r>
      <w:r>
        <w:t>The</w:t>
      </w:r>
      <w:r>
        <w:rPr>
          <w:spacing w:val="-17"/>
        </w:rPr>
        <w:t xml:space="preserve"> </w:t>
      </w:r>
      <w:r>
        <w:t>domestic</w:t>
      </w:r>
      <w:r>
        <w:rPr>
          <w:spacing w:val="-18"/>
        </w:rPr>
        <w:t xml:space="preserve"> </w:t>
      </w:r>
      <w:r>
        <w:t>industry</w:t>
      </w:r>
      <w:r>
        <w:rPr>
          <w:spacing w:val="-19"/>
        </w:rPr>
        <w:t xml:space="preserve"> </w:t>
      </w:r>
      <w:r>
        <w:t>capacity</w:t>
      </w:r>
      <w:r>
        <w:rPr>
          <w:spacing w:val="-19"/>
        </w:rPr>
        <w:t xml:space="preserve"> </w:t>
      </w:r>
      <w:r>
        <w:t>to</w:t>
      </w:r>
      <w:r>
        <w:rPr>
          <w:spacing w:val="-18"/>
        </w:rPr>
        <w:t xml:space="preserve"> </w:t>
      </w:r>
      <w:r>
        <w:t>produce</w:t>
      </w:r>
      <w:r>
        <w:rPr>
          <w:spacing w:val="-17"/>
        </w:rPr>
        <w:t xml:space="preserve"> </w:t>
      </w:r>
      <w:r>
        <w:t>the</w:t>
      </w:r>
      <w:r>
        <w:rPr>
          <w:spacing w:val="-17"/>
        </w:rPr>
        <w:t xml:space="preserve"> </w:t>
      </w:r>
      <w:r>
        <w:t>products</w:t>
      </w:r>
      <w:r>
        <w:rPr>
          <w:spacing w:val="-18"/>
        </w:rPr>
        <w:t xml:space="preserve"> </w:t>
      </w:r>
      <w:r>
        <w:t>that</w:t>
      </w:r>
      <w:r>
        <w:rPr>
          <w:spacing w:val="-17"/>
        </w:rPr>
        <w:t xml:space="preserve"> </w:t>
      </w:r>
      <w:r>
        <w:t>are</w:t>
      </w:r>
      <w:r>
        <w:rPr>
          <w:spacing w:val="-18"/>
        </w:rPr>
        <w:t xml:space="preserve"> </w:t>
      </w:r>
      <w:r>
        <w:t>like</w:t>
      </w:r>
      <w:r>
        <w:rPr>
          <w:spacing w:val="-17"/>
        </w:rPr>
        <w:t xml:space="preserve"> </w:t>
      </w:r>
      <w:r>
        <w:t>or</w:t>
      </w:r>
      <w:r>
        <w:rPr>
          <w:spacing w:val="-20"/>
        </w:rPr>
        <w:t xml:space="preserve"> </w:t>
      </w:r>
      <w:r>
        <w:t>directly</w:t>
      </w:r>
      <w:r>
        <w:rPr>
          <w:spacing w:val="-19"/>
        </w:rPr>
        <w:t xml:space="preserve"> </w:t>
      </w:r>
      <w:r>
        <w:t>competitive with the product for which exemption is</w:t>
      </w:r>
      <w:r>
        <w:rPr>
          <w:spacing w:val="-8"/>
        </w:rPr>
        <w:t xml:space="preserve"> </w:t>
      </w:r>
      <w:r>
        <w:t>requested;</w:t>
      </w:r>
    </w:p>
    <w:p w14:paraId="084F2998" w14:textId="77777777" w:rsidR="004A2370" w:rsidRDefault="004A2370">
      <w:pPr>
        <w:pStyle w:val="a3"/>
        <w:spacing w:before="9"/>
        <w:rPr>
          <w:sz w:val="19"/>
        </w:rPr>
      </w:pPr>
    </w:p>
    <w:p w14:paraId="5FFB58F3" w14:textId="77777777" w:rsidR="004A2370" w:rsidRDefault="00E131E1">
      <w:pPr>
        <w:pStyle w:val="a4"/>
        <w:numPr>
          <w:ilvl w:val="1"/>
          <w:numId w:val="17"/>
        </w:numPr>
        <w:tabs>
          <w:tab w:val="left" w:pos="1026"/>
        </w:tabs>
        <w:ind w:right="500" w:firstLine="0"/>
        <w:jc w:val="both"/>
        <w:rPr>
          <w:sz w:val="18"/>
        </w:rPr>
      </w:pPr>
      <w:r>
        <w:rPr>
          <w:sz w:val="18"/>
        </w:rPr>
        <w:t>The availability of the like or directly competitive products manufactured by the domestic industry to substitute the product for which exemption is</w:t>
      </w:r>
      <w:r>
        <w:rPr>
          <w:spacing w:val="-18"/>
          <w:sz w:val="18"/>
        </w:rPr>
        <w:t xml:space="preserve"> </w:t>
      </w:r>
      <w:r>
        <w:rPr>
          <w:sz w:val="18"/>
        </w:rPr>
        <w:t>requested;</w:t>
      </w:r>
    </w:p>
    <w:p w14:paraId="48904CFA" w14:textId="77777777" w:rsidR="004A2370" w:rsidRDefault="004A2370">
      <w:pPr>
        <w:pStyle w:val="a3"/>
        <w:spacing w:before="8"/>
        <w:rPr>
          <w:sz w:val="19"/>
        </w:rPr>
      </w:pPr>
    </w:p>
    <w:p w14:paraId="62E5DF78" w14:textId="77777777" w:rsidR="004A2370" w:rsidRDefault="00E131E1">
      <w:pPr>
        <w:pStyle w:val="a3"/>
        <w:ind w:left="766"/>
        <w:jc w:val="both"/>
      </w:pPr>
      <w:r>
        <w:t>g) Other criteria as decided by the Minister of Industry and Trade.</w:t>
      </w:r>
    </w:p>
    <w:p w14:paraId="27BAF7D4" w14:textId="77777777" w:rsidR="004A2370" w:rsidRDefault="004A2370">
      <w:pPr>
        <w:jc w:val="both"/>
        <w:sectPr w:rsidR="004A2370">
          <w:pgSz w:w="11910" w:h="16840"/>
          <w:pgMar w:top="1400" w:right="940" w:bottom="280" w:left="1240" w:header="719" w:footer="0" w:gutter="0"/>
          <w:cols w:space="720"/>
        </w:sectPr>
      </w:pPr>
    </w:p>
    <w:p w14:paraId="4AC255CF" w14:textId="77777777" w:rsidR="004A2370" w:rsidRDefault="004A2370">
      <w:pPr>
        <w:pStyle w:val="a3"/>
        <w:spacing w:before="2"/>
        <w:rPr>
          <w:sz w:val="16"/>
        </w:rPr>
      </w:pPr>
    </w:p>
    <w:p w14:paraId="1C62BF37" w14:textId="77777777" w:rsidR="004A2370" w:rsidRDefault="00E131E1">
      <w:pPr>
        <w:pStyle w:val="a4"/>
        <w:numPr>
          <w:ilvl w:val="0"/>
          <w:numId w:val="17"/>
        </w:numPr>
        <w:tabs>
          <w:tab w:val="left" w:pos="460"/>
        </w:tabs>
        <w:spacing w:before="100"/>
        <w:ind w:right="504" w:firstLine="0"/>
        <w:rPr>
          <w:sz w:val="18"/>
        </w:rPr>
      </w:pPr>
      <w:proofErr w:type="spellStart"/>
      <w:r>
        <w:rPr>
          <w:sz w:val="18"/>
        </w:rPr>
        <w:t>Organisations</w:t>
      </w:r>
      <w:proofErr w:type="spellEnd"/>
      <w:r>
        <w:rPr>
          <w:sz w:val="18"/>
        </w:rPr>
        <w:t xml:space="preserve"> and individuals are exempted from trade remedies according to the volume and quantity of their</w:t>
      </w:r>
      <w:r>
        <w:rPr>
          <w:spacing w:val="-6"/>
          <w:sz w:val="18"/>
        </w:rPr>
        <w:t xml:space="preserve"> </w:t>
      </w:r>
      <w:r>
        <w:rPr>
          <w:sz w:val="18"/>
        </w:rPr>
        <w:t>imports.</w:t>
      </w:r>
    </w:p>
    <w:p w14:paraId="134E72BB" w14:textId="77777777" w:rsidR="004A2370" w:rsidRDefault="004A2370">
      <w:pPr>
        <w:pStyle w:val="a3"/>
        <w:spacing w:before="8"/>
        <w:rPr>
          <w:sz w:val="9"/>
        </w:rPr>
      </w:pPr>
    </w:p>
    <w:p w14:paraId="439429EE" w14:textId="77777777" w:rsidR="004A2370" w:rsidRDefault="00E131E1">
      <w:pPr>
        <w:pStyle w:val="1"/>
        <w:spacing w:before="101"/>
        <w:ind w:left="1666" w:right="1963"/>
        <w:jc w:val="center"/>
      </w:pPr>
      <w:r>
        <w:t>Section 2</w:t>
      </w:r>
    </w:p>
    <w:p w14:paraId="26195991" w14:textId="77777777" w:rsidR="004A2370" w:rsidRDefault="004A2370">
      <w:pPr>
        <w:pStyle w:val="a3"/>
        <w:spacing w:before="11"/>
        <w:rPr>
          <w:b/>
          <w:sz w:val="17"/>
        </w:rPr>
      </w:pPr>
    </w:p>
    <w:p w14:paraId="358DDBCE" w14:textId="77777777" w:rsidR="004A2370" w:rsidRDefault="00E131E1">
      <w:pPr>
        <w:ind w:left="454" w:right="755"/>
        <w:jc w:val="center"/>
        <w:rPr>
          <w:b/>
          <w:sz w:val="18"/>
        </w:rPr>
      </w:pPr>
      <w:r>
        <w:rPr>
          <w:b/>
          <w:sz w:val="18"/>
        </w:rPr>
        <w:t>REQUESTING, INSPECTING AND REVOKING EXEMPTIONS FROM TRADE REMEDIES</w:t>
      </w:r>
    </w:p>
    <w:p w14:paraId="1E36364B" w14:textId="77777777" w:rsidR="004A2370" w:rsidRDefault="004A2370">
      <w:pPr>
        <w:pStyle w:val="a3"/>
        <w:spacing w:before="2"/>
        <w:rPr>
          <w:b/>
        </w:rPr>
      </w:pPr>
    </w:p>
    <w:p w14:paraId="20CDA786" w14:textId="77777777" w:rsidR="004A2370" w:rsidRDefault="00E131E1">
      <w:pPr>
        <w:ind w:left="200"/>
        <w:rPr>
          <w:b/>
          <w:sz w:val="18"/>
        </w:rPr>
      </w:pPr>
      <w:r>
        <w:rPr>
          <w:b/>
          <w:sz w:val="18"/>
        </w:rPr>
        <w:t>Article 12. Request for exemption from trade remedies</w:t>
      </w:r>
    </w:p>
    <w:p w14:paraId="0CA09613" w14:textId="77777777" w:rsidR="004A2370" w:rsidRDefault="004A2370">
      <w:pPr>
        <w:pStyle w:val="a3"/>
        <w:spacing w:before="11"/>
        <w:rPr>
          <w:b/>
          <w:sz w:val="17"/>
        </w:rPr>
      </w:pPr>
    </w:p>
    <w:p w14:paraId="07AA1AF1" w14:textId="77777777" w:rsidR="004A2370" w:rsidRDefault="00E131E1">
      <w:pPr>
        <w:pStyle w:val="a4"/>
        <w:numPr>
          <w:ilvl w:val="0"/>
          <w:numId w:val="16"/>
        </w:numPr>
        <w:tabs>
          <w:tab w:val="left" w:pos="443"/>
        </w:tabs>
        <w:ind w:right="495" w:firstLine="0"/>
        <w:jc w:val="both"/>
        <w:rPr>
          <w:sz w:val="18"/>
        </w:rPr>
      </w:pPr>
      <w:r>
        <w:rPr>
          <w:sz w:val="18"/>
        </w:rPr>
        <w:t>The initial request for exemption from trade remedies (hereinafter referred to as the "exemption request")</w:t>
      </w:r>
      <w:r>
        <w:rPr>
          <w:spacing w:val="-3"/>
          <w:sz w:val="18"/>
        </w:rPr>
        <w:t xml:space="preserve"> </w:t>
      </w:r>
      <w:r>
        <w:rPr>
          <w:sz w:val="18"/>
        </w:rPr>
        <w:t>includes:</w:t>
      </w:r>
    </w:p>
    <w:p w14:paraId="23D84055" w14:textId="77777777" w:rsidR="004A2370" w:rsidRDefault="004A2370">
      <w:pPr>
        <w:pStyle w:val="a3"/>
        <w:spacing w:before="1"/>
      </w:pPr>
    </w:p>
    <w:p w14:paraId="3A28B9DF" w14:textId="77777777" w:rsidR="004A2370" w:rsidRDefault="00E131E1">
      <w:pPr>
        <w:pStyle w:val="a4"/>
        <w:numPr>
          <w:ilvl w:val="1"/>
          <w:numId w:val="16"/>
        </w:numPr>
        <w:tabs>
          <w:tab w:val="left" w:pos="1065"/>
        </w:tabs>
        <w:ind w:right="502" w:firstLine="0"/>
        <w:jc w:val="both"/>
        <w:rPr>
          <w:sz w:val="18"/>
        </w:rPr>
      </w:pPr>
      <w:r>
        <w:rPr>
          <w:sz w:val="18"/>
        </w:rPr>
        <w:t>The written request for exemption from trade remedies made according to the form provided in Annex 03</w:t>
      </w:r>
      <w:r>
        <w:rPr>
          <w:spacing w:val="-5"/>
          <w:sz w:val="18"/>
        </w:rPr>
        <w:t xml:space="preserve"> </w:t>
      </w:r>
      <w:r>
        <w:rPr>
          <w:sz w:val="18"/>
        </w:rPr>
        <w:t>herein;</w:t>
      </w:r>
    </w:p>
    <w:p w14:paraId="476F744E" w14:textId="77777777" w:rsidR="004A2370" w:rsidRDefault="004A2370">
      <w:pPr>
        <w:pStyle w:val="a3"/>
        <w:spacing w:before="9"/>
        <w:rPr>
          <w:sz w:val="19"/>
        </w:rPr>
      </w:pPr>
    </w:p>
    <w:p w14:paraId="19CDBB71" w14:textId="77777777" w:rsidR="004A2370" w:rsidRDefault="00E131E1">
      <w:pPr>
        <w:pStyle w:val="a4"/>
        <w:numPr>
          <w:ilvl w:val="1"/>
          <w:numId w:val="16"/>
        </w:numPr>
        <w:tabs>
          <w:tab w:val="left" w:pos="1024"/>
        </w:tabs>
        <w:ind w:left="1023" w:hanging="258"/>
        <w:jc w:val="both"/>
        <w:rPr>
          <w:sz w:val="18"/>
        </w:rPr>
      </w:pPr>
      <w:r>
        <w:rPr>
          <w:sz w:val="18"/>
        </w:rPr>
        <w:t>The copy of the enterprise's certificate of business registration or investment</w:t>
      </w:r>
      <w:r>
        <w:rPr>
          <w:spacing w:val="-27"/>
          <w:sz w:val="18"/>
        </w:rPr>
        <w:t xml:space="preserve"> </w:t>
      </w:r>
      <w:r>
        <w:rPr>
          <w:sz w:val="18"/>
        </w:rPr>
        <w:t>registration;</w:t>
      </w:r>
    </w:p>
    <w:p w14:paraId="049C8F22" w14:textId="77777777" w:rsidR="004A2370" w:rsidRDefault="004A2370">
      <w:pPr>
        <w:pStyle w:val="a3"/>
        <w:spacing w:before="9"/>
        <w:rPr>
          <w:sz w:val="19"/>
        </w:rPr>
      </w:pPr>
    </w:p>
    <w:p w14:paraId="052BBDDB" w14:textId="77777777" w:rsidR="004A2370" w:rsidRDefault="00E131E1">
      <w:pPr>
        <w:pStyle w:val="a4"/>
        <w:numPr>
          <w:ilvl w:val="1"/>
          <w:numId w:val="16"/>
        </w:numPr>
        <w:tabs>
          <w:tab w:val="left" w:pos="1057"/>
        </w:tabs>
        <w:ind w:right="498" w:firstLine="0"/>
        <w:jc w:val="both"/>
        <w:rPr>
          <w:sz w:val="18"/>
        </w:rPr>
      </w:pPr>
      <w:r>
        <w:rPr>
          <w:sz w:val="18"/>
        </w:rPr>
        <w:t>The document stating specifications of the imported product for which exemption is requested, consisting of: scientific name, trade name, common name; basic physical and chemical properties; main purposes; production process; applicable international and domestic standards and/or regulations; HS code and import duties applied in each</w:t>
      </w:r>
      <w:r>
        <w:rPr>
          <w:spacing w:val="-30"/>
          <w:sz w:val="18"/>
        </w:rPr>
        <w:t xml:space="preserve"> </w:t>
      </w:r>
      <w:r>
        <w:rPr>
          <w:sz w:val="18"/>
        </w:rPr>
        <w:t>period;</w:t>
      </w:r>
    </w:p>
    <w:p w14:paraId="7A1F3E5E" w14:textId="77777777" w:rsidR="004A2370" w:rsidRDefault="004A2370">
      <w:pPr>
        <w:pStyle w:val="a3"/>
        <w:spacing w:before="10"/>
        <w:rPr>
          <w:sz w:val="19"/>
        </w:rPr>
      </w:pPr>
    </w:p>
    <w:p w14:paraId="1BA884C0" w14:textId="77777777" w:rsidR="004A2370" w:rsidRDefault="00E131E1">
      <w:pPr>
        <w:pStyle w:val="a4"/>
        <w:numPr>
          <w:ilvl w:val="1"/>
          <w:numId w:val="16"/>
        </w:numPr>
        <w:tabs>
          <w:tab w:val="left" w:pos="1069"/>
        </w:tabs>
        <w:ind w:right="501" w:firstLine="0"/>
        <w:jc w:val="both"/>
        <w:rPr>
          <w:sz w:val="18"/>
        </w:rPr>
      </w:pPr>
      <w:r>
        <w:rPr>
          <w:sz w:val="18"/>
        </w:rPr>
        <w:t>The document stating information about the volume, quantity and value of imported product</w:t>
      </w:r>
      <w:r>
        <w:rPr>
          <w:spacing w:val="-17"/>
          <w:sz w:val="18"/>
        </w:rPr>
        <w:t xml:space="preserve"> </w:t>
      </w:r>
      <w:r>
        <w:rPr>
          <w:sz w:val="18"/>
        </w:rPr>
        <w:t>for</w:t>
      </w:r>
      <w:r>
        <w:rPr>
          <w:spacing w:val="-18"/>
          <w:sz w:val="18"/>
        </w:rPr>
        <w:t xml:space="preserve"> </w:t>
      </w:r>
      <w:r>
        <w:rPr>
          <w:sz w:val="18"/>
        </w:rPr>
        <w:t>which</w:t>
      </w:r>
      <w:r>
        <w:rPr>
          <w:spacing w:val="-18"/>
          <w:sz w:val="18"/>
        </w:rPr>
        <w:t xml:space="preserve"> </w:t>
      </w:r>
      <w:r>
        <w:rPr>
          <w:sz w:val="18"/>
        </w:rPr>
        <w:t>exemption</w:t>
      </w:r>
      <w:r>
        <w:rPr>
          <w:spacing w:val="-19"/>
          <w:sz w:val="18"/>
        </w:rPr>
        <w:t xml:space="preserve"> </w:t>
      </w:r>
      <w:r>
        <w:rPr>
          <w:sz w:val="18"/>
        </w:rPr>
        <w:t>is</w:t>
      </w:r>
      <w:r>
        <w:rPr>
          <w:spacing w:val="-18"/>
          <w:sz w:val="18"/>
        </w:rPr>
        <w:t xml:space="preserve"> </w:t>
      </w:r>
      <w:r>
        <w:rPr>
          <w:sz w:val="18"/>
        </w:rPr>
        <w:t>requested</w:t>
      </w:r>
      <w:r>
        <w:rPr>
          <w:spacing w:val="-16"/>
          <w:sz w:val="18"/>
        </w:rPr>
        <w:t xml:space="preserve"> </w:t>
      </w:r>
      <w:r>
        <w:rPr>
          <w:sz w:val="18"/>
        </w:rPr>
        <w:t>(normally,</w:t>
      </w:r>
      <w:r>
        <w:rPr>
          <w:spacing w:val="-15"/>
          <w:sz w:val="18"/>
        </w:rPr>
        <w:t xml:space="preserve"> </w:t>
      </w:r>
      <w:r>
        <w:rPr>
          <w:sz w:val="18"/>
        </w:rPr>
        <w:t>for</w:t>
      </w:r>
      <w:r>
        <w:rPr>
          <w:spacing w:val="-17"/>
          <w:sz w:val="18"/>
        </w:rPr>
        <w:t xml:space="preserve"> </w:t>
      </w:r>
      <w:r>
        <w:rPr>
          <w:sz w:val="18"/>
        </w:rPr>
        <w:t>the</w:t>
      </w:r>
      <w:r>
        <w:rPr>
          <w:spacing w:val="-17"/>
          <w:sz w:val="18"/>
        </w:rPr>
        <w:t xml:space="preserve"> </w:t>
      </w:r>
      <w:r>
        <w:rPr>
          <w:sz w:val="18"/>
        </w:rPr>
        <w:t>past</w:t>
      </w:r>
      <w:r>
        <w:rPr>
          <w:spacing w:val="-17"/>
          <w:sz w:val="18"/>
        </w:rPr>
        <w:t xml:space="preserve"> </w:t>
      </w:r>
      <w:r>
        <w:rPr>
          <w:sz w:val="18"/>
        </w:rPr>
        <w:t>three</w:t>
      </w:r>
      <w:r>
        <w:rPr>
          <w:spacing w:val="-16"/>
          <w:sz w:val="18"/>
        </w:rPr>
        <w:t xml:space="preserve"> </w:t>
      </w:r>
      <w:r>
        <w:rPr>
          <w:sz w:val="18"/>
        </w:rPr>
        <w:t>years</w:t>
      </w:r>
      <w:r>
        <w:rPr>
          <w:spacing w:val="-18"/>
          <w:sz w:val="18"/>
        </w:rPr>
        <w:t xml:space="preserve"> </w:t>
      </w:r>
      <w:r>
        <w:rPr>
          <w:sz w:val="18"/>
        </w:rPr>
        <w:t>and</w:t>
      </w:r>
      <w:r>
        <w:rPr>
          <w:spacing w:val="-17"/>
          <w:sz w:val="18"/>
        </w:rPr>
        <w:t xml:space="preserve"> </w:t>
      </w:r>
      <w:r>
        <w:rPr>
          <w:sz w:val="18"/>
        </w:rPr>
        <w:t>in</w:t>
      </w:r>
      <w:r>
        <w:rPr>
          <w:spacing w:val="-18"/>
          <w:sz w:val="18"/>
        </w:rPr>
        <w:t xml:space="preserve"> </w:t>
      </w:r>
      <w:r>
        <w:rPr>
          <w:sz w:val="18"/>
        </w:rPr>
        <w:t>the</w:t>
      </w:r>
      <w:r>
        <w:rPr>
          <w:spacing w:val="-17"/>
          <w:sz w:val="18"/>
        </w:rPr>
        <w:t xml:space="preserve"> </w:t>
      </w:r>
      <w:r>
        <w:rPr>
          <w:sz w:val="18"/>
        </w:rPr>
        <w:t>current year);</w:t>
      </w:r>
    </w:p>
    <w:p w14:paraId="2AF9831B" w14:textId="77777777" w:rsidR="004A2370" w:rsidRDefault="004A2370">
      <w:pPr>
        <w:pStyle w:val="a3"/>
        <w:spacing w:before="8"/>
        <w:rPr>
          <w:sz w:val="19"/>
        </w:rPr>
      </w:pPr>
    </w:p>
    <w:p w14:paraId="412775FB" w14:textId="77777777" w:rsidR="004A2370" w:rsidRDefault="00E131E1">
      <w:pPr>
        <w:pStyle w:val="a3"/>
        <w:ind w:left="766" w:right="485"/>
      </w:pPr>
      <w:r>
        <w:t>dd) The written production process of the product of which input materials are the products for which exemption is requested (if any);</w:t>
      </w:r>
    </w:p>
    <w:p w14:paraId="21E5E97D" w14:textId="77777777" w:rsidR="004A2370" w:rsidRDefault="004A2370">
      <w:pPr>
        <w:pStyle w:val="a3"/>
        <w:spacing w:before="9"/>
        <w:rPr>
          <w:sz w:val="19"/>
        </w:rPr>
      </w:pPr>
    </w:p>
    <w:p w14:paraId="0C3B28F2" w14:textId="77777777" w:rsidR="004A2370" w:rsidRDefault="00E131E1">
      <w:pPr>
        <w:pStyle w:val="a4"/>
        <w:numPr>
          <w:ilvl w:val="1"/>
          <w:numId w:val="16"/>
        </w:numPr>
        <w:tabs>
          <w:tab w:val="left" w:pos="1062"/>
        </w:tabs>
        <w:ind w:right="494" w:firstLine="0"/>
        <w:jc w:val="both"/>
        <w:rPr>
          <w:sz w:val="18"/>
        </w:rPr>
      </w:pPr>
      <w:r>
        <w:rPr>
          <w:sz w:val="18"/>
        </w:rPr>
        <w:t>The demand for consumption or use of the imported product for which exemption is requested (normally, for the past three years and in the current</w:t>
      </w:r>
      <w:r>
        <w:rPr>
          <w:spacing w:val="-15"/>
          <w:sz w:val="18"/>
        </w:rPr>
        <w:t xml:space="preserve"> </w:t>
      </w:r>
      <w:r>
        <w:rPr>
          <w:sz w:val="18"/>
        </w:rPr>
        <w:t>year);</w:t>
      </w:r>
    </w:p>
    <w:p w14:paraId="549E78CC" w14:textId="77777777" w:rsidR="004A2370" w:rsidRDefault="004A2370">
      <w:pPr>
        <w:pStyle w:val="a3"/>
        <w:spacing w:before="11"/>
        <w:rPr>
          <w:sz w:val="19"/>
        </w:rPr>
      </w:pPr>
    </w:p>
    <w:p w14:paraId="5E8CFC61" w14:textId="77777777" w:rsidR="004A2370" w:rsidRDefault="00E131E1">
      <w:pPr>
        <w:pStyle w:val="a4"/>
        <w:numPr>
          <w:ilvl w:val="0"/>
          <w:numId w:val="15"/>
        </w:numPr>
        <w:tabs>
          <w:tab w:val="left" w:pos="1024"/>
        </w:tabs>
        <w:ind w:right="498" w:firstLine="0"/>
        <w:jc w:val="both"/>
        <w:rPr>
          <w:sz w:val="18"/>
        </w:rPr>
      </w:pPr>
      <w:r>
        <w:rPr>
          <w:sz w:val="18"/>
        </w:rPr>
        <w:t>The consumption standard of raw materials which are the products for which exemption is requested;</w:t>
      </w:r>
    </w:p>
    <w:p w14:paraId="61BB0002" w14:textId="77777777" w:rsidR="004A2370" w:rsidRDefault="004A2370">
      <w:pPr>
        <w:pStyle w:val="a3"/>
        <w:spacing w:before="8"/>
        <w:rPr>
          <w:sz w:val="19"/>
        </w:rPr>
      </w:pPr>
    </w:p>
    <w:p w14:paraId="5DFC46B5" w14:textId="77777777" w:rsidR="004A2370" w:rsidRDefault="00E131E1">
      <w:pPr>
        <w:pStyle w:val="a4"/>
        <w:numPr>
          <w:ilvl w:val="0"/>
          <w:numId w:val="15"/>
        </w:numPr>
        <w:tabs>
          <w:tab w:val="left" w:pos="1033"/>
        </w:tabs>
        <w:ind w:right="494" w:firstLine="0"/>
        <w:jc w:val="both"/>
        <w:rPr>
          <w:sz w:val="18"/>
        </w:rPr>
      </w:pPr>
      <w:r>
        <w:rPr>
          <w:sz w:val="18"/>
        </w:rPr>
        <w:t>Documents or samples proving the distinctions between the product for which exemption is requested and the imported product subject to a trade</w:t>
      </w:r>
      <w:r>
        <w:rPr>
          <w:spacing w:val="-12"/>
          <w:sz w:val="18"/>
        </w:rPr>
        <w:t xml:space="preserve"> </w:t>
      </w:r>
      <w:r>
        <w:rPr>
          <w:sz w:val="18"/>
        </w:rPr>
        <w:t>remedy.</w:t>
      </w:r>
    </w:p>
    <w:p w14:paraId="323182DE" w14:textId="77777777" w:rsidR="004A2370" w:rsidRDefault="004A2370">
      <w:pPr>
        <w:pStyle w:val="a3"/>
        <w:spacing w:before="8"/>
        <w:rPr>
          <w:sz w:val="19"/>
        </w:rPr>
      </w:pPr>
    </w:p>
    <w:p w14:paraId="307654D1" w14:textId="77777777" w:rsidR="004A2370" w:rsidRDefault="00E131E1">
      <w:pPr>
        <w:pStyle w:val="a4"/>
        <w:numPr>
          <w:ilvl w:val="0"/>
          <w:numId w:val="16"/>
        </w:numPr>
        <w:tabs>
          <w:tab w:val="left" w:pos="445"/>
        </w:tabs>
        <w:ind w:right="494" w:firstLine="0"/>
        <w:jc w:val="both"/>
        <w:rPr>
          <w:sz w:val="18"/>
        </w:rPr>
      </w:pPr>
      <w:r>
        <w:rPr>
          <w:sz w:val="18"/>
        </w:rPr>
        <w:t xml:space="preserve">If an </w:t>
      </w:r>
      <w:proofErr w:type="spellStart"/>
      <w:r>
        <w:rPr>
          <w:sz w:val="18"/>
        </w:rPr>
        <w:t>organisation</w:t>
      </w:r>
      <w:proofErr w:type="spellEnd"/>
      <w:r>
        <w:rPr>
          <w:sz w:val="18"/>
        </w:rPr>
        <w:t xml:space="preserve"> or individual submits the additional request for exemption to the investigating authority as prescribed in Clause 4 Article 13 herein, the additional request for exemption</w:t>
      </w:r>
      <w:r>
        <w:rPr>
          <w:spacing w:val="-44"/>
          <w:sz w:val="18"/>
        </w:rPr>
        <w:t xml:space="preserve"> </w:t>
      </w:r>
      <w:r>
        <w:rPr>
          <w:sz w:val="18"/>
        </w:rPr>
        <w:t>includes:</w:t>
      </w:r>
    </w:p>
    <w:p w14:paraId="46A0AB6B" w14:textId="77777777" w:rsidR="004A2370" w:rsidRDefault="004A2370">
      <w:pPr>
        <w:pStyle w:val="a3"/>
        <w:spacing w:before="2"/>
      </w:pPr>
    </w:p>
    <w:p w14:paraId="1CDD0B61" w14:textId="77777777" w:rsidR="004A2370" w:rsidRDefault="00E131E1">
      <w:pPr>
        <w:pStyle w:val="a4"/>
        <w:numPr>
          <w:ilvl w:val="1"/>
          <w:numId w:val="16"/>
        </w:numPr>
        <w:tabs>
          <w:tab w:val="left" w:pos="1017"/>
        </w:tabs>
        <w:ind w:right="501" w:firstLine="0"/>
        <w:jc w:val="both"/>
        <w:rPr>
          <w:sz w:val="18"/>
        </w:rPr>
      </w:pPr>
      <w:r>
        <w:rPr>
          <w:sz w:val="18"/>
        </w:rPr>
        <w:t>The</w:t>
      </w:r>
      <w:r>
        <w:rPr>
          <w:spacing w:val="-3"/>
          <w:sz w:val="18"/>
        </w:rPr>
        <w:t xml:space="preserve"> </w:t>
      </w:r>
      <w:r>
        <w:rPr>
          <w:sz w:val="18"/>
        </w:rPr>
        <w:t>written</w:t>
      </w:r>
      <w:r>
        <w:rPr>
          <w:spacing w:val="-7"/>
          <w:sz w:val="18"/>
        </w:rPr>
        <w:t xml:space="preserve"> </w:t>
      </w:r>
      <w:r>
        <w:rPr>
          <w:sz w:val="18"/>
        </w:rPr>
        <w:t>request</w:t>
      </w:r>
      <w:r>
        <w:rPr>
          <w:spacing w:val="-5"/>
          <w:sz w:val="18"/>
        </w:rPr>
        <w:t xml:space="preserve"> </w:t>
      </w:r>
      <w:r>
        <w:rPr>
          <w:sz w:val="18"/>
        </w:rPr>
        <w:t>for</w:t>
      </w:r>
      <w:r>
        <w:rPr>
          <w:spacing w:val="-3"/>
          <w:sz w:val="18"/>
        </w:rPr>
        <w:t xml:space="preserve"> </w:t>
      </w:r>
      <w:r>
        <w:rPr>
          <w:sz w:val="18"/>
        </w:rPr>
        <w:t>(additional)</w:t>
      </w:r>
      <w:r>
        <w:rPr>
          <w:spacing w:val="-6"/>
          <w:sz w:val="18"/>
        </w:rPr>
        <w:t xml:space="preserve"> </w:t>
      </w:r>
      <w:r>
        <w:rPr>
          <w:sz w:val="18"/>
        </w:rPr>
        <w:t>exemption</w:t>
      </w:r>
      <w:r>
        <w:rPr>
          <w:spacing w:val="-6"/>
          <w:sz w:val="18"/>
        </w:rPr>
        <w:t xml:space="preserve"> </w:t>
      </w:r>
      <w:r>
        <w:rPr>
          <w:sz w:val="18"/>
        </w:rPr>
        <w:t>from</w:t>
      </w:r>
      <w:r>
        <w:rPr>
          <w:spacing w:val="-6"/>
          <w:sz w:val="18"/>
        </w:rPr>
        <w:t xml:space="preserve"> </w:t>
      </w:r>
      <w:r>
        <w:rPr>
          <w:sz w:val="18"/>
        </w:rPr>
        <w:t>trade</w:t>
      </w:r>
      <w:r>
        <w:rPr>
          <w:spacing w:val="-5"/>
          <w:sz w:val="18"/>
        </w:rPr>
        <w:t xml:space="preserve"> </w:t>
      </w:r>
      <w:r>
        <w:rPr>
          <w:sz w:val="18"/>
        </w:rPr>
        <w:t>remedies</w:t>
      </w:r>
      <w:r>
        <w:rPr>
          <w:spacing w:val="-6"/>
          <w:sz w:val="18"/>
        </w:rPr>
        <w:t xml:space="preserve"> </w:t>
      </w:r>
      <w:r>
        <w:rPr>
          <w:sz w:val="18"/>
        </w:rPr>
        <w:t>made</w:t>
      </w:r>
      <w:r>
        <w:rPr>
          <w:spacing w:val="-5"/>
          <w:sz w:val="18"/>
        </w:rPr>
        <w:t xml:space="preserve"> </w:t>
      </w:r>
      <w:r>
        <w:rPr>
          <w:sz w:val="18"/>
        </w:rPr>
        <w:t>according</w:t>
      </w:r>
      <w:r>
        <w:rPr>
          <w:spacing w:val="-4"/>
          <w:sz w:val="18"/>
        </w:rPr>
        <w:t xml:space="preserve"> </w:t>
      </w:r>
      <w:r>
        <w:rPr>
          <w:sz w:val="18"/>
        </w:rPr>
        <w:t>to</w:t>
      </w:r>
      <w:r>
        <w:rPr>
          <w:spacing w:val="-5"/>
          <w:sz w:val="18"/>
        </w:rPr>
        <w:t xml:space="preserve"> </w:t>
      </w:r>
      <w:r>
        <w:rPr>
          <w:sz w:val="18"/>
        </w:rPr>
        <w:t>the form provided in the Annex 03</w:t>
      </w:r>
      <w:r>
        <w:rPr>
          <w:spacing w:val="-9"/>
          <w:sz w:val="18"/>
        </w:rPr>
        <w:t xml:space="preserve"> </w:t>
      </w:r>
      <w:r>
        <w:rPr>
          <w:sz w:val="18"/>
        </w:rPr>
        <w:t>herein;</w:t>
      </w:r>
    </w:p>
    <w:p w14:paraId="670A441B" w14:textId="77777777" w:rsidR="004A2370" w:rsidRDefault="004A2370">
      <w:pPr>
        <w:pStyle w:val="a3"/>
        <w:spacing w:before="9"/>
        <w:rPr>
          <w:sz w:val="19"/>
        </w:rPr>
      </w:pPr>
    </w:p>
    <w:p w14:paraId="0FE39EAC" w14:textId="77777777" w:rsidR="004A2370" w:rsidRDefault="00E131E1">
      <w:pPr>
        <w:pStyle w:val="a4"/>
        <w:numPr>
          <w:ilvl w:val="1"/>
          <w:numId w:val="16"/>
        </w:numPr>
        <w:tabs>
          <w:tab w:val="left" w:pos="1038"/>
        </w:tabs>
        <w:ind w:right="502" w:firstLine="0"/>
        <w:jc w:val="both"/>
        <w:rPr>
          <w:sz w:val="18"/>
        </w:rPr>
      </w:pPr>
      <w:r>
        <w:rPr>
          <w:sz w:val="18"/>
        </w:rPr>
        <w:t>The document stating information about the volume, quantity and value of the imported product for which additional exemption is</w:t>
      </w:r>
      <w:r>
        <w:rPr>
          <w:spacing w:val="-10"/>
          <w:sz w:val="18"/>
        </w:rPr>
        <w:t xml:space="preserve"> </w:t>
      </w:r>
      <w:r>
        <w:rPr>
          <w:sz w:val="18"/>
        </w:rPr>
        <w:t>requested;</w:t>
      </w:r>
    </w:p>
    <w:p w14:paraId="2A4ADE50" w14:textId="77777777" w:rsidR="004A2370" w:rsidRDefault="004A2370">
      <w:pPr>
        <w:pStyle w:val="a3"/>
        <w:spacing w:before="8"/>
        <w:rPr>
          <w:sz w:val="19"/>
        </w:rPr>
      </w:pPr>
    </w:p>
    <w:p w14:paraId="153F74E3" w14:textId="77777777" w:rsidR="004A2370" w:rsidRDefault="00E131E1">
      <w:pPr>
        <w:pStyle w:val="a4"/>
        <w:numPr>
          <w:ilvl w:val="1"/>
          <w:numId w:val="16"/>
        </w:numPr>
        <w:tabs>
          <w:tab w:val="left" w:pos="1019"/>
        </w:tabs>
        <w:ind w:right="504" w:firstLine="0"/>
        <w:jc w:val="both"/>
        <w:rPr>
          <w:sz w:val="18"/>
        </w:rPr>
      </w:pPr>
      <w:r>
        <w:rPr>
          <w:sz w:val="18"/>
        </w:rPr>
        <w:t>Evidences and documents proving that the additional request for exemption is compliant with legal provisions on exemption from trade</w:t>
      </w:r>
      <w:r>
        <w:rPr>
          <w:spacing w:val="-10"/>
          <w:sz w:val="18"/>
        </w:rPr>
        <w:t xml:space="preserve"> </w:t>
      </w:r>
      <w:r>
        <w:rPr>
          <w:sz w:val="18"/>
        </w:rPr>
        <w:t>remedies;</w:t>
      </w:r>
    </w:p>
    <w:p w14:paraId="3E73E96E" w14:textId="77777777" w:rsidR="004A2370" w:rsidRDefault="004A2370">
      <w:pPr>
        <w:pStyle w:val="a3"/>
        <w:spacing w:before="11"/>
        <w:rPr>
          <w:sz w:val="19"/>
        </w:rPr>
      </w:pPr>
    </w:p>
    <w:p w14:paraId="7FCEE6F1" w14:textId="77777777" w:rsidR="004A2370" w:rsidRDefault="00E131E1">
      <w:pPr>
        <w:pStyle w:val="a4"/>
        <w:numPr>
          <w:ilvl w:val="1"/>
          <w:numId w:val="16"/>
        </w:numPr>
        <w:tabs>
          <w:tab w:val="left" w:pos="1024"/>
        </w:tabs>
        <w:ind w:left="1023" w:hanging="258"/>
        <w:jc w:val="both"/>
        <w:rPr>
          <w:sz w:val="18"/>
        </w:rPr>
      </w:pPr>
      <w:r>
        <w:rPr>
          <w:sz w:val="18"/>
        </w:rPr>
        <w:t>Other documents and materials supporting the additional request for</w:t>
      </w:r>
      <w:r>
        <w:rPr>
          <w:spacing w:val="-15"/>
          <w:sz w:val="18"/>
        </w:rPr>
        <w:t xml:space="preserve"> </w:t>
      </w:r>
      <w:r>
        <w:rPr>
          <w:sz w:val="18"/>
        </w:rPr>
        <w:t>exemption.</w:t>
      </w:r>
    </w:p>
    <w:p w14:paraId="3F7E9E6B" w14:textId="77777777" w:rsidR="004A2370" w:rsidRDefault="004A2370">
      <w:pPr>
        <w:pStyle w:val="a3"/>
        <w:spacing w:before="8"/>
        <w:rPr>
          <w:sz w:val="19"/>
        </w:rPr>
      </w:pPr>
    </w:p>
    <w:p w14:paraId="779033E1" w14:textId="77777777" w:rsidR="004A2370" w:rsidRDefault="00E131E1">
      <w:pPr>
        <w:pStyle w:val="a4"/>
        <w:numPr>
          <w:ilvl w:val="0"/>
          <w:numId w:val="16"/>
        </w:numPr>
        <w:tabs>
          <w:tab w:val="left" w:pos="436"/>
        </w:tabs>
        <w:spacing w:before="1"/>
        <w:ind w:right="497" w:firstLine="0"/>
        <w:jc w:val="both"/>
        <w:rPr>
          <w:sz w:val="18"/>
        </w:rPr>
      </w:pPr>
      <w:r>
        <w:rPr>
          <w:sz w:val="18"/>
        </w:rPr>
        <w:t>Based</w:t>
      </w:r>
      <w:r>
        <w:rPr>
          <w:spacing w:val="-12"/>
          <w:sz w:val="18"/>
        </w:rPr>
        <w:t xml:space="preserve"> </w:t>
      </w:r>
      <w:r>
        <w:rPr>
          <w:sz w:val="18"/>
        </w:rPr>
        <w:t>on</w:t>
      </w:r>
      <w:r>
        <w:rPr>
          <w:spacing w:val="-13"/>
          <w:sz w:val="18"/>
        </w:rPr>
        <w:t xml:space="preserve"> </w:t>
      </w:r>
      <w:r>
        <w:rPr>
          <w:sz w:val="18"/>
        </w:rPr>
        <w:t>the</w:t>
      </w:r>
      <w:r>
        <w:rPr>
          <w:spacing w:val="-11"/>
          <w:sz w:val="18"/>
        </w:rPr>
        <w:t xml:space="preserve"> </w:t>
      </w:r>
      <w:r>
        <w:rPr>
          <w:sz w:val="18"/>
        </w:rPr>
        <w:t>initial</w:t>
      </w:r>
      <w:r>
        <w:rPr>
          <w:spacing w:val="-13"/>
          <w:sz w:val="18"/>
        </w:rPr>
        <w:t xml:space="preserve"> </w:t>
      </w:r>
      <w:r>
        <w:rPr>
          <w:sz w:val="18"/>
        </w:rPr>
        <w:t>or</w:t>
      </w:r>
      <w:r>
        <w:rPr>
          <w:spacing w:val="-12"/>
          <w:sz w:val="18"/>
        </w:rPr>
        <w:t xml:space="preserve"> </w:t>
      </w:r>
      <w:r>
        <w:rPr>
          <w:sz w:val="18"/>
        </w:rPr>
        <w:t>additional</w:t>
      </w:r>
      <w:r>
        <w:rPr>
          <w:spacing w:val="-10"/>
          <w:sz w:val="18"/>
        </w:rPr>
        <w:t xml:space="preserve"> </w:t>
      </w:r>
      <w:r>
        <w:rPr>
          <w:sz w:val="18"/>
        </w:rPr>
        <w:t>request</w:t>
      </w:r>
      <w:r>
        <w:rPr>
          <w:spacing w:val="-11"/>
          <w:sz w:val="18"/>
        </w:rPr>
        <w:t xml:space="preserve"> </w:t>
      </w:r>
      <w:r>
        <w:rPr>
          <w:sz w:val="18"/>
        </w:rPr>
        <w:t>for</w:t>
      </w:r>
      <w:r>
        <w:rPr>
          <w:spacing w:val="-13"/>
          <w:sz w:val="18"/>
        </w:rPr>
        <w:t xml:space="preserve"> </w:t>
      </w:r>
      <w:r>
        <w:rPr>
          <w:sz w:val="18"/>
        </w:rPr>
        <w:t>exemption,</w:t>
      </w:r>
      <w:r>
        <w:rPr>
          <w:spacing w:val="-12"/>
          <w:sz w:val="18"/>
        </w:rPr>
        <w:t xml:space="preserve"> </w:t>
      </w:r>
      <w:r>
        <w:rPr>
          <w:sz w:val="18"/>
        </w:rPr>
        <w:t>the</w:t>
      </w:r>
      <w:r>
        <w:rPr>
          <w:spacing w:val="-11"/>
          <w:sz w:val="18"/>
        </w:rPr>
        <w:t xml:space="preserve"> </w:t>
      </w:r>
      <w:r>
        <w:rPr>
          <w:sz w:val="18"/>
        </w:rPr>
        <w:t>investigating</w:t>
      </w:r>
      <w:r>
        <w:rPr>
          <w:spacing w:val="-11"/>
          <w:sz w:val="18"/>
        </w:rPr>
        <w:t xml:space="preserve"> </w:t>
      </w:r>
      <w:r>
        <w:rPr>
          <w:sz w:val="18"/>
        </w:rPr>
        <w:t>authority</w:t>
      </w:r>
      <w:r>
        <w:rPr>
          <w:spacing w:val="-12"/>
          <w:sz w:val="18"/>
        </w:rPr>
        <w:t xml:space="preserve"> </w:t>
      </w:r>
      <w:r>
        <w:rPr>
          <w:sz w:val="18"/>
        </w:rPr>
        <w:t>shall</w:t>
      </w:r>
      <w:r>
        <w:rPr>
          <w:spacing w:val="-11"/>
          <w:sz w:val="18"/>
        </w:rPr>
        <w:t xml:space="preserve"> </w:t>
      </w:r>
      <w:r>
        <w:rPr>
          <w:sz w:val="18"/>
        </w:rPr>
        <w:t>consider, verify and request the Minister of Industry and Trade to make the decision on the granting of initial or additional exemption from trade</w:t>
      </w:r>
      <w:r>
        <w:rPr>
          <w:spacing w:val="-5"/>
          <w:sz w:val="18"/>
        </w:rPr>
        <w:t xml:space="preserve"> </w:t>
      </w:r>
      <w:r>
        <w:rPr>
          <w:sz w:val="18"/>
        </w:rPr>
        <w:t>remedies.</w:t>
      </w:r>
    </w:p>
    <w:p w14:paraId="722323BD" w14:textId="77777777" w:rsidR="004A2370" w:rsidRDefault="004A2370">
      <w:pPr>
        <w:pStyle w:val="a3"/>
        <w:spacing w:before="10"/>
        <w:rPr>
          <w:sz w:val="17"/>
        </w:rPr>
      </w:pPr>
    </w:p>
    <w:p w14:paraId="491F042B" w14:textId="77777777" w:rsidR="004A2370" w:rsidRDefault="00E131E1">
      <w:pPr>
        <w:pStyle w:val="1"/>
      </w:pPr>
      <w:r>
        <w:t>Article 13. Notice of acceptance of exemption requests</w:t>
      </w:r>
    </w:p>
    <w:p w14:paraId="45EFBEDC" w14:textId="77777777" w:rsidR="004A2370" w:rsidRDefault="004A2370">
      <w:pPr>
        <w:pStyle w:val="a3"/>
        <w:spacing w:before="2"/>
        <w:rPr>
          <w:b/>
        </w:rPr>
      </w:pPr>
    </w:p>
    <w:p w14:paraId="1979E494" w14:textId="77777777" w:rsidR="004A2370" w:rsidRDefault="00E131E1">
      <w:pPr>
        <w:pStyle w:val="a4"/>
        <w:numPr>
          <w:ilvl w:val="0"/>
          <w:numId w:val="14"/>
        </w:numPr>
        <w:tabs>
          <w:tab w:val="left" w:pos="484"/>
        </w:tabs>
        <w:ind w:right="496" w:firstLine="0"/>
        <w:jc w:val="both"/>
        <w:rPr>
          <w:sz w:val="18"/>
        </w:rPr>
      </w:pPr>
      <w:r>
        <w:rPr>
          <w:sz w:val="18"/>
        </w:rPr>
        <w:t>The investigating authority shall officially notify the receipt of exemption requests after the Minister of Industry and Trade makes the decision on application of provisional or official trade remedies, or the decision on the outcome of review of trade</w:t>
      </w:r>
      <w:r>
        <w:rPr>
          <w:spacing w:val="-19"/>
          <w:sz w:val="18"/>
        </w:rPr>
        <w:t xml:space="preserve"> </w:t>
      </w:r>
      <w:r>
        <w:rPr>
          <w:sz w:val="18"/>
        </w:rPr>
        <w:t>remedies.</w:t>
      </w:r>
    </w:p>
    <w:p w14:paraId="7442AF65" w14:textId="77777777" w:rsidR="004A2370" w:rsidRDefault="004A2370">
      <w:pPr>
        <w:jc w:val="both"/>
        <w:rPr>
          <w:sz w:val="18"/>
        </w:rPr>
        <w:sectPr w:rsidR="004A2370">
          <w:pgSz w:w="11910" w:h="16840"/>
          <w:pgMar w:top="1400" w:right="940" w:bottom="280" w:left="1240" w:header="719" w:footer="0" w:gutter="0"/>
          <w:cols w:space="720"/>
        </w:sectPr>
      </w:pPr>
    </w:p>
    <w:p w14:paraId="3D4FA748" w14:textId="77777777" w:rsidR="004A2370" w:rsidRDefault="004A2370">
      <w:pPr>
        <w:pStyle w:val="a3"/>
        <w:spacing w:before="2"/>
        <w:rPr>
          <w:sz w:val="16"/>
        </w:rPr>
      </w:pPr>
    </w:p>
    <w:p w14:paraId="33D15D15" w14:textId="77777777" w:rsidR="004A2370" w:rsidRDefault="00E131E1">
      <w:pPr>
        <w:pStyle w:val="a4"/>
        <w:numPr>
          <w:ilvl w:val="0"/>
          <w:numId w:val="14"/>
        </w:numPr>
        <w:tabs>
          <w:tab w:val="left" w:pos="460"/>
        </w:tabs>
        <w:spacing w:before="100"/>
        <w:ind w:right="498" w:firstLine="0"/>
        <w:jc w:val="both"/>
        <w:rPr>
          <w:sz w:val="18"/>
        </w:rPr>
      </w:pPr>
      <w:r>
        <w:rPr>
          <w:sz w:val="18"/>
        </w:rPr>
        <w:t>With respect to safeguard measures, the investigating authority shall annually give the official notice</w:t>
      </w:r>
      <w:r>
        <w:rPr>
          <w:spacing w:val="-8"/>
          <w:sz w:val="18"/>
        </w:rPr>
        <w:t xml:space="preserve"> </w:t>
      </w:r>
      <w:r>
        <w:rPr>
          <w:sz w:val="18"/>
        </w:rPr>
        <w:t>of</w:t>
      </w:r>
      <w:r>
        <w:rPr>
          <w:spacing w:val="-9"/>
          <w:sz w:val="18"/>
        </w:rPr>
        <w:t xml:space="preserve"> </w:t>
      </w:r>
      <w:r>
        <w:rPr>
          <w:sz w:val="18"/>
        </w:rPr>
        <w:t>receipt</w:t>
      </w:r>
      <w:r>
        <w:rPr>
          <w:spacing w:val="-7"/>
          <w:sz w:val="18"/>
        </w:rPr>
        <w:t xml:space="preserve"> </w:t>
      </w:r>
      <w:r>
        <w:rPr>
          <w:sz w:val="18"/>
        </w:rPr>
        <w:t>of</w:t>
      </w:r>
      <w:r>
        <w:rPr>
          <w:spacing w:val="-9"/>
          <w:sz w:val="18"/>
        </w:rPr>
        <w:t xml:space="preserve"> </w:t>
      </w:r>
      <w:r>
        <w:rPr>
          <w:sz w:val="18"/>
        </w:rPr>
        <w:t>exemption</w:t>
      </w:r>
      <w:r>
        <w:rPr>
          <w:spacing w:val="-9"/>
          <w:sz w:val="18"/>
        </w:rPr>
        <w:t xml:space="preserve"> </w:t>
      </w:r>
      <w:r>
        <w:rPr>
          <w:sz w:val="18"/>
        </w:rPr>
        <w:t>requests</w:t>
      </w:r>
      <w:r>
        <w:rPr>
          <w:spacing w:val="-8"/>
          <w:sz w:val="18"/>
        </w:rPr>
        <w:t xml:space="preserve"> </w:t>
      </w:r>
      <w:r>
        <w:rPr>
          <w:sz w:val="18"/>
        </w:rPr>
        <w:t>in</w:t>
      </w:r>
      <w:r>
        <w:rPr>
          <w:spacing w:val="-8"/>
          <w:sz w:val="18"/>
        </w:rPr>
        <w:t xml:space="preserve"> </w:t>
      </w:r>
      <w:r>
        <w:rPr>
          <w:sz w:val="18"/>
        </w:rPr>
        <w:t>October.</w:t>
      </w:r>
      <w:r>
        <w:rPr>
          <w:spacing w:val="-9"/>
          <w:sz w:val="18"/>
        </w:rPr>
        <w:t xml:space="preserve"> </w:t>
      </w:r>
      <w:r>
        <w:rPr>
          <w:sz w:val="18"/>
        </w:rPr>
        <w:t>The</w:t>
      </w:r>
      <w:r>
        <w:rPr>
          <w:spacing w:val="-8"/>
          <w:sz w:val="18"/>
        </w:rPr>
        <w:t xml:space="preserve"> </w:t>
      </w:r>
      <w:r>
        <w:rPr>
          <w:sz w:val="18"/>
        </w:rPr>
        <w:t>investigating</w:t>
      </w:r>
      <w:r>
        <w:rPr>
          <w:spacing w:val="-8"/>
          <w:sz w:val="18"/>
        </w:rPr>
        <w:t xml:space="preserve"> </w:t>
      </w:r>
      <w:r>
        <w:rPr>
          <w:sz w:val="18"/>
        </w:rPr>
        <w:t>authority</w:t>
      </w:r>
      <w:r>
        <w:rPr>
          <w:spacing w:val="-9"/>
          <w:sz w:val="18"/>
        </w:rPr>
        <w:t xml:space="preserve"> </w:t>
      </w:r>
      <w:r>
        <w:rPr>
          <w:sz w:val="18"/>
        </w:rPr>
        <w:t>must</w:t>
      </w:r>
      <w:r>
        <w:rPr>
          <w:spacing w:val="-7"/>
          <w:sz w:val="18"/>
        </w:rPr>
        <w:t xml:space="preserve"> </w:t>
      </w:r>
      <w:r>
        <w:rPr>
          <w:sz w:val="18"/>
        </w:rPr>
        <w:t>send</w:t>
      </w:r>
      <w:r>
        <w:rPr>
          <w:spacing w:val="-8"/>
          <w:sz w:val="18"/>
        </w:rPr>
        <w:t xml:space="preserve"> </w:t>
      </w:r>
      <w:r>
        <w:rPr>
          <w:sz w:val="18"/>
        </w:rPr>
        <w:t>the</w:t>
      </w:r>
      <w:r>
        <w:rPr>
          <w:spacing w:val="-5"/>
          <w:sz w:val="18"/>
        </w:rPr>
        <w:t xml:space="preserve"> </w:t>
      </w:r>
      <w:r>
        <w:rPr>
          <w:sz w:val="18"/>
        </w:rPr>
        <w:t>notice of any changes in the safeguard measures to the requesters for exemption in a timely manner so that they can formulate their own suitable business</w:t>
      </w:r>
      <w:r>
        <w:rPr>
          <w:spacing w:val="-11"/>
          <w:sz w:val="18"/>
        </w:rPr>
        <w:t xml:space="preserve"> </w:t>
      </w:r>
      <w:r>
        <w:rPr>
          <w:sz w:val="18"/>
        </w:rPr>
        <w:t>plans.</w:t>
      </w:r>
    </w:p>
    <w:p w14:paraId="01ECC600" w14:textId="77777777" w:rsidR="004A2370" w:rsidRDefault="004A2370">
      <w:pPr>
        <w:pStyle w:val="a3"/>
        <w:spacing w:before="10"/>
        <w:rPr>
          <w:sz w:val="17"/>
        </w:rPr>
      </w:pPr>
    </w:p>
    <w:p w14:paraId="73749988" w14:textId="77777777" w:rsidR="004A2370" w:rsidRDefault="00E131E1">
      <w:pPr>
        <w:pStyle w:val="a4"/>
        <w:numPr>
          <w:ilvl w:val="0"/>
          <w:numId w:val="14"/>
        </w:numPr>
        <w:tabs>
          <w:tab w:val="left" w:pos="431"/>
        </w:tabs>
        <w:spacing w:before="1"/>
        <w:ind w:right="496" w:firstLine="0"/>
        <w:jc w:val="both"/>
        <w:rPr>
          <w:sz w:val="18"/>
        </w:rPr>
      </w:pPr>
      <w:r>
        <w:rPr>
          <w:sz w:val="18"/>
        </w:rPr>
        <w:t>Within</w:t>
      </w:r>
      <w:r>
        <w:rPr>
          <w:spacing w:val="-17"/>
          <w:sz w:val="18"/>
        </w:rPr>
        <w:t xml:space="preserve"> </w:t>
      </w:r>
      <w:r>
        <w:rPr>
          <w:sz w:val="18"/>
        </w:rPr>
        <w:t>30</w:t>
      </w:r>
      <w:r>
        <w:rPr>
          <w:spacing w:val="-15"/>
          <w:sz w:val="18"/>
        </w:rPr>
        <w:t xml:space="preserve"> </w:t>
      </w:r>
      <w:r>
        <w:rPr>
          <w:sz w:val="18"/>
        </w:rPr>
        <w:t>days</w:t>
      </w:r>
      <w:r>
        <w:rPr>
          <w:spacing w:val="-16"/>
          <w:sz w:val="18"/>
        </w:rPr>
        <w:t xml:space="preserve"> </w:t>
      </w:r>
      <w:r>
        <w:rPr>
          <w:sz w:val="18"/>
        </w:rPr>
        <w:t>from</w:t>
      </w:r>
      <w:r>
        <w:rPr>
          <w:spacing w:val="-15"/>
          <w:sz w:val="18"/>
        </w:rPr>
        <w:t xml:space="preserve"> </w:t>
      </w:r>
      <w:r>
        <w:rPr>
          <w:sz w:val="18"/>
        </w:rPr>
        <w:t>the</w:t>
      </w:r>
      <w:r>
        <w:rPr>
          <w:spacing w:val="-18"/>
          <w:sz w:val="18"/>
        </w:rPr>
        <w:t xml:space="preserve"> </w:t>
      </w:r>
      <w:r>
        <w:rPr>
          <w:sz w:val="18"/>
        </w:rPr>
        <w:t>date</w:t>
      </w:r>
      <w:r>
        <w:rPr>
          <w:spacing w:val="-17"/>
          <w:sz w:val="18"/>
        </w:rPr>
        <w:t xml:space="preserve"> </w:t>
      </w:r>
      <w:r>
        <w:rPr>
          <w:sz w:val="18"/>
        </w:rPr>
        <w:t>on</w:t>
      </w:r>
      <w:r>
        <w:rPr>
          <w:spacing w:val="-16"/>
          <w:sz w:val="18"/>
        </w:rPr>
        <w:t xml:space="preserve"> </w:t>
      </w:r>
      <w:r>
        <w:rPr>
          <w:sz w:val="18"/>
        </w:rPr>
        <w:t>which</w:t>
      </w:r>
      <w:r>
        <w:rPr>
          <w:spacing w:val="-17"/>
          <w:sz w:val="18"/>
        </w:rPr>
        <w:t xml:space="preserve"> </w:t>
      </w:r>
      <w:r>
        <w:rPr>
          <w:sz w:val="18"/>
        </w:rPr>
        <w:t>the</w:t>
      </w:r>
      <w:r>
        <w:rPr>
          <w:spacing w:val="-15"/>
          <w:sz w:val="18"/>
        </w:rPr>
        <w:t xml:space="preserve"> </w:t>
      </w:r>
      <w:r>
        <w:rPr>
          <w:sz w:val="18"/>
        </w:rPr>
        <w:t>investigating</w:t>
      </w:r>
      <w:r>
        <w:rPr>
          <w:spacing w:val="-16"/>
          <w:sz w:val="18"/>
        </w:rPr>
        <w:t xml:space="preserve"> </w:t>
      </w:r>
      <w:r>
        <w:rPr>
          <w:sz w:val="18"/>
        </w:rPr>
        <w:t>authority</w:t>
      </w:r>
      <w:r>
        <w:rPr>
          <w:spacing w:val="-16"/>
          <w:sz w:val="18"/>
        </w:rPr>
        <w:t xml:space="preserve"> </w:t>
      </w:r>
      <w:r>
        <w:rPr>
          <w:sz w:val="18"/>
        </w:rPr>
        <w:t>notifies</w:t>
      </w:r>
      <w:r>
        <w:rPr>
          <w:spacing w:val="-18"/>
          <w:sz w:val="18"/>
        </w:rPr>
        <w:t xml:space="preserve"> </w:t>
      </w:r>
      <w:r>
        <w:rPr>
          <w:sz w:val="18"/>
        </w:rPr>
        <w:t>the</w:t>
      </w:r>
      <w:r>
        <w:rPr>
          <w:spacing w:val="-15"/>
          <w:sz w:val="18"/>
        </w:rPr>
        <w:t xml:space="preserve"> </w:t>
      </w:r>
      <w:r>
        <w:rPr>
          <w:sz w:val="18"/>
        </w:rPr>
        <w:t>receipt</w:t>
      </w:r>
      <w:r>
        <w:rPr>
          <w:spacing w:val="-15"/>
          <w:sz w:val="18"/>
        </w:rPr>
        <w:t xml:space="preserve"> </w:t>
      </w:r>
      <w:r>
        <w:rPr>
          <w:sz w:val="18"/>
        </w:rPr>
        <w:t>of</w:t>
      </w:r>
      <w:r>
        <w:rPr>
          <w:spacing w:val="-16"/>
          <w:sz w:val="18"/>
        </w:rPr>
        <w:t xml:space="preserve"> </w:t>
      </w:r>
      <w:r>
        <w:rPr>
          <w:sz w:val="18"/>
        </w:rPr>
        <w:t xml:space="preserve">exemption requests, the </w:t>
      </w:r>
      <w:proofErr w:type="spellStart"/>
      <w:r>
        <w:rPr>
          <w:sz w:val="18"/>
        </w:rPr>
        <w:t>organisations</w:t>
      </w:r>
      <w:proofErr w:type="spellEnd"/>
      <w:r>
        <w:rPr>
          <w:sz w:val="18"/>
        </w:rPr>
        <w:t xml:space="preserve"> and individuals must submit exemption requests as prescribed in Article</w:t>
      </w:r>
      <w:r>
        <w:rPr>
          <w:spacing w:val="-4"/>
          <w:sz w:val="18"/>
        </w:rPr>
        <w:t xml:space="preserve"> </w:t>
      </w:r>
      <w:r>
        <w:rPr>
          <w:sz w:val="18"/>
        </w:rPr>
        <w:t>12</w:t>
      </w:r>
      <w:r>
        <w:rPr>
          <w:spacing w:val="-18"/>
          <w:sz w:val="18"/>
        </w:rPr>
        <w:t xml:space="preserve"> </w:t>
      </w:r>
      <w:r>
        <w:rPr>
          <w:sz w:val="18"/>
        </w:rPr>
        <w:t>herein</w:t>
      </w:r>
      <w:r>
        <w:rPr>
          <w:spacing w:val="-16"/>
          <w:sz w:val="18"/>
        </w:rPr>
        <w:t xml:space="preserve"> </w:t>
      </w:r>
      <w:r>
        <w:rPr>
          <w:sz w:val="18"/>
        </w:rPr>
        <w:t>to</w:t>
      </w:r>
      <w:r>
        <w:rPr>
          <w:spacing w:val="-14"/>
          <w:sz w:val="18"/>
        </w:rPr>
        <w:t xml:space="preserve"> </w:t>
      </w:r>
      <w:r>
        <w:rPr>
          <w:sz w:val="18"/>
        </w:rPr>
        <w:t>the</w:t>
      </w:r>
      <w:r>
        <w:rPr>
          <w:spacing w:val="-17"/>
          <w:sz w:val="18"/>
        </w:rPr>
        <w:t xml:space="preserve"> </w:t>
      </w:r>
      <w:r>
        <w:rPr>
          <w:sz w:val="18"/>
        </w:rPr>
        <w:t>investigating</w:t>
      </w:r>
      <w:r>
        <w:rPr>
          <w:spacing w:val="-16"/>
          <w:sz w:val="18"/>
        </w:rPr>
        <w:t xml:space="preserve"> </w:t>
      </w:r>
      <w:r>
        <w:rPr>
          <w:sz w:val="18"/>
        </w:rPr>
        <w:t>authority,</w:t>
      </w:r>
      <w:r>
        <w:rPr>
          <w:spacing w:val="-16"/>
          <w:sz w:val="18"/>
        </w:rPr>
        <w:t xml:space="preserve"> </w:t>
      </w:r>
      <w:r>
        <w:rPr>
          <w:sz w:val="18"/>
        </w:rPr>
        <w:t>excluding</w:t>
      </w:r>
      <w:r>
        <w:rPr>
          <w:spacing w:val="-15"/>
          <w:sz w:val="18"/>
        </w:rPr>
        <w:t xml:space="preserve"> </w:t>
      </w:r>
      <w:r>
        <w:rPr>
          <w:sz w:val="18"/>
        </w:rPr>
        <w:t>the</w:t>
      </w:r>
      <w:r>
        <w:rPr>
          <w:spacing w:val="-16"/>
          <w:sz w:val="18"/>
        </w:rPr>
        <w:t xml:space="preserve"> </w:t>
      </w:r>
      <w:r>
        <w:rPr>
          <w:sz w:val="18"/>
        </w:rPr>
        <w:t>case</w:t>
      </w:r>
      <w:r>
        <w:rPr>
          <w:spacing w:val="-15"/>
          <w:sz w:val="18"/>
        </w:rPr>
        <w:t xml:space="preserve"> </w:t>
      </w:r>
      <w:r>
        <w:rPr>
          <w:sz w:val="18"/>
        </w:rPr>
        <w:t>specified</w:t>
      </w:r>
      <w:r>
        <w:rPr>
          <w:spacing w:val="-15"/>
          <w:sz w:val="18"/>
        </w:rPr>
        <w:t xml:space="preserve"> </w:t>
      </w:r>
      <w:r>
        <w:rPr>
          <w:sz w:val="18"/>
        </w:rPr>
        <w:t>in</w:t>
      </w:r>
      <w:r>
        <w:rPr>
          <w:spacing w:val="-17"/>
          <w:sz w:val="18"/>
        </w:rPr>
        <w:t xml:space="preserve"> </w:t>
      </w:r>
      <w:r>
        <w:rPr>
          <w:sz w:val="18"/>
        </w:rPr>
        <w:t>Article</w:t>
      </w:r>
      <w:r>
        <w:rPr>
          <w:spacing w:val="-15"/>
          <w:sz w:val="18"/>
        </w:rPr>
        <w:t xml:space="preserve"> </w:t>
      </w:r>
      <w:r>
        <w:rPr>
          <w:sz w:val="18"/>
        </w:rPr>
        <w:t>4</w:t>
      </w:r>
      <w:r>
        <w:rPr>
          <w:spacing w:val="-15"/>
          <w:sz w:val="18"/>
        </w:rPr>
        <w:t xml:space="preserve"> </w:t>
      </w:r>
      <w:r>
        <w:rPr>
          <w:sz w:val="18"/>
        </w:rPr>
        <w:t>of</w:t>
      </w:r>
      <w:r>
        <w:rPr>
          <w:spacing w:val="-19"/>
          <w:sz w:val="18"/>
        </w:rPr>
        <w:t xml:space="preserve"> </w:t>
      </w:r>
      <w:r>
        <w:rPr>
          <w:sz w:val="18"/>
        </w:rPr>
        <w:t>this</w:t>
      </w:r>
      <w:r>
        <w:rPr>
          <w:spacing w:val="-17"/>
          <w:sz w:val="18"/>
        </w:rPr>
        <w:t xml:space="preserve"> </w:t>
      </w:r>
      <w:r>
        <w:rPr>
          <w:sz w:val="18"/>
        </w:rPr>
        <w:t>Article.</w:t>
      </w:r>
    </w:p>
    <w:p w14:paraId="5B32E4B4" w14:textId="77777777" w:rsidR="004A2370" w:rsidRDefault="004A2370">
      <w:pPr>
        <w:pStyle w:val="a3"/>
      </w:pPr>
    </w:p>
    <w:p w14:paraId="4A7CA655" w14:textId="77777777" w:rsidR="004A2370" w:rsidRDefault="00E131E1">
      <w:pPr>
        <w:pStyle w:val="a4"/>
        <w:numPr>
          <w:ilvl w:val="0"/>
          <w:numId w:val="14"/>
        </w:numPr>
        <w:tabs>
          <w:tab w:val="left" w:pos="443"/>
        </w:tabs>
        <w:spacing w:before="1"/>
        <w:ind w:right="495" w:firstLine="0"/>
        <w:jc w:val="both"/>
        <w:rPr>
          <w:sz w:val="18"/>
        </w:rPr>
      </w:pPr>
      <w:r>
        <w:rPr>
          <w:sz w:val="18"/>
        </w:rPr>
        <w:t xml:space="preserve">An </w:t>
      </w:r>
      <w:proofErr w:type="spellStart"/>
      <w:r>
        <w:rPr>
          <w:sz w:val="18"/>
        </w:rPr>
        <w:t>organisation</w:t>
      </w:r>
      <w:proofErr w:type="spellEnd"/>
      <w:r>
        <w:rPr>
          <w:sz w:val="18"/>
        </w:rPr>
        <w:t xml:space="preserve"> or individual that wishes to request exemption of a particular product in addition to the products specified in the decision on granting exemption of products from trade remedies within the exemption period must submit the additional request for exemption to the investigating authority.</w:t>
      </w:r>
    </w:p>
    <w:p w14:paraId="2B05D5A9" w14:textId="77777777" w:rsidR="004A2370" w:rsidRDefault="004A2370">
      <w:pPr>
        <w:pStyle w:val="a3"/>
        <w:spacing w:before="1"/>
      </w:pPr>
    </w:p>
    <w:p w14:paraId="19E27283" w14:textId="77777777" w:rsidR="004A2370" w:rsidRDefault="00E131E1">
      <w:pPr>
        <w:pStyle w:val="a4"/>
        <w:numPr>
          <w:ilvl w:val="0"/>
          <w:numId w:val="14"/>
        </w:numPr>
        <w:tabs>
          <w:tab w:val="left" w:pos="436"/>
        </w:tabs>
        <w:ind w:right="499" w:firstLine="0"/>
        <w:jc w:val="both"/>
        <w:rPr>
          <w:sz w:val="18"/>
        </w:rPr>
      </w:pPr>
      <w:r>
        <w:rPr>
          <w:sz w:val="18"/>
        </w:rPr>
        <w:t>Within</w:t>
      </w:r>
      <w:r>
        <w:rPr>
          <w:spacing w:val="-12"/>
          <w:sz w:val="18"/>
        </w:rPr>
        <w:t xml:space="preserve"> </w:t>
      </w:r>
      <w:r>
        <w:rPr>
          <w:sz w:val="18"/>
        </w:rPr>
        <w:t>15</w:t>
      </w:r>
      <w:r>
        <w:rPr>
          <w:spacing w:val="-8"/>
          <w:sz w:val="18"/>
        </w:rPr>
        <w:t xml:space="preserve"> </w:t>
      </w:r>
      <w:r>
        <w:rPr>
          <w:sz w:val="18"/>
        </w:rPr>
        <w:t>working</w:t>
      </w:r>
      <w:r>
        <w:rPr>
          <w:spacing w:val="-9"/>
          <w:sz w:val="18"/>
        </w:rPr>
        <w:t xml:space="preserve"> </w:t>
      </w:r>
      <w:r>
        <w:rPr>
          <w:sz w:val="18"/>
        </w:rPr>
        <w:t>days</w:t>
      </w:r>
      <w:r>
        <w:rPr>
          <w:spacing w:val="-8"/>
          <w:sz w:val="18"/>
        </w:rPr>
        <w:t xml:space="preserve"> </w:t>
      </w:r>
      <w:r>
        <w:rPr>
          <w:sz w:val="18"/>
        </w:rPr>
        <w:t>from</w:t>
      </w:r>
      <w:r>
        <w:rPr>
          <w:spacing w:val="-10"/>
          <w:sz w:val="18"/>
        </w:rPr>
        <w:t xml:space="preserve"> </w:t>
      </w:r>
      <w:r>
        <w:rPr>
          <w:sz w:val="18"/>
        </w:rPr>
        <w:t>the</w:t>
      </w:r>
      <w:r>
        <w:rPr>
          <w:spacing w:val="-9"/>
          <w:sz w:val="18"/>
        </w:rPr>
        <w:t xml:space="preserve"> </w:t>
      </w:r>
      <w:r>
        <w:rPr>
          <w:sz w:val="18"/>
        </w:rPr>
        <w:t>receipt</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request</w:t>
      </w:r>
      <w:r>
        <w:rPr>
          <w:spacing w:val="-10"/>
          <w:sz w:val="18"/>
        </w:rPr>
        <w:t xml:space="preserve"> </w:t>
      </w:r>
      <w:r>
        <w:rPr>
          <w:sz w:val="18"/>
        </w:rPr>
        <w:t>for</w:t>
      </w:r>
      <w:r>
        <w:rPr>
          <w:spacing w:val="-7"/>
          <w:sz w:val="18"/>
        </w:rPr>
        <w:t xml:space="preserve"> </w:t>
      </w:r>
      <w:r>
        <w:rPr>
          <w:sz w:val="18"/>
        </w:rPr>
        <w:t>further</w:t>
      </w:r>
      <w:r>
        <w:rPr>
          <w:spacing w:val="-8"/>
          <w:sz w:val="18"/>
        </w:rPr>
        <w:t xml:space="preserve"> </w:t>
      </w:r>
      <w:r>
        <w:rPr>
          <w:sz w:val="18"/>
        </w:rPr>
        <w:t>information</w:t>
      </w:r>
      <w:r>
        <w:rPr>
          <w:spacing w:val="-12"/>
          <w:sz w:val="18"/>
        </w:rPr>
        <w:t xml:space="preserve"> </w:t>
      </w:r>
      <w:r>
        <w:rPr>
          <w:sz w:val="18"/>
        </w:rPr>
        <w:t>or</w:t>
      </w:r>
      <w:r>
        <w:rPr>
          <w:spacing w:val="-7"/>
          <w:sz w:val="18"/>
        </w:rPr>
        <w:t xml:space="preserve"> </w:t>
      </w:r>
      <w:r>
        <w:rPr>
          <w:sz w:val="18"/>
        </w:rPr>
        <w:t>documents</w:t>
      </w:r>
      <w:r>
        <w:rPr>
          <w:spacing w:val="-11"/>
          <w:sz w:val="18"/>
        </w:rPr>
        <w:t xml:space="preserve"> </w:t>
      </w:r>
      <w:r>
        <w:rPr>
          <w:sz w:val="18"/>
        </w:rPr>
        <w:t>from the investigating authority, the parties requesting for exemption is liable to provide sufficient and accurate documents as</w:t>
      </w:r>
      <w:r>
        <w:rPr>
          <w:spacing w:val="-5"/>
          <w:sz w:val="18"/>
        </w:rPr>
        <w:t xml:space="preserve"> </w:t>
      </w:r>
      <w:r>
        <w:rPr>
          <w:sz w:val="18"/>
        </w:rPr>
        <w:t>requested.</w:t>
      </w:r>
    </w:p>
    <w:p w14:paraId="1F4FD552" w14:textId="77777777" w:rsidR="004A2370" w:rsidRDefault="004A2370">
      <w:pPr>
        <w:pStyle w:val="a3"/>
        <w:spacing w:before="10"/>
        <w:rPr>
          <w:sz w:val="17"/>
        </w:rPr>
      </w:pPr>
    </w:p>
    <w:p w14:paraId="54B77A70" w14:textId="77777777" w:rsidR="004A2370" w:rsidRDefault="00E131E1">
      <w:pPr>
        <w:pStyle w:val="1"/>
        <w:spacing w:before="1"/>
      </w:pPr>
      <w:r>
        <w:t>Article 14. Contents of a decision on granting of exemption from trade remedies</w:t>
      </w:r>
    </w:p>
    <w:p w14:paraId="1DE0F7C0" w14:textId="77777777" w:rsidR="004A2370" w:rsidRDefault="004A2370">
      <w:pPr>
        <w:pStyle w:val="a3"/>
        <w:spacing w:before="1"/>
        <w:rPr>
          <w:b/>
        </w:rPr>
      </w:pPr>
    </w:p>
    <w:p w14:paraId="5A8D4B27" w14:textId="77777777" w:rsidR="004A2370" w:rsidRDefault="00E131E1">
      <w:pPr>
        <w:pStyle w:val="a4"/>
        <w:numPr>
          <w:ilvl w:val="0"/>
          <w:numId w:val="13"/>
        </w:numPr>
        <w:tabs>
          <w:tab w:val="left" w:pos="443"/>
        </w:tabs>
        <w:jc w:val="both"/>
        <w:rPr>
          <w:sz w:val="18"/>
        </w:rPr>
      </w:pPr>
      <w:r>
        <w:rPr>
          <w:sz w:val="18"/>
        </w:rPr>
        <w:t xml:space="preserve">Name of the </w:t>
      </w:r>
      <w:proofErr w:type="spellStart"/>
      <w:r>
        <w:rPr>
          <w:sz w:val="18"/>
        </w:rPr>
        <w:t>organisation</w:t>
      </w:r>
      <w:proofErr w:type="spellEnd"/>
      <w:r>
        <w:rPr>
          <w:sz w:val="18"/>
        </w:rPr>
        <w:t xml:space="preserve"> or individual that is exempted from trade</w:t>
      </w:r>
      <w:r>
        <w:rPr>
          <w:spacing w:val="-17"/>
          <w:sz w:val="18"/>
        </w:rPr>
        <w:t xml:space="preserve"> </w:t>
      </w:r>
      <w:r>
        <w:rPr>
          <w:sz w:val="18"/>
        </w:rPr>
        <w:t>remedies;</w:t>
      </w:r>
    </w:p>
    <w:p w14:paraId="7988FF2A" w14:textId="77777777" w:rsidR="004A2370" w:rsidRDefault="004A2370">
      <w:pPr>
        <w:pStyle w:val="a3"/>
        <w:spacing w:before="11"/>
        <w:rPr>
          <w:sz w:val="17"/>
        </w:rPr>
      </w:pPr>
    </w:p>
    <w:p w14:paraId="17B1F2F5" w14:textId="77777777" w:rsidR="004A2370" w:rsidRDefault="00E131E1">
      <w:pPr>
        <w:pStyle w:val="a4"/>
        <w:numPr>
          <w:ilvl w:val="0"/>
          <w:numId w:val="13"/>
        </w:numPr>
        <w:tabs>
          <w:tab w:val="left" w:pos="443"/>
        </w:tabs>
        <w:spacing w:before="1"/>
        <w:jc w:val="both"/>
        <w:rPr>
          <w:sz w:val="18"/>
        </w:rPr>
      </w:pPr>
      <w:r>
        <w:rPr>
          <w:sz w:val="18"/>
        </w:rPr>
        <w:t>Specifications of the imported products which are exempted from trade</w:t>
      </w:r>
      <w:r>
        <w:rPr>
          <w:spacing w:val="-14"/>
          <w:sz w:val="18"/>
        </w:rPr>
        <w:t xml:space="preserve"> </w:t>
      </w:r>
      <w:r>
        <w:rPr>
          <w:sz w:val="18"/>
        </w:rPr>
        <w:t>remedies;</w:t>
      </w:r>
    </w:p>
    <w:p w14:paraId="20C26EDB" w14:textId="77777777" w:rsidR="004A2370" w:rsidRDefault="004A2370">
      <w:pPr>
        <w:pStyle w:val="a3"/>
        <w:spacing w:before="11"/>
        <w:rPr>
          <w:sz w:val="17"/>
        </w:rPr>
      </w:pPr>
    </w:p>
    <w:p w14:paraId="5E2396D5" w14:textId="77777777" w:rsidR="004A2370" w:rsidRDefault="00E131E1">
      <w:pPr>
        <w:pStyle w:val="a4"/>
        <w:numPr>
          <w:ilvl w:val="0"/>
          <w:numId w:val="13"/>
        </w:numPr>
        <w:tabs>
          <w:tab w:val="left" w:pos="443"/>
        </w:tabs>
        <w:jc w:val="both"/>
        <w:rPr>
          <w:sz w:val="18"/>
        </w:rPr>
      </w:pPr>
      <w:r>
        <w:rPr>
          <w:sz w:val="18"/>
        </w:rPr>
        <w:t>The volume and quantity of the imported products which are exempted from trade</w:t>
      </w:r>
      <w:r>
        <w:rPr>
          <w:spacing w:val="-27"/>
          <w:sz w:val="18"/>
        </w:rPr>
        <w:t xml:space="preserve"> </w:t>
      </w:r>
      <w:r>
        <w:rPr>
          <w:sz w:val="18"/>
        </w:rPr>
        <w:t>remedies;</w:t>
      </w:r>
    </w:p>
    <w:p w14:paraId="165E49F7" w14:textId="77777777" w:rsidR="004A2370" w:rsidRDefault="004A2370">
      <w:pPr>
        <w:pStyle w:val="a3"/>
        <w:spacing w:before="2"/>
      </w:pPr>
    </w:p>
    <w:p w14:paraId="3A484160" w14:textId="77777777" w:rsidR="004A2370" w:rsidRDefault="00E131E1">
      <w:pPr>
        <w:pStyle w:val="a4"/>
        <w:numPr>
          <w:ilvl w:val="0"/>
          <w:numId w:val="13"/>
        </w:numPr>
        <w:tabs>
          <w:tab w:val="left" w:pos="448"/>
        </w:tabs>
        <w:ind w:left="200" w:right="498" w:firstLine="0"/>
        <w:jc w:val="both"/>
        <w:rPr>
          <w:sz w:val="18"/>
        </w:rPr>
      </w:pPr>
      <w:r>
        <w:rPr>
          <w:sz w:val="18"/>
        </w:rPr>
        <w:t xml:space="preserve">Exemption period, terms and obligations of the </w:t>
      </w:r>
      <w:proofErr w:type="spellStart"/>
      <w:r>
        <w:rPr>
          <w:sz w:val="18"/>
        </w:rPr>
        <w:t>organisation</w:t>
      </w:r>
      <w:proofErr w:type="spellEnd"/>
      <w:r>
        <w:rPr>
          <w:sz w:val="18"/>
        </w:rPr>
        <w:t xml:space="preserve"> or individual that is exempted from trade</w:t>
      </w:r>
      <w:r>
        <w:rPr>
          <w:spacing w:val="-1"/>
          <w:sz w:val="18"/>
        </w:rPr>
        <w:t xml:space="preserve"> </w:t>
      </w:r>
      <w:r>
        <w:rPr>
          <w:sz w:val="18"/>
        </w:rPr>
        <w:t>remedies.</w:t>
      </w:r>
    </w:p>
    <w:p w14:paraId="0100E602" w14:textId="77777777" w:rsidR="004A2370" w:rsidRDefault="004A2370">
      <w:pPr>
        <w:pStyle w:val="a3"/>
        <w:spacing w:before="11"/>
        <w:rPr>
          <w:sz w:val="17"/>
        </w:rPr>
      </w:pPr>
    </w:p>
    <w:p w14:paraId="1A847DF2" w14:textId="77777777" w:rsidR="004A2370" w:rsidRDefault="00E131E1">
      <w:pPr>
        <w:pStyle w:val="1"/>
      </w:pPr>
      <w:r>
        <w:t>Article 15. Refund of trade remedy duties</w:t>
      </w:r>
    </w:p>
    <w:p w14:paraId="67E06EA0" w14:textId="77777777" w:rsidR="004A2370" w:rsidRDefault="004A2370">
      <w:pPr>
        <w:pStyle w:val="a3"/>
        <w:spacing w:before="11"/>
        <w:rPr>
          <w:b/>
          <w:sz w:val="17"/>
        </w:rPr>
      </w:pPr>
    </w:p>
    <w:p w14:paraId="2800E0EE" w14:textId="77777777" w:rsidR="004A2370" w:rsidRDefault="00E131E1">
      <w:pPr>
        <w:pStyle w:val="a4"/>
        <w:numPr>
          <w:ilvl w:val="0"/>
          <w:numId w:val="12"/>
        </w:numPr>
        <w:tabs>
          <w:tab w:val="left" w:pos="467"/>
        </w:tabs>
        <w:spacing w:before="1"/>
        <w:ind w:right="503" w:firstLine="0"/>
        <w:jc w:val="both"/>
        <w:rPr>
          <w:sz w:val="18"/>
        </w:rPr>
      </w:pPr>
      <w:r>
        <w:rPr>
          <w:sz w:val="18"/>
        </w:rPr>
        <w:t>In the case where the imported product is exempted from trade remedies, the trade remedy duties charged on the shipments for which customs declarations have been submitted within the exemption period will be</w:t>
      </w:r>
      <w:r>
        <w:rPr>
          <w:spacing w:val="-5"/>
          <w:sz w:val="18"/>
        </w:rPr>
        <w:t xml:space="preserve"> </w:t>
      </w:r>
      <w:r>
        <w:rPr>
          <w:sz w:val="18"/>
        </w:rPr>
        <w:t>refunded.</w:t>
      </w:r>
    </w:p>
    <w:p w14:paraId="44C1E2BA" w14:textId="77777777" w:rsidR="004A2370" w:rsidRDefault="004A2370">
      <w:pPr>
        <w:pStyle w:val="a3"/>
      </w:pPr>
    </w:p>
    <w:p w14:paraId="5D23D25C" w14:textId="77777777" w:rsidR="004A2370" w:rsidRDefault="00E131E1">
      <w:pPr>
        <w:pStyle w:val="a4"/>
        <w:numPr>
          <w:ilvl w:val="0"/>
          <w:numId w:val="12"/>
        </w:numPr>
        <w:tabs>
          <w:tab w:val="left" w:pos="441"/>
        </w:tabs>
        <w:spacing w:before="1"/>
        <w:ind w:right="501" w:firstLine="0"/>
        <w:jc w:val="both"/>
        <w:rPr>
          <w:sz w:val="18"/>
        </w:rPr>
      </w:pPr>
      <w:r>
        <w:rPr>
          <w:sz w:val="18"/>
        </w:rPr>
        <w:t>Procedures</w:t>
      </w:r>
      <w:r>
        <w:rPr>
          <w:spacing w:val="-5"/>
          <w:sz w:val="18"/>
        </w:rPr>
        <w:t xml:space="preserve"> </w:t>
      </w:r>
      <w:r>
        <w:rPr>
          <w:sz w:val="18"/>
        </w:rPr>
        <w:t>for</w:t>
      </w:r>
      <w:r>
        <w:rPr>
          <w:spacing w:val="-6"/>
          <w:sz w:val="18"/>
        </w:rPr>
        <w:t xml:space="preserve"> </w:t>
      </w:r>
      <w:r>
        <w:rPr>
          <w:sz w:val="18"/>
        </w:rPr>
        <w:t>claiming</w:t>
      </w:r>
      <w:r>
        <w:rPr>
          <w:spacing w:val="-2"/>
          <w:sz w:val="18"/>
        </w:rPr>
        <w:t xml:space="preserve"> </w:t>
      </w:r>
      <w:r>
        <w:rPr>
          <w:sz w:val="18"/>
        </w:rPr>
        <w:t>refunds</w:t>
      </w:r>
      <w:r>
        <w:rPr>
          <w:spacing w:val="-5"/>
          <w:sz w:val="18"/>
        </w:rPr>
        <w:t xml:space="preserve"> </w:t>
      </w:r>
      <w:r>
        <w:rPr>
          <w:sz w:val="18"/>
        </w:rPr>
        <w:t>of</w:t>
      </w:r>
      <w:r>
        <w:rPr>
          <w:spacing w:val="-3"/>
          <w:sz w:val="18"/>
        </w:rPr>
        <w:t xml:space="preserve"> </w:t>
      </w:r>
      <w:r>
        <w:rPr>
          <w:sz w:val="18"/>
        </w:rPr>
        <w:t>trade</w:t>
      </w:r>
      <w:r>
        <w:rPr>
          <w:spacing w:val="-4"/>
          <w:sz w:val="18"/>
        </w:rPr>
        <w:t xml:space="preserve"> </w:t>
      </w:r>
      <w:r>
        <w:rPr>
          <w:sz w:val="18"/>
        </w:rPr>
        <w:t>remedy</w:t>
      </w:r>
      <w:r>
        <w:rPr>
          <w:spacing w:val="-6"/>
          <w:sz w:val="18"/>
        </w:rPr>
        <w:t xml:space="preserve"> </w:t>
      </w:r>
      <w:r>
        <w:rPr>
          <w:sz w:val="18"/>
        </w:rPr>
        <w:t>duties</w:t>
      </w:r>
      <w:r>
        <w:rPr>
          <w:spacing w:val="-5"/>
          <w:sz w:val="18"/>
        </w:rPr>
        <w:t xml:space="preserve"> </w:t>
      </w:r>
      <w:r>
        <w:rPr>
          <w:sz w:val="18"/>
        </w:rPr>
        <w:t>prescribed</w:t>
      </w:r>
      <w:r>
        <w:rPr>
          <w:spacing w:val="-4"/>
          <w:sz w:val="18"/>
        </w:rPr>
        <w:t xml:space="preserve"> </w:t>
      </w:r>
      <w:r>
        <w:rPr>
          <w:sz w:val="18"/>
        </w:rPr>
        <w:t>in</w:t>
      </w:r>
      <w:r>
        <w:rPr>
          <w:spacing w:val="-6"/>
          <w:sz w:val="18"/>
        </w:rPr>
        <w:t xml:space="preserve"> </w:t>
      </w:r>
      <w:r>
        <w:rPr>
          <w:sz w:val="18"/>
        </w:rPr>
        <w:t>Clause</w:t>
      </w:r>
      <w:r>
        <w:rPr>
          <w:spacing w:val="-1"/>
          <w:sz w:val="18"/>
        </w:rPr>
        <w:t xml:space="preserve"> </w:t>
      </w:r>
      <w:r>
        <w:rPr>
          <w:sz w:val="18"/>
        </w:rPr>
        <w:t>1</w:t>
      </w:r>
      <w:r>
        <w:rPr>
          <w:spacing w:val="-4"/>
          <w:sz w:val="18"/>
        </w:rPr>
        <w:t xml:space="preserve"> </w:t>
      </w:r>
      <w:r>
        <w:rPr>
          <w:sz w:val="18"/>
        </w:rPr>
        <w:t>of</w:t>
      </w:r>
      <w:r>
        <w:rPr>
          <w:spacing w:val="-6"/>
          <w:sz w:val="18"/>
        </w:rPr>
        <w:t xml:space="preserve"> </w:t>
      </w:r>
      <w:r>
        <w:rPr>
          <w:sz w:val="18"/>
        </w:rPr>
        <w:t>this</w:t>
      </w:r>
      <w:r>
        <w:rPr>
          <w:spacing w:val="-5"/>
          <w:sz w:val="18"/>
        </w:rPr>
        <w:t xml:space="preserve"> </w:t>
      </w:r>
      <w:r>
        <w:rPr>
          <w:sz w:val="18"/>
        </w:rPr>
        <w:t>Article</w:t>
      </w:r>
      <w:r>
        <w:rPr>
          <w:spacing w:val="-4"/>
          <w:sz w:val="18"/>
        </w:rPr>
        <w:t xml:space="preserve"> </w:t>
      </w:r>
      <w:r>
        <w:rPr>
          <w:sz w:val="18"/>
        </w:rPr>
        <w:t>shall be carried out in accordance with applicable legal</w:t>
      </w:r>
      <w:r>
        <w:rPr>
          <w:spacing w:val="-9"/>
          <w:sz w:val="18"/>
        </w:rPr>
        <w:t xml:space="preserve"> </w:t>
      </w:r>
      <w:r>
        <w:rPr>
          <w:sz w:val="18"/>
        </w:rPr>
        <w:t>provisions.</w:t>
      </w:r>
    </w:p>
    <w:p w14:paraId="4249F6A1" w14:textId="77777777" w:rsidR="004A2370" w:rsidRDefault="004A2370">
      <w:pPr>
        <w:pStyle w:val="a3"/>
        <w:spacing w:before="10"/>
        <w:rPr>
          <w:sz w:val="17"/>
        </w:rPr>
      </w:pPr>
    </w:p>
    <w:p w14:paraId="2A8744D9" w14:textId="77777777" w:rsidR="004A2370" w:rsidRDefault="00E131E1">
      <w:pPr>
        <w:pStyle w:val="1"/>
        <w:spacing w:before="1"/>
      </w:pPr>
      <w:r>
        <w:t>Article 16. Periodical reports</w:t>
      </w:r>
    </w:p>
    <w:p w14:paraId="226901D0" w14:textId="77777777" w:rsidR="004A2370" w:rsidRDefault="004A2370">
      <w:pPr>
        <w:pStyle w:val="a3"/>
        <w:spacing w:before="1"/>
        <w:rPr>
          <w:b/>
        </w:rPr>
      </w:pPr>
    </w:p>
    <w:p w14:paraId="31775F41" w14:textId="77777777" w:rsidR="004A2370" w:rsidRDefault="00E131E1">
      <w:pPr>
        <w:pStyle w:val="a3"/>
        <w:ind w:left="200" w:right="497"/>
        <w:jc w:val="both"/>
      </w:pPr>
      <w:r>
        <w:t xml:space="preserve">Every 06 months within the exemption period, the </w:t>
      </w:r>
      <w:proofErr w:type="spellStart"/>
      <w:r>
        <w:t>organisation</w:t>
      </w:r>
      <w:proofErr w:type="spellEnd"/>
      <w:r>
        <w:t xml:space="preserve"> or individual that is exempted from trade remedies is required to submit reports on the import of products exempted from trade remedies</w:t>
      </w:r>
      <w:r>
        <w:rPr>
          <w:spacing w:val="-8"/>
        </w:rPr>
        <w:t xml:space="preserve"> </w:t>
      </w:r>
      <w:r>
        <w:t>and</w:t>
      </w:r>
      <w:r>
        <w:rPr>
          <w:spacing w:val="-6"/>
        </w:rPr>
        <w:t xml:space="preserve"> </w:t>
      </w:r>
      <w:r>
        <w:t>its</w:t>
      </w:r>
      <w:r>
        <w:rPr>
          <w:spacing w:val="-7"/>
        </w:rPr>
        <w:t xml:space="preserve"> </w:t>
      </w:r>
      <w:r>
        <w:t>compliance</w:t>
      </w:r>
      <w:r>
        <w:rPr>
          <w:spacing w:val="-6"/>
        </w:rPr>
        <w:t xml:space="preserve"> </w:t>
      </w:r>
      <w:r>
        <w:t>with</w:t>
      </w:r>
      <w:r>
        <w:rPr>
          <w:spacing w:val="-8"/>
        </w:rPr>
        <w:t xml:space="preserve"> </w:t>
      </w:r>
      <w:r>
        <w:t>terms</w:t>
      </w:r>
      <w:r>
        <w:rPr>
          <w:spacing w:val="-7"/>
        </w:rPr>
        <w:t xml:space="preserve"> </w:t>
      </w:r>
      <w:r>
        <w:t>and</w:t>
      </w:r>
      <w:r>
        <w:rPr>
          <w:spacing w:val="-7"/>
        </w:rPr>
        <w:t xml:space="preserve"> </w:t>
      </w:r>
      <w:r>
        <w:t>obligations</w:t>
      </w:r>
      <w:r>
        <w:rPr>
          <w:spacing w:val="-7"/>
        </w:rPr>
        <w:t xml:space="preserve"> </w:t>
      </w:r>
      <w:r>
        <w:t>of</w:t>
      </w:r>
      <w:r>
        <w:rPr>
          <w:spacing w:val="-8"/>
        </w:rPr>
        <w:t xml:space="preserve"> </w:t>
      </w:r>
      <w:r>
        <w:t>exemption</w:t>
      </w:r>
      <w:r>
        <w:rPr>
          <w:spacing w:val="-8"/>
        </w:rPr>
        <w:t xml:space="preserve"> </w:t>
      </w:r>
      <w:r>
        <w:t>to</w:t>
      </w:r>
      <w:r>
        <w:rPr>
          <w:spacing w:val="-6"/>
        </w:rPr>
        <w:t xml:space="preserve"> </w:t>
      </w:r>
      <w:r>
        <w:t>the</w:t>
      </w:r>
      <w:r>
        <w:rPr>
          <w:spacing w:val="-9"/>
        </w:rPr>
        <w:t xml:space="preserve"> </w:t>
      </w:r>
      <w:r>
        <w:t>investigating</w:t>
      </w:r>
      <w:r>
        <w:rPr>
          <w:spacing w:val="-6"/>
        </w:rPr>
        <w:t xml:space="preserve"> </w:t>
      </w:r>
      <w:r>
        <w:t>authority, using the form prescribed in Annex 04</w:t>
      </w:r>
      <w:r>
        <w:rPr>
          <w:spacing w:val="-9"/>
        </w:rPr>
        <w:t xml:space="preserve"> </w:t>
      </w:r>
      <w:r>
        <w:t>herein.</w:t>
      </w:r>
    </w:p>
    <w:p w14:paraId="4B8E2085" w14:textId="77777777" w:rsidR="004A2370" w:rsidRDefault="004A2370">
      <w:pPr>
        <w:pStyle w:val="a3"/>
        <w:spacing w:before="11"/>
        <w:rPr>
          <w:sz w:val="17"/>
        </w:rPr>
      </w:pPr>
    </w:p>
    <w:p w14:paraId="26827B57" w14:textId="77777777" w:rsidR="004A2370" w:rsidRDefault="00E131E1">
      <w:pPr>
        <w:pStyle w:val="1"/>
        <w:jc w:val="both"/>
      </w:pPr>
      <w:r>
        <w:t>Article 17. Post-exemption inspection</w:t>
      </w:r>
    </w:p>
    <w:p w14:paraId="76C27718" w14:textId="77777777" w:rsidR="004A2370" w:rsidRDefault="004A2370">
      <w:pPr>
        <w:pStyle w:val="a3"/>
        <w:spacing w:before="2"/>
        <w:rPr>
          <w:b/>
        </w:rPr>
      </w:pPr>
    </w:p>
    <w:p w14:paraId="1D5FC04B" w14:textId="77777777" w:rsidR="004A2370" w:rsidRDefault="00E131E1">
      <w:pPr>
        <w:pStyle w:val="a4"/>
        <w:numPr>
          <w:ilvl w:val="0"/>
          <w:numId w:val="11"/>
        </w:numPr>
        <w:tabs>
          <w:tab w:val="left" w:pos="479"/>
        </w:tabs>
        <w:ind w:right="501" w:firstLine="0"/>
        <w:jc w:val="both"/>
        <w:rPr>
          <w:sz w:val="18"/>
        </w:rPr>
      </w:pPr>
      <w:r>
        <w:rPr>
          <w:sz w:val="18"/>
        </w:rPr>
        <w:t>The post-exemption inspection shall be conducted by adopting risk management method as regulated</w:t>
      </w:r>
      <w:r>
        <w:rPr>
          <w:spacing w:val="-12"/>
          <w:sz w:val="18"/>
        </w:rPr>
        <w:t xml:space="preserve"> </w:t>
      </w:r>
      <w:r>
        <w:rPr>
          <w:sz w:val="18"/>
        </w:rPr>
        <w:t>by</w:t>
      </w:r>
      <w:r>
        <w:rPr>
          <w:spacing w:val="-13"/>
          <w:sz w:val="18"/>
        </w:rPr>
        <w:t xml:space="preserve"> </w:t>
      </w:r>
      <w:r>
        <w:rPr>
          <w:sz w:val="18"/>
        </w:rPr>
        <w:t>law</w:t>
      </w:r>
      <w:r>
        <w:rPr>
          <w:spacing w:val="-12"/>
          <w:sz w:val="18"/>
        </w:rPr>
        <w:t xml:space="preserve"> </w:t>
      </w:r>
      <w:r>
        <w:rPr>
          <w:sz w:val="18"/>
        </w:rPr>
        <w:t>to</w:t>
      </w:r>
      <w:r>
        <w:rPr>
          <w:spacing w:val="-11"/>
          <w:sz w:val="18"/>
        </w:rPr>
        <w:t xml:space="preserve"> </w:t>
      </w:r>
      <w:r>
        <w:rPr>
          <w:sz w:val="18"/>
        </w:rPr>
        <w:t>determine</w:t>
      </w:r>
      <w:r>
        <w:rPr>
          <w:spacing w:val="-12"/>
          <w:sz w:val="18"/>
        </w:rPr>
        <w:t xml:space="preserve"> </w:t>
      </w:r>
      <w:r>
        <w:rPr>
          <w:sz w:val="18"/>
        </w:rPr>
        <w:t>the</w:t>
      </w:r>
      <w:r>
        <w:rPr>
          <w:spacing w:val="-11"/>
          <w:sz w:val="18"/>
        </w:rPr>
        <w:t xml:space="preserve"> </w:t>
      </w:r>
      <w:r>
        <w:rPr>
          <w:sz w:val="18"/>
        </w:rPr>
        <w:t>subjects,</w:t>
      </w:r>
      <w:r>
        <w:rPr>
          <w:spacing w:val="-14"/>
          <w:sz w:val="18"/>
        </w:rPr>
        <w:t xml:space="preserve"> </w:t>
      </w:r>
      <w:r>
        <w:rPr>
          <w:sz w:val="18"/>
        </w:rPr>
        <w:t>scope</w:t>
      </w:r>
      <w:r>
        <w:rPr>
          <w:spacing w:val="-11"/>
          <w:sz w:val="18"/>
        </w:rPr>
        <w:t xml:space="preserve"> </w:t>
      </w:r>
      <w:r>
        <w:rPr>
          <w:sz w:val="18"/>
        </w:rPr>
        <w:t>and</w:t>
      </w:r>
      <w:r>
        <w:rPr>
          <w:spacing w:val="-10"/>
          <w:sz w:val="18"/>
        </w:rPr>
        <w:t xml:space="preserve"> </w:t>
      </w:r>
      <w:r>
        <w:rPr>
          <w:sz w:val="18"/>
        </w:rPr>
        <w:t>contents</w:t>
      </w:r>
      <w:r>
        <w:rPr>
          <w:spacing w:val="-12"/>
          <w:sz w:val="18"/>
        </w:rPr>
        <w:t xml:space="preserve"> </w:t>
      </w:r>
      <w:r>
        <w:rPr>
          <w:sz w:val="18"/>
        </w:rPr>
        <w:t>of</w:t>
      </w:r>
      <w:r>
        <w:rPr>
          <w:spacing w:val="-14"/>
          <w:sz w:val="18"/>
        </w:rPr>
        <w:t xml:space="preserve"> </w:t>
      </w:r>
      <w:r>
        <w:rPr>
          <w:sz w:val="18"/>
        </w:rPr>
        <w:t>inspection</w:t>
      </w:r>
      <w:r>
        <w:rPr>
          <w:spacing w:val="-13"/>
          <w:sz w:val="18"/>
        </w:rPr>
        <w:t xml:space="preserve"> </w:t>
      </w:r>
      <w:r>
        <w:rPr>
          <w:sz w:val="18"/>
        </w:rPr>
        <w:t>of</w:t>
      </w:r>
      <w:r>
        <w:rPr>
          <w:spacing w:val="-14"/>
          <w:sz w:val="18"/>
        </w:rPr>
        <w:t xml:space="preserve"> </w:t>
      </w:r>
      <w:r>
        <w:rPr>
          <w:sz w:val="18"/>
        </w:rPr>
        <w:t>approved</w:t>
      </w:r>
      <w:r>
        <w:rPr>
          <w:spacing w:val="-11"/>
          <w:sz w:val="18"/>
        </w:rPr>
        <w:t xml:space="preserve"> </w:t>
      </w:r>
      <w:r>
        <w:rPr>
          <w:sz w:val="18"/>
        </w:rPr>
        <w:t>exemption requests.</w:t>
      </w:r>
    </w:p>
    <w:p w14:paraId="7D60B85C" w14:textId="77777777" w:rsidR="004A2370" w:rsidRDefault="004A2370">
      <w:pPr>
        <w:pStyle w:val="a3"/>
        <w:spacing w:before="11"/>
        <w:rPr>
          <w:sz w:val="17"/>
        </w:rPr>
      </w:pPr>
    </w:p>
    <w:p w14:paraId="028DADB1" w14:textId="77777777" w:rsidR="004A2370" w:rsidRDefault="00E131E1">
      <w:pPr>
        <w:pStyle w:val="a4"/>
        <w:numPr>
          <w:ilvl w:val="0"/>
          <w:numId w:val="11"/>
        </w:numPr>
        <w:tabs>
          <w:tab w:val="left" w:pos="455"/>
        </w:tabs>
        <w:spacing w:line="242" w:lineRule="auto"/>
        <w:ind w:right="501" w:firstLine="0"/>
        <w:jc w:val="both"/>
        <w:rPr>
          <w:sz w:val="18"/>
        </w:rPr>
      </w:pPr>
      <w:r>
        <w:rPr>
          <w:sz w:val="18"/>
        </w:rPr>
        <w:t>The post-exemption inspection is aimed to appraise the compliance by the holders of approved exemption requests with terms and legal provisions on exemption from trade</w:t>
      </w:r>
      <w:r>
        <w:rPr>
          <w:spacing w:val="-22"/>
          <w:sz w:val="18"/>
        </w:rPr>
        <w:t xml:space="preserve"> </w:t>
      </w:r>
      <w:r>
        <w:rPr>
          <w:sz w:val="18"/>
        </w:rPr>
        <w:t>remedies.</w:t>
      </w:r>
    </w:p>
    <w:p w14:paraId="104D13FB" w14:textId="77777777" w:rsidR="004A2370" w:rsidRDefault="004A2370">
      <w:pPr>
        <w:pStyle w:val="a3"/>
        <w:spacing w:before="9"/>
        <w:rPr>
          <w:sz w:val="17"/>
        </w:rPr>
      </w:pPr>
    </w:p>
    <w:p w14:paraId="78042BE5" w14:textId="77777777" w:rsidR="004A2370" w:rsidRDefault="00E131E1">
      <w:pPr>
        <w:pStyle w:val="a4"/>
        <w:numPr>
          <w:ilvl w:val="0"/>
          <w:numId w:val="11"/>
        </w:numPr>
        <w:tabs>
          <w:tab w:val="left" w:pos="443"/>
        </w:tabs>
        <w:ind w:left="442" w:hanging="243"/>
        <w:jc w:val="both"/>
        <w:rPr>
          <w:sz w:val="18"/>
        </w:rPr>
      </w:pPr>
      <w:r>
        <w:rPr>
          <w:sz w:val="18"/>
        </w:rPr>
        <w:t>Contents of a post-exemption inspection</w:t>
      </w:r>
      <w:r>
        <w:rPr>
          <w:spacing w:val="-9"/>
          <w:sz w:val="18"/>
        </w:rPr>
        <w:t xml:space="preserve"> </w:t>
      </w:r>
      <w:r>
        <w:rPr>
          <w:sz w:val="18"/>
        </w:rPr>
        <w:t>include:</w:t>
      </w:r>
    </w:p>
    <w:p w14:paraId="5314EB5F" w14:textId="77777777" w:rsidR="004A2370" w:rsidRDefault="004A2370">
      <w:pPr>
        <w:pStyle w:val="a3"/>
        <w:spacing w:before="11"/>
        <w:rPr>
          <w:sz w:val="17"/>
        </w:rPr>
      </w:pPr>
    </w:p>
    <w:p w14:paraId="64968D07" w14:textId="77777777" w:rsidR="004A2370" w:rsidRDefault="00E131E1">
      <w:pPr>
        <w:pStyle w:val="a4"/>
        <w:numPr>
          <w:ilvl w:val="1"/>
          <w:numId w:val="11"/>
        </w:numPr>
        <w:tabs>
          <w:tab w:val="left" w:pos="1036"/>
        </w:tabs>
        <w:ind w:right="499" w:firstLine="0"/>
        <w:rPr>
          <w:sz w:val="18"/>
        </w:rPr>
      </w:pPr>
      <w:r>
        <w:rPr>
          <w:sz w:val="18"/>
        </w:rPr>
        <w:t xml:space="preserve">Examination and verification of the legal status of the </w:t>
      </w:r>
      <w:proofErr w:type="spellStart"/>
      <w:r>
        <w:rPr>
          <w:sz w:val="18"/>
        </w:rPr>
        <w:t>organisation</w:t>
      </w:r>
      <w:proofErr w:type="spellEnd"/>
      <w:r>
        <w:rPr>
          <w:sz w:val="18"/>
        </w:rPr>
        <w:t xml:space="preserve"> or individual granted exemption;</w:t>
      </w:r>
    </w:p>
    <w:p w14:paraId="7EAD267F" w14:textId="77777777" w:rsidR="004A2370" w:rsidRDefault="004A2370">
      <w:pPr>
        <w:pStyle w:val="a3"/>
        <w:spacing w:before="9"/>
        <w:rPr>
          <w:sz w:val="19"/>
        </w:rPr>
      </w:pPr>
    </w:p>
    <w:p w14:paraId="53AAD7FD" w14:textId="77777777" w:rsidR="004A2370" w:rsidRDefault="00E131E1">
      <w:pPr>
        <w:pStyle w:val="a4"/>
        <w:numPr>
          <w:ilvl w:val="1"/>
          <w:numId w:val="11"/>
        </w:numPr>
        <w:tabs>
          <w:tab w:val="left" w:pos="1041"/>
        </w:tabs>
        <w:spacing w:line="242" w:lineRule="auto"/>
        <w:ind w:right="500" w:firstLine="0"/>
        <w:rPr>
          <w:sz w:val="18"/>
        </w:rPr>
      </w:pPr>
      <w:r>
        <w:rPr>
          <w:sz w:val="18"/>
        </w:rPr>
        <w:t>Examination and verification the accuracy of the product exempted from trade remedies according to the exemption request submitted to the investigating</w:t>
      </w:r>
      <w:r>
        <w:rPr>
          <w:spacing w:val="-19"/>
          <w:sz w:val="18"/>
        </w:rPr>
        <w:t xml:space="preserve"> </w:t>
      </w:r>
      <w:r>
        <w:rPr>
          <w:sz w:val="18"/>
        </w:rPr>
        <w:t>authority;</w:t>
      </w:r>
    </w:p>
    <w:p w14:paraId="5C2CD681" w14:textId="77777777" w:rsidR="004A2370" w:rsidRDefault="004A2370">
      <w:pPr>
        <w:spacing w:line="242" w:lineRule="auto"/>
        <w:rPr>
          <w:sz w:val="18"/>
        </w:rPr>
        <w:sectPr w:rsidR="004A2370">
          <w:pgSz w:w="11910" w:h="16840"/>
          <w:pgMar w:top="1400" w:right="940" w:bottom="280" w:left="1240" w:header="719" w:footer="0" w:gutter="0"/>
          <w:cols w:space="720"/>
        </w:sectPr>
      </w:pPr>
    </w:p>
    <w:p w14:paraId="3F2E0BA6" w14:textId="77777777" w:rsidR="004A2370" w:rsidRDefault="004A2370">
      <w:pPr>
        <w:pStyle w:val="a3"/>
        <w:spacing w:before="2"/>
        <w:rPr>
          <w:sz w:val="16"/>
        </w:rPr>
      </w:pPr>
    </w:p>
    <w:p w14:paraId="6481B1A6" w14:textId="77777777" w:rsidR="004A2370" w:rsidRDefault="00E131E1">
      <w:pPr>
        <w:pStyle w:val="a4"/>
        <w:numPr>
          <w:ilvl w:val="1"/>
          <w:numId w:val="11"/>
        </w:numPr>
        <w:tabs>
          <w:tab w:val="left" w:pos="1038"/>
        </w:tabs>
        <w:spacing w:before="100"/>
        <w:ind w:right="502" w:firstLine="0"/>
        <w:jc w:val="both"/>
        <w:rPr>
          <w:sz w:val="18"/>
        </w:rPr>
      </w:pPr>
      <w:r>
        <w:rPr>
          <w:sz w:val="18"/>
        </w:rPr>
        <w:t>Examination of the adequacy, legality and validity of customs declarations, accounting records, financial statements, documentation and data relating the imported product exempted from trade</w:t>
      </w:r>
      <w:r>
        <w:rPr>
          <w:spacing w:val="-3"/>
          <w:sz w:val="18"/>
        </w:rPr>
        <w:t xml:space="preserve"> </w:t>
      </w:r>
      <w:r>
        <w:rPr>
          <w:sz w:val="18"/>
        </w:rPr>
        <w:t>remedies;</w:t>
      </w:r>
    </w:p>
    <w:p w14:paraId="5E891F0B" w14:textId="77777777" w:rsidR="004A2370" w:rsidRDefault="004A2370">
      <w:pPr>
        <w:pStyle w:val="a3"/>
        <w:spacing w:before="8"/>
        <w:rPr>
          <w:sz w:val="19"/>
        </w:rPr>
      </w:pPr>
    </w:p>
    <w:p w14:paraId="4D78DEDC" w14:textId="77777777" w:rsidR="004A2370" w:rsidRDefault="00E131E1">
      <w:pPr>
        <w:pStyle w:val="a4"/>
        <w:numPr>
          <w:ilvl w:val="1"/>
          <w:numId w:val="11"/>
        </w:numPr>
        <w:tabs>
          <w:tab w:val="left" w:pos="1062"/>
        </w:tabs>
        <w:ind w:right="494" w:firstLine="0"/>
        <w:jc w:val="both"/>
        <w:rPr>
          <w:sz w:val="18"/>
        </w:rPr>
      </w:pPr>
      <w:r>
        <w:rPr>
          <w:sz w:val="18"/>
        </w:rPr>
        <w:t>Examination of the compliance with terms and obligations of the party requesting for exemption as specified in the exemption</w:t>
      </w:r>
      <w:r>
        <w:rPr>
          <w:spacing w:val="-11"/>
          <w:sz w:val="18"/>
        </w:rPr>
        <w:t xml:space="preserve"> </w:t>
      </w:r>
      <w:r>
        <w:rPr>
          <w:sz w:val="18"/>
        </w:rPr>
        <w:t>decision.</w:t>
      </w:r>
    </w:p>
    <w:p w14:paraId="310A6D0C" w14:textId="77777777" w:rsidR="004A2370" w:rsidRDefault="004A2370">
      <w:pPr>
        <w:pStyle w:val="a3"/>
        <w:spacing w:before="8"/>
        <w:rPr>
          <w:sz w:val="19"/>
        </w:rPr>
      </w:pPr>
    </w:p>
    <w:p w14:paraId="78063801" w14:textId="77777777" w:rsidR="004A2370" w:rsidRDefault="00E131E1">
      <w:pPr>
        <w:pStyle w:val="1"/>
        <w:spacing w:before="1"/>
      </w:pPr>
      <w:r>
        <w:t>Article 18. Conducting post-exemption inspection</w:t>
      </w:r>
    </w:p>
    <w:p w14:paraId="219F659E" w14:textId="77777777" w:rsidR="004A2370" w:rsidRDefault="004A2370">
      <w:pPr>
        <w:pStyle w:val="a3"/>
        <w:spacing w:before="1"/>
        <w:rPr>
          <w:b/>
        </w:rPr>
      </w:pPr>
    </w:p>
    <w:p w14:paraId="7B0A1D8F" w14:textId="77777777" w:rsidR="004A2370" w:rsidRDefault="00E131E1">
      <w:pPr>
        <w:pStyle w:val="a4"/>
        <w:numPr>
          <w:ilvl w:val="0"/>
          <w:numId w:val="10"/>
        </w:numPr>
        <w:tabs>
          <w:tab w:val="left" w:pos="477"/>
        </w:tabs>
        <w:ind w:right="500" w:firstLine="0"/>
        <w:jc w:val="both"/>
        <w:rPr>
          <w:sz w:val="18"/>
        </w:rPr>
      </w:pPr>
      <w:r>
        <w:rPr>
          <w:sz w:val="18"/>
        </w:rPr>
        <w:t>At the request of the investigating authority, Minister of Industry and Trade shall decide on inspection</w:t>
      </w:r>
      <w:r>
        <w:rPr>
          <w:spacing w:val="-14"/>
          <w:sz w:val="18"/>
        </w:rPr>
        <w:t xml:space="preserve"> </w:t>
      </w:r>
      <w:r>
        <w:rPr>
          <w:sz w:val="18"/>
        </w:rPr>
        <w:t>and</w:t>
      </w:r>
      <w:r>
        <w:rPr>
          <w:spacing w:val="-11"/>
          <w:sz w:val="18"/>
        </w:rPr>
        <w:t xml:space="preserve"> </w:t>
      </w:r>
      <w:r>
        <w:rPr>
          <w:sz w:val="18"/>
        </w:rPr>
        <w:t>establishment</w:t>
      </w:r>
      <w:r>
        <w:rPr>
          <w:spacing w:val="-11"/>
          <w:sz w:val="18"/>
        </w:rPr>
        <w:t xml:space="preserve"> </w:t>
      </w:r>
      <w:r>
        <w:rPr>
          <w:sz w:val="18"/>
        </w:rPr>
        <w:t>of</w:t>
      </w:r>
      <w:r>
        <w:rPr>
          <w:spacing w:val="-14"/>
          <w:sz w:val="18"/>
        </w:rPr>
        <w:t xml:space="preserve"> </w:t>
      </w:r>
      <w:r>
        <w:rPr>
          <w:sz w:val="18"/>
        </w:rPr>
        <w:t>inspection</w:t>
      </w:r>
      <w:r>
        <w:rPr>
          <w:spacing w:val="-13"/>
          <w:sz w:val="18"/>
        </w:rPr>
        <w:t xml:space="preserve"> </w:t>
      </w:r>
      <w:r>
        <w:rPr>
          <w:sz w:val="18"/>
        </w:rPr>
        <w:t>team.</w:t>
      </w:r>
      <w:r>
        <w:rPr>
          <w:spacing w:val="-13"/>
          <w:sz w:val="18"/>
        </w:rPr>
        <w:t xml:space="preserve"> </w:t>
      </w:r>
      <w:r>
        <w:rPr>
          <w:sz w:val="18"/>
        </w:rPr>
        <w:t>The</w:t>
      </w:r>
      <w:r>
        <w:rPr>
          <w:spacing w:val="-11"/>
          <w:sz w:val="18"/>
        </w:rPr>
        <w:t xml:space="preserve"> </w:t>
      </w:r>
      <w:r>
        <w:rPr>
          <w:sz w:val="18"/>
        </w:rPr>
        <w:t>head</w:t>
      </w:r>
      <w:r>
        <w:rPr>
          <w:spacing w:val="-12"/>
          <w:sz w:val="18"/>
        </w:rPr>
        <w:t xml:space="preserve"> </w:t>
      </w:r>
      <w:r>
        <w:rPr>
          <w:sz w:val="18"/>
        </w:rPr>
        <w:t>of</w:t>
      </w:r>
      <w:r>
        <w:rPr>
          <w:spacing w:val="-13"/>
          <w:sz w:val="18"/>
        </w:rPr>
        <w:t xml:space="preserve"> </w:t>
      </w:r>
      <w:r>
        <w:rPr>
          <w:sz w:val="18"/>
        </w:rPr>
        <w:t>the</w:t>
      </w:r>
      <w:r>
        <w:rPr>
          <w:spacing w:val="-11"/>
          <w:sz w:val="18"/>
        </w:rPr>
        <w:t xml:space="preserve"> </w:t>
      </w:r>
      <w:r>
        <w:rPr>
          <w:sz w:val="18"/>
        </w:rPr>
        <w:t>inspection</w:t>
      </w:r>
      <w:r>
        <w:rPr>
          <w:spacing w:val="-13"/>
          <w:sz w:val="18"/>
        </w:rPr>
        <w:t xml:space="preserve"> </w:t>
      </w:r>
      <w:r>
        <w:rPr>
          <w:sz w:val="18"/>
        </w:rPr>
        <w:t>team</w:t>
      </w:r>
      <w:r>
        <w:rPr>
          <w:spacing w:val="-13"/>
          <w:sz w:val="18"/>
        </w:rPr>
        <w:t xml:space="preserve"> </w:t>
      </w:r>
      <w:r>
        <w:rPr>
          <w:sz w:val="18"/>
        </w:rPr>
        <w:t>must</w:t>
      </w:r>
      <w:r>
        <w:rPr>
          <w:spacing w:val="-11"/>
          <w:sz w:val="18"/>
        </w:rPr>
        <w:t xml:space="preserve"> </w:t>
      </w:r>
      <w:r>
        <w:rPr>
          <w:sz w:val="18"/>
        </w:rPr>
        <w:t>be</w:t>
      </w:r>
      <w:r>
        <w:rPr>
          <w:spacing w:val="-11"/>
          <w:sz w:val="18"/>
        </w:rPr>
        <w:t xml:space="preserve"> </w:t>
      </w:r>
      <w:r>
        <w:rPr>
          <w:sz w:val="18"/>
        </w:rPr>
        <w:t>an</w:t>
      </w:r>
      <w:r>
        <w:rPr>
          <w:spacing w:val="-13"/>
          <w:sz w:val="18"/>
        </w:rPr>
        <w:t xml:space="preserve"> </w:t>
      </w:r>
      <w:r>
        <w:rPr>
          <w:sz w:val="18"/>
        </w:rPr>
        <w:t>official of the investigating authority. The inspection team shall conduct the inspection according to the scope, time limit and contents specified in the decision on establishment of the inspection</w:t>
      </w:r>
      <w:r>
        <w:rPr>
          <w:spacing w:val="-34"/>
          <w:sz w:val="18"/>
        </w:rPr>
        <w:t xml:space="preserve"> </w:t>
      </w:r>
      <w:r>
        <w:rPr>
          <w:sz w:val="18"/>
        </w:rPr>
        <w:t>team.</w:t>
      </w:r>
    </w:p>
    <w:p w14:paraId="4E1CFBDF" w14:textId="77777777" w:rsidR="004A2370" w:rsidRDefault="004A2370">
      <w:pPr>
        <w:pStyle w:val="a3"/>
        <w:spacing w:before="1"/>
      </w:pPr>
    </w:p>
    <w:p w14:paraId="48F77CD8" w14:textId="77777777" w:rsidR="004A2370" w:rsidRDefault="00E131E1">
      <w:pPr>
        <w:pStyle w:val="a4"/>
        <w:numPr>
          <w:ilvl w:val="0"/>
          <w:numId w:val="10"/>
        </w:numPr>
        <w:tabs>
          <w:tab w:val="left" w:pos="441"/>
        </w:tabs>
        <w:spacing w:before="1"/>
        <w:ind w:right="493" w:firstLine="0"/>
        <w:jc w:val="both"/>
        <w:rPr>
          <w:sz w:val="18"/>
        </w:rPr>
      </w:pPr>
      <w:r>
        <w:rPr>
          <w:sz w:val="18"/>
        </w:rPr>
        <w:t>The</w:t>
      </w:r>
      <w:r>
        <w:rPr>
          <w:spacing w:val="-3"/>
          <w:sz w:val="18"/>
        </w:rPr>
        <w:t xml:space="preserve"> </w:t>
      </w:r>
      <w:r>
        <w:rPr>
          <w:sz w:val="18"/>
        </w:rPr>
        <w:t>investigating</w:t>
      </w:r>
      <w:r>
        <w:rPr>
          <w:spacing w:val="-4"/>
          <w:sz w:val="18"/>
        </w:rPr>
        <w:t xml:space="preserve"> </w:t>
      </w:r>
      <w:r>
        <w:rPr>
          <w:sz w:val="18"/>
        </w:rPr>
        <w:t>authority</w:t>
      </w:r>
      <w:r>
        <w:rPr>
          <w:spacing w:val="-6"/>
          <w:sz w:val="18"/>
        </w:rPr>
        <w:t xml:space="preserve"> </w:t>
      </w:r>
      <w:r>
        <w:rPr>
          <w:sz w:val="18"/>
        </w:rPr>
        <w:t>shall</w:t>
      </w:r>
      <w:r>
        <w:rPr>
          <w:spacing w:val="-4"/>
          <w:sz w:val="18"/>
        </w:rPr>
        <w:t xml:space="preserve"> </w:t>
      </w:r>
      <w:r>
        <w:rPr>
          <w:sz w:val="18"/>
        </w:rPr>
        <w:t>send</w:t>
      </w:r>
      <w:r>
        <w:rPr>
          <w:spacing w:val="-2"/>
          <w:sz w:val="18"/>
        </w:rPr>
        <w:t xml:space="preserve"> </w:t>
      </w:r>
      <w:r>
        <w:rPr>
          <w:sz w:val="18"/>
        </w:rPr>
        <w:t>written</w:t>
      </w:r>
      <w:r>
        <w:rPr>
          <w:spacing w:val="-6"/>
          <w:sz w:val="18"/>
        </w:rPr>
        <w:t xml:space="preserve"> </w:t>
      </w:r>
      <w:r>
        <w:rPr>
          <w:sz w:val="18"/>
        </w:rPr>
        <w:t>notices</w:t>
      </w:r>
      <w:r>
        <w:rPr>
          <w:spacing w:val="-4"/>
          <w:sz w:val="18"/>
        </w:rPr>
        <w:t xml:space="preserve"> </w:t>
      </w:r>
      <w:r>
        <w:rPr>
          <w:sz w:val="18"/>
        </w:rPr>
        <w:t>of</w:t>
      </w:r>
      <w:r>
        <w:rPr>
          <w:spacing w:val="-6"/>
          <w:sz w:val="18"/>
        </w:rPr>
        <w:t xml:space="preserve"> </w:t>
      </w:r>
      <w:r>
        <w:rPr>
          <w:sz w:val="18"/>
        </w:rPr>
        <w:t>the</w:t>
      </w:r>
      <w:r>
        <w:rPr>
          <w:spacing w:val="-2"/>
          <w:sz w:val="18"/>
        </w:rPr>
        <w:t xml:space="preserve"> </w:t>
      </w:r>
      <w:r>
        <w:rPr>
          <w:sz w:val="18"/>
        </w:rPr>
        <w:t>decision</w:t>
      </w:r>
      <w:r>
        <w:rPr>
          <w:spacing w:val="-6"/>
          <w:sz w:val="18"/>
        </w:rPr>
        <w:t xml:space="preserve"> </w:t>
      </w:r>
      <w:r>
        <w:rPr>
          <w:sz w:val="18"/>
        </w:rPr>
        <w:t>and</w:t>
      </w:r>
      <w:r>
        <w:rPr>
          <w:spacing w:val="-4"/>
          <w:sz w:val="18"/>
        </w:rPr>
        <w:t xml:space="preserve"> </w:t>
      </w:r>
      <w:r>
        <w:rPr>
          <w:sz w:val="18"/>
        </w:rPr>
        <w:t>plan</w:t>
      </w:r>
      <w:r>
        <w:rPr>
          <w:spacing w:val="-4"/>
          <w:sz w:val="18"/>
        </w:rPr>
        <w:t xml:space="preserve"> </w:t>
      </w:r>
      <w:r>
        <w:rPr>
          <w:sz w:val="18"/>
        </w:rPr>
        <w:t>on</w:t>
      </w:r>
      <w:r>
        <w:rPr>
          <w:spacing w:val="-4"/>
          <w:sz w:val="18"/>
        </w:rPr>
        <w:t xml:space="preserve"> </w:t>
      </w:r>
      <w:r>
        <w:rPr>
          <w:sz w:val="18"/>
        </w:rPr>
        <w:t xml:space="preserve">post-exemption inspection to </w:t>
      </w:r>
      <w:proofErr w:type="spellStart"/>
      <w:r>
        <w:rPr>
          <w:sz w:val="18"/>
        </w:rPr>
        <w:t>organisations</w:t>
      </w:r>
      <w:proofErr w:type="spellEnd"/>
      <w:r>
        <w:rPr>
          <w:sz w:val="18"/>
        </w:rPr>
        <w:t xml:space="preserve"> and individuals exempted from trade remedies at least 05 working days before the inspection</w:t>
      </w:r>
      <w:r>
        <w:rPr>
          <w:spacing w:val="-5"/>
          <w:sz w:val="18"/>
        </w:rPr>
        <w:t xml:space="preserve"> </w:t>
      </w:r>
      <w:r>
        <w:rPr>
          <w:sz w:val="18"/>
        </w:rPr>
        <w:t>date.</w:t>
      </w:r>
    </w:p>
    <w:p w14:paraId="597D3459" w14:textId="77777777" w:rsidR="004A2370" w:rsidRDefault="004A2370">
      <w:pPr>
        <w:pStyle w:val="a3"/>
        <w:spacing w:before="10"/>
        <w:rPr>
          <w:sz w:val="17"/>
        </w:rPr>
      </w:pPr>
    </w:p>
    <w:p w14:paraId="334E17EB" w14:textId="77777777" w:rsidR="004A2370" w:rsidRDefault="00E131E1">
      <w:pPr>
        <w:pStyle w:val="a4"/>
        <w:numPr>
          <w:ilvl w:val="0"/>
          <w:numId w:val="10"/>
        </w:numPr>
        <w:tabs>
          <w:tab w:val="left" w:pos="472"/>
        </w:tabs>
        <w:ind w:right="501" w:firstLine="0"/>
        <w:jc w:val="both"/>
        <w:rPr>
          <w:sz w:val="18"/>
        </w:rPr>
      </w:pPr>
      <w:r>
        <w:rPr>
          <w:sz w:val="18"/>
        </w:rPr>
        <w:t xml:space="preserve">While conducting an inspection, the investigating authority is entitled to verify by requesting </w:t>
      </w:r>
      <w:proofErr w:type="spellStart"/>
      <w:r>
        <w:rPr>
          <w:sz w:val="18"/>
        </w:rPr>
        <w:t>organisations</w:t>
      </w:r>
      <w:proofErr w:type="spellEnd"/>
      <w:r>
        <w:rPr>
          <w:sz w:val="18"/>
        </w:rPr>
        <w:t xml:space="preserve"> and/or individuals that are related or are able to assist in clarifying issues, unreasonable contents or signs of violating the law. Such verification</w:t>
      </w:r>
      <w:r>
        <w:rPr>
          <w:spacing w:val="-18"/>
          <w:sz w:val="18"/>
        </w:rPr>
        <w:t xml:space="preserve"> </w:t>
      </w:r>
      <w:r>
        <w:rPr>
          <w:sz w:val="18"/>
        </w:rPr>
        <w:t>includes:</w:t>
      </w:r>
    </w:p>
    <w:p w14:paraId="55F86730" w14:textId="77777777" w:rsidR="004A2370" w:rsidRDefault="004A2370">
      <w:pPr>
        <w:pStyle w:val="a3"/>
        <w:spacing w:before="1"/>
      </w:pPr>
    </w:p>
    <w:p w14:paraId="359B8DF4" w14:textId="77777777" w:rsidR="004A2370" w:rsidRDefault="00E131E1">
      <w:pPr>
        <w:pStyle w:val="a4"/>
        <w:numPr>
          <w:ilvl w:val="1"/>
          <w:numId w:val="10"/>
        </w:numPr>
        <w:tabs>
          <w:tab w:val="left" w:pos="1020"/>
        </w:tabs>
        <w:ind w:hanging="254"/>
        <w:jc w:val="both"/>
        <w:rPr>
          <w:sz w:val="18"/>
        </w:rPr>
      </w:pPr>
      <w:r>
        <w:rPr>
          <w:sz w:val="18"/>
        </w:rPr>
        <w:t xml:space="preserve">Subjects of verification being regulatory bodies, relevant </w:t>
      </w:r>
      <w:proofErr w:type="spellStart"/>
      <w:r>
        <w:rPr>
          <w:sz w:val="18"/>
        </w:rPr>
        <w:t>organisations</w:t>
      </w:r>
      <w:proofErr w:type="spellEnd"/>
      <w:r>
        <w:rPr>
          <w:sz w:val="18"/>
        </w:rPr>
        <w:t xml:space="preserve"> and</w:t>
      </w:r>
      <w:r>
        <w:rPr>
          <w:spacing w:val="-22"/>
          <w:sz w:val="18"/>
        </w:rPr>
        <w:t xml:space="preserve"> </w:t>
      </w:r>
      <w:r>
        <w:rPr>
          <w:sz w:val="18"/>
        </w:rPr>
        <w:t>individuals.</w:t>
      </w:r>
    </w:p>
    <w:p w14:paraId="2BA1AA99" w14:textId="77777777" w:rsidR="004A2370" w:rsidRDefault="004A2370">
      <w:pPr>
        <w:pStyle w:val="a3"/>
        <w:spacing w:before="9"/>
        <w:rPr>
          <w:sz w:val="19"/>
        </w:rPr>
      </w:pPr>
    </w:p>
    <w:p w14:paraId="741A8B11" w14:textId="77777777" w:rsidR="004A2370" w:rsidRDefault="00E131E1">
      <w:pPr>
        <w:pStyle w:val="a4"/>
        <w:numPr>
          <w:ilvl w:val="1"/>
          <w:numId w:val="10"/>
        </w:numPr>
        <w:tabs>
          <w:tab w:val="left" w:pos="1033"/>
        </w:tabs>
        <w:ind w:left="766" w:right="499" w:firstLine="0"/>
        <w:jc w:val="both"/>
        <w:rPr>
          <w:sz w:val="18"/>
        </w:rPr>
      </w:pPr>
      <w:r>
        <w:rPr>
          <w:sz w:val="18"/>
        </w:rPr>
        <w:t>Forms of verification including sending written requests; or appointing officials to directly communicate the subjects of verification according to the letter of introduction of the investigating</w:t>
      </w:r>
      <w:r>
        <w:rPr>
          <w:spacing w:val="-2"/>
          <w:sz w:val="18"/>
        </w:rPr>
        <w:t xml:space="preserve"> </w:t>
      </w:r>
      <w:r>
        <w:rPr>
          <w:sz w:val="18"/>
        </w:rPr>
        <w:t>authority.</w:t>
      </w:r>
    </w:p>
    <w:p w14:paraId="39560310" w14:textId="77777777" w:rsidR="004A2370" w:rsidRDefault="004A2370">
      <w:pPr>
        <w:pStyle w:val="a3"/>
        <w:spacing w:before="8"/>
        <w:rPr>
          <w:sz w:val="19"/>
        </w:rPr>
      </w:pPr>
    </w:p>
    <w:p w14:paraId="33C04844" w14:textId="77777777" w:rsidR="004A2370" w:rsidRDefault="00E131E1">
      <w:pPr>
        <w:pStyle w:val="a4"/>
        <w:numPr>
          <w:ilvl w:val="1"/>
          <w:numId w:val="10"/>
        </w:numPr>
        <w:tabs>
          <w:tab w:val="left" w:pos="1048"/>
        </w:tabs>
        <w:ind w:left="766" w:right="503" w:firstLine="0"/>
        <w:jc w:val="both"/>
        <w:rPr>
          <w:sz w:val="18"/>
        </w:rPr>
      </w:pPr>
      <w:r>
        <w:rPr>
          <w:sz w:val="18"/>
        </w:rPr>
        <w:t>Verification results shall be fully recorded; this record shall be used as the basis for examining the</w:t>
      </w:r>
      <w:r>
        <w:rPr>
          <w:spacing w:val="-3"/>
          <w:sz w:val="18"/>
        </w:rPr>
        <w:t xml:space="preserve"> </w:t>
      </w:r>
      <w:r>
        <w:rPr>
          <w:sz w:val="18"/>
        </w:rPr>
        <w:t>case.</w:t>
      </w:r>
    </w:p>
    <w:p w14:paraId="72A12F2B" w14:textId="77777777" w:rsidR="004A2370" w:rsidRDefault="004A2370">
      <w:pPr>
        <w:pStyle w:val="a3"/>
        <w:spacing w:before="11"/>
        <w:rPr>
          <w:sz w:val="19"/>
        </w:rPr>
      </w:pPr>
    </w:p>
    <w:p w14:paraId="2C9B75FD" w14:textId="77777777" w:rsidR="004A2370" w:rsidRDefault="00E131E1">
      <w:pPr>
        <w:pStyle w:val="a4"/>
        <w:numPr>
          <w:ilvl w:val="0"/>
          <w:numId w:val="10"/>
        </w:numPr>
        <w:tabs>
          <w:tab w:val="left" w:pos="479"/>
        </w:tabs>
        <w:ind w:right="507" w:firstLine="0"/>
        <w:jc w:val="both"/>
        <w:rPr>
          <w:sz w:val="18"/>
        </w:rPr>
      </w:pPr>
      <w:r>
        <w:rPr>
          <w:sz w:val="18"/>
        </w:rPr>
        <w:t xml:space="preserve">The inspected </w:t>
      </w:r>
      <w:proofErr w:type="spellStart"/>
      <w:r>
        <w:rPr>
          <w:sz w:val="18"/>
        </w:rPr>
        <w:t>organisation</w:t>
      </w:r>
      <w:proofErr w:type="spellEnd"/>
      <w:r>
        <w:rPr>
          <w:sz w:val="18"/>
        </w:rPr>
        <w:t xml:space="preserve"> or individual shall appoint its/his/her representative and relevant officers to provide documents and papers as requested and directly work with the inspection</w:t>
      </w:r>
      <w:r>
        <w:rPr>
          <w:spacing w:val="-39"/>
          <w:sz w:val="18"/>
        </w:rPr>
        <w:t xml:space="preserve"> </w:t>
      </w:r>
      <w:r>
        <w:rPr>
          <w:sz w:val="18"/>
        </w:rPr>
        <w:t>team.</w:t>
      </w:r>
    </w:p>
    <w:p w14:paraId="630A3E01" w14:textId="77777777" w:rsidR="004A2370" w:rsidRDefault="004A2370">
      <w:pPr>
        <w:pStyle w:val="a3"/>
        <w:spacing w:before="11"/>
        <w:rPr>
          <w:sz w:val="17"/>
        </w:rPr>
      </w:pPr>
    </w:p>
    <w:p w14:paraId="1AF99710" w14:textId="77777777" w:rsidR="004A2370" w:rsidRDefault="00E131E1">
      <w:pPr>
        <w:pStyle w:val="1"/>
      </w:pPr>
      <w:r>
        <w:t>Article 19. Post-exemption inspection results</w:t>
      </w:r>
    </w:p>
    <w:p w14:paraId="74250D76" w14:textId="77777777" w:rsidR="004A2370" w:rsidRDefault="004A2370">
      <w:pPr>
        <w:pStyle w:val="a3"/>
        <w:spacing w:before="11"/>
        <w:rPr>
          <w:b/>
          <w:sz w:val="17"/>
        </w:rPr>
      </w:pPr>
    </w:p>
    <w:p w14:paraId="4C82611A" w14:textId="77777777" w:rsidR="004A2370" w:rsidRDefault="00E131E1">
      <w:pPr>
        <w:pStyle w:val="a4"/>
        <w:numPr>
          <w:ilvl w:val="0"/>
          <w:numId w:val="9"/>
        </w:numPr>
        <w:tabs>
          <w:tab w:val="left" w:pos="431"/>
        </w:tabs>
        <w:spacing w:before="1"/>
        <w:ind w:right="501" w:firstLine="0"/>
        <w:jc w:val="both"/>
        <w:rPr>
          <w:sz w:val="18"/>
        </w:rPr>
      </w:pPr>
      <w:r>
        <w:rPr>
          <w:sz w:val="18"/>
        </w:rPr>
        <w:t>The</w:t>
      </w:r>
      <w:r>
        <w:rPr>
          <w:spacing w:val="-16"/>
          <w:sz w:val="18"/>
        </w:rPr>
        <w:t xml:space="preserve"> </w:t>
      </w:r>
      <w:r>
        <w:rPr>
          <w:sz w:val="18"/>
        </w:rPr>
        <w:t>inspection</w:t>
      </w:r>
      <w:r>
        <w:rPr>
          <w:spacing w:val="-16"/>
          <w:sz w:val="18"/>
        </w:rPr>
        <w:t xml:space="preserve"> </w:t>
      </w:r>
      <w:r>
        <w:rPr>
          <w:sz w:val="18"/>
        </w:rPr>
        <w:t>team</w:t>
      </w:r>
      <w:r>
        <w:rPr>
          <w:spacing w:val="-15"/>
          <w:sz w:val="18"/>
        </w:rPr>
        <w:t xml:space="preserve"> </w:t>
      </w:r>
      <w:r>
        <w:rPr>
          <w:sz w:val="18"/>
        </w:rPr>
        <w:t>shall</w:t>
      </w:r>
      <w:r>
        <w:rPr>
          <w:spacing w:val="-16"/>
          <w:sz w:val="18"/>
        </w:rPr>
        <w:t xml:space="preserve"> </w:t>
      </w:r>
      <w:r>
        <w:rPr>
          <w:sz w:val="18"/>
        </w:rPr>
        <w:t>make</w:t>
      </w:r>
      <w:r>
        <w:rPr>
          <w:spacing w:val="-15"/>
          <w:sz w:val="18"/>
        </w:rPr>
        <w:t xml:space="preserve"> </w:t>
      </w:r>
      <w:r>
        <w:rPr>
          <w:sz w:val="18"/>
        </w:rPr>
        <w:t>the</w:t>
      </w:r>
      <w:r>
        <w:rPr>
          <w:spacing w:val="-15"/>
          <w:sz w:val="18"/>
        </w:rPr>
        <w:t xml:space="preserve"> </w:t>
      </w:r>
      <w:r>
        <w:rPr>
          <w:sz w:val="18"/>
        </w:rPr>
        <w:t>inspection</w:t>
      </w:r>
      <w:r>
        <w:rPr>
          <w:spacing w:val="-17"/>
          <w:sz w:val="18"/>
        </w:rPr>
        <w:t xml:space="preserve"> </w:t>
      </w:r>
      <w:r>
        <w:rPr>
          <w:sz w:val="18"/>
        </w:rPr>
        <w:t>report</w:t>
      </w:r>
      <w:r>
        <w:rPr>
          <w:spacing w:val="-14"/>
          <w:sz w:val="18"/>
        </w:rPr>
        <w:t xml:space="preserve"> </w:t>
      </w:r>
      <w:r>
        <w:rPr>
          <w:sz w:val="18"/>
        </w:rPr>
        <w:t>immediately</w:t>
      </w:r>
      <w:r>
        <w:rPr>
          <w:spacing w:val="-16"/>
          <w:sz w:val="18"/>
        </w:rPr>
        <w:t xml:space="preserve"> </w:t>
      </w:r>
      <w:r>
        <w:rPr>
          <w:sz w:val="18"/>
        </w:rPr>
        <w:t>after</w:t>
      </w:r>
      <w:r>
        <w:rPr>
          <w:spacing w:val="-16"/>
          <w:sz w:val="18"/>
        </w:rPr>
        <w:t xml:space="preserve"> </w:t>
      </w:r>
      <w:r>
        <w:rPr>
          <w:sz w:val="18"/>
        </w:rPr>
        <w:t>completing</w:t>
      </w:r>
      <w:r>
        <w:rPr>
          <w:spacing w:val="-15"/>
          <w:sz w:val="18"/>
        </w:rPr>
        <w:t xml:space="preserve"> </w:t>
      </w:r>
      <w:r>
        <w:rPr>
          <w:sz w:val="18"/>
        </w:rPr>
        <w:t>the</w:t>
      </w:r>
      <w:r>
        <w:rPr>
          <w:spacing w:val="-15"/>
          <w:sz w:val="18"/>
        </w:rPr>
        <w:t xml:space="preserve"> </w:t>
      </w:r>
      <w:r>
        <w:rPr>
          <w:sz w:val="18"/>
        </w:rPr>
        <w:t xml:space="preserve">inspection, report inspection results to the inspecting agency and notify them to the inspected </w:t>
      </w:r>
      <w:proofErr w:type="spellStart"/>
      <w:r>
        <w:rPr>
          <w:sz w:val="18"/>
        </w:rPr>
        <w:t>organisation</w:t>
      </w:r>
      <w:proofErr w:type="spellEnd"/>
      <w:r>
        <w:rPr>
          <w:sz w:val="18"/>
        </w:rPr>
        <w:t xml:space="preserve"> or individual.</w:t>
      </w:r>
    </w:p>
    <w:p w14:paraId="40D3F863" w14:textId="77777777" w:rsidR="004A2370" w:rsidRDefault="004A2370">
      <w:pPr>
        <w:pStyle w:val="a3"/>
      </w:pPr>
    </w:p>
    <w:p w14:paraId="1EECD4EB" w14:textId="77777777" w:rsidR="004A2370" w:rsidRDefault="00E131E1">
      <w:pPr>
        <w:pStyle w:val="a4"/>
        <w:numPr>
          <w:ilvl w:val="0"/>
          <w:numId w:val="9"/>
        </w:numPr>
        <w:tabs>
          <w:tab w:val="left" w:pos="443"/>
        </w:tabs>
        <w:spacing w:before="1"/>
        <w:ind w:right="499" w:firstLine="0"/>
        <w:jc w:val="both"/>
        <w:rPr>
          <w:sz w:val="18"/>
        </w:rPr>
      </w:pPr>
      <w:r>
        <w:rPr>
          <w:sz w:val="18"/>
        </w:rPr>
        <w:t>Depending</w:t>
      </w:r>
      <w:r>
        <w:rPr>
          <w:spacing w:val="-3"/>
          <w:sz w:val="18"/>
        </w:rPr>
        <w:t xml:space="preserve"> </w:t>
      </w:r>
      <w:r>
        <w:rPr>
          <w:sz w:val="18"/>
        </w:rPr>
        <w:t>on</w:t>
      </w:r>
      <w:r>
        <w:rPr>
          <w:spacing w:val="-4"/>
          <w:sz w:val="18"/>
        </w:rPr>
        <w:t xml:space="preserve"> </w:t>
      </w:r>
      <w:r>
        <w:rPr>
          <w:sz w:val="18"/>
        </w:rPr>
        <w:t>the</w:t>
      </w:r>
      <w:r>
        <w:rPr>
          <w:spacing w:val="-3"/>
          <w:sz w:val="18"/>
        </w:rPr>
        <w:t xml:space="preserve"> </w:t>
      </w:r>
      <w:r>
        <w:rPr>
          <w:sz w:val="18"/>
        </w:rPr>
        <w:t>degree</w:t>
      </w:r>
      <w:r>
        <w:rPr>
          <w:spacing w:val="-3"/>
          <w:sz w:val="18"/>
        </w:rPr>
        <w:t xml:space="preserve"> </w:t>
      </w:r>
      <w:r>
        <w:rPr>
          <w:sz w:val="18"/>
        </w:rPr>
        <w:t>of</w:t>
      </w:r>
      <w:r>
        <w:rPr>
          <w:spacing w:val="-4"/>
          <w:sz w:val="18"/>
        </w:rPr>
        <w:t xml:space="preserve"> </w:t>
      </w:r>
      <w:r>
        <w:rPr>
          <w:sz w:val="18"/>
        </w:rPr>
        <w:t>violation</w:t>
      </w:r>
      <w:r>
        <w:rPr>
          <w:spacing w:val="-4"/>
          <w:sz w:val="18"/>
        </w:rPr>
        <w:t xml:space="preserve"> </w:t>
      </w:r>
      <w:r>
        <w:rPr>
          <w:sz w:val="18"/>
        </w:rPr>
        <w:t>specified</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inspection</w:t>
      </w:r>
      <w:r>
        <w:rPr>
          <w:spacing w:val="-3"/>
          <w:sz w:val="18"/>
        </w:rPr>
        <w:t xml:space="preserve"> </w:t>
      </w:r>
      <w:r>
        <w:rPr>
          <w:sz w:val="18"/>
        </w:rPr>
        <w:t>report,</w:t>
      </w:r>
      <w:r>
        <w:rPr>
          <w:spacing w:val="-4"/>
          <w:sz w:val="18"/>
        </w:rPr>
        <w:t xml:space="preserve"> </w:t>
      </w:r>
      <w:r>
        <w:rPr>
          <w:sz w:val="18"/>
        </w:rPr>
        <w:t>the</w:t>
      </w:r>
      <w:r>
        <w:rPr>
          <w:spacing w:val="-3"/>
          <w:sz w:val="18"/>
        </w:rPr>
        <w:t xml:space="preserve"> </w:t>
      </w:r>
      <w:r>
        <w:rPr>
          <w:sz w:val="18"/>
        </w:rPr>
        <w:t>inspection</w:t>
      </w:r>
      <w:r>
        <w:rPr>
          <w:spacing w:val="-4"/>
          <w:sz w:val="18"/>
        </w:rPr>
        <w:t xml:space="preserve"> </w:t>
      </w:r>
      <w:r>
        <w:rPr>
          <w:sz w:val="18"/>
        </w:rPr>
        <w:t>team</w:t>
      </w:r>
      <w:r>
        <w:rPr>
          <w:spacing w:val="-3"/>
          <w:sz w:val="18"/>
        </w:rPr>
        <w:t xml:space="preserve"> </w:t>
      </w:r>
      <w:r>
        <w:rPr>
          <w:sz w:val="18"/>
        </w:rPr>
        <w:t>shall suggest the inspecting agency to handle or revoke the exemption decision or transfer the case to competent authorities for consideration in accordance with legal</w:t>
      </w:r>
      <w:r>
        <w:rPr>
          <w:spacing w:val="-13"/>
          <w:sz w:val="18"/>
        </w:rPr>
        <w:t xml:space="preserve"> </w:t>
      </w:r>
      <w:r>
        <w:rPr>
          <w:sz w:val="18"/>
        </w:rPr>
        <w:t>provisions.</w:t>
      </w:r>
    </w:p>
    <w:p w14:paraId="7EB104DF" w14:textId="77777777" w:rsidR="004A2370" w:rsidRDefault="004A2370">
      <w:pPr>
        <w:pStyle w:val="a3"/>
        <w:spacing w:before="1"/>
      </w:pPr>
    </w:p>
    <w:p w14:paraId="6814E67B" w14:textId="77777777" w:rsidR="004A2370" w:rsidRDefault="00E131E1">
      <w:pPr>
        <w:pStyle w:val="a4"/>
        <w:numPr>
          <w:ilvl w:val="0"/>
          <w:numId w:val="9"/>
        </w:numPr>
        <w:tabs>
          <w:tab w:val="left" w:pos="436"/>
        </w:tabs>
        <w:ind w:right="494" w:firstLine="0"/>
        <w:jc w:val="both"/>
        <w:rPr>
          <w:sz w:val="18"/>
        </w:rPr>
      </w:pPr>
      <w:r>
        <w:rPr>
          <w:sz w:val="18"/>
        </w:rPr>
        <w:t>If</w:t>
      </w:r>
      <w:r>
        <w:rPr>
          <w:spacing w:val="-10"/>
          <w:sz w:val="18"/>
        </w:rPr>
        <w:t xml:space="preserve"> </w:t>
      </w:r>
      <w:r>
        <w:rPr>
          <w:sz w:val="18"/>
        </w:rPr>
        <w:t>inspection</w:t>
      </w:r>
      <w:r>
        <w:rPr>
          <w:spacing w:val="-11"/>
          <w:sz w:val="18"/>
        </w:rPr>
        <w:t xml:space="preserve"> </w:t>
      </w:r>
      <w:r>
        <w:rPr>
          <w:sz w:val="18"/>
        </w:rPr>
        <w:t>findings</w:t>
      </w:r>
      <w:r>
        <w:rPr>
          <w:spacing w:val="-9"/>
          <w:sz w:val="18"/>
        </w:rPr>
        <w:t xml:space="preserve"> </w:t>
      </w:r>
      <w:r>
        <w:rPr>
          <w:sz w:val="18"/>
        </w:rPr>
        <w:t>are</w:t>
      </w:r>
      <w:r>
        <w:rPr>
          <w:spacing w:val="-9"/>
          <w:sz w:val="18"/>
        </w:rPr>
        <w:t xml:space="preserve"> </w:t>
      </w:r>
      <w:r>
        <w:rPr>
          <w:sz w:val="18"/>
        </w:rPr>
        <w:t>made</w:t>
      </w:r>
      <w:r>
        <w:rPr>
          <w:spacing w:val="-8"/>
          <w:sz w:val="18"/>
        </w:rPr>
        <w:t xml:space="preserve"> </w:t>
      </w:r>
      <w:r>
        <w:rPr>
          <w:sz w:val="18"/>
        </w:rPr>
        <w:t>as</w:t>
      </w:r>
      <w:r>
        <w:rPr>
          <w:spacing w:val="-10"/>
          <w:sz w:val="18"/>
        </w:rPr>
        <w:t xml:space="preserve"> </w:t>
      </w:r>
      <w:r>
        <w:rPr>
          <w:sz w:val="18"/>
        </w:rPr>
        <w:t>prescribed</w:t>
      </w:r>
      <w:r>
        <w:rPr>
          <w:spacing w:val="-8"/>
          <w:sz w:val="18"/>
        </w:rPr>
        <w:t xml:space="preserve"> </w:t>
      </w:r>
      <w:r>
        <w:rPr>
          <w:sz w:val="18"/>
        </w:rPr>
        <w:t>in</w:t>
      </w:r>
      <w:r>
        <w:rPr>
          <w:spacing w:val="-11"/>
          <w:sz w:val="18"/>
        </w:rPr>
        <w:t xml:space="preserve"> </w:t>
      </w:r>
      <w:r>
        <w:rPr>
          <w:sz w:val="18"/>
        </w:rPr>
        <w:t>Clause</w:t>
      </w:r>
      <w:r>
        <w:rPr>
          <w:spacing w:val="-8"/>
          <w:sz w:val="18"/>
        </w:rPr>
        <w:t xml:space="preserve"> </w:t>
      </w:r>
      <w:r>
        <w:rPr>
          <w:sz w:val="18"/>
        </w:rPr>
        <w:t>2</w:t>
      </w:r>
      <w:r>
        <w:rPr>
          <w:spacing w:val="-9"/>
          <w:sz w:val="18"/>
        </w:rPr>
        <w:t xml:space="preserve"> </w:t>
      </w:r>
      <w:r>
        <w:rPr>
          <w:sz w:val="18"/>
        </w:rPr>
        <w:t>of</w:t>
      </w:r>
      <w:r>
        <w:rPr>
          <w:spacing w:val="-8"/>
          <w:sz w:val="18"/>
        </w:rPr>
        <w:t xml:space="preserve"> </w:t>
      </w:r>
      <w:r>
        <w:rPr>
          <w:sz w:val="18"/>
        </w:rPr>
        <w:t>this</w:t>
      </w:r>
      <w:r>
        <w:rPr>
          <w:spacing w:val="-6"/>
          <w:sz w:val="18"/>
        </w:rPr>
        <w:t xml:space="preserve"> </w:t>
      </w:r>
      <w:r>
        <w:rPr>
          <w:sz w:val="18"/>
        </w:rPr>
        <w:t>Article,</w:t>
      </w:r>
      <w:r>
        <w:rPr>
          <w:spacing w:val="-10"/>
          <w:sz w:val="18"/>
        </w:rPr>
        <w:t xml:space="preserve"> </w:t>
      </w:r>
      <w:r>
        <w:rPr>
          <w:sz w:val="18"/>
        </w:rPr>
        <w:t>the</w:t>
      </w:r>
      <w:r>
        <w:rPr>
          <w:spacing w:val="-8"/>
          <w:sz w:val="18"/>
        </w:rPr>
        <w:t xml:space="preserve"> </w:t>
      </w:r>
      <w:r>
        <w:rPr>
          <w:sz w:val="18"/>
        </w:rPr>
        <w:t>head</w:t>
      </w:r>
      <w:r>
        <w:rPr>
          <w:spacing w:val="-9"/>
          <w:sz w:val="18"/>
        </w:rPr>
        <w:t xml:space="preserve"> </w:t>
      </w:r>
      <w:r>
        <w:rPr>
          <w:sz w:val="18"/>
        </w:rPr>
        <w:t>of</w:t>
      </w:r>
      <w:r>
        <w:rPr>
          <w:spacing w:val="-9"/>
          <w:sz w:val="18"/>
        </w:rPr>
        <w:t xml:space="preserve"> </w:t>
      </w:r>
      <w:r>
        <w:rPr>
          <w:sz w:val="18"/>
        </w:rPr>
        <w:t>the</w:t>
      </w:r>
      <w:r>
        <w:rPr>
          <w:spacing w:val="-9"/>
          <w:sz w:val="18"/>
        </w:rPr>
        <w:t xml:space="preserve"> </w:t>
      </w:r>
      <w:r>
        <w:rPr>
          <w:sz w:val="18"/>
        </w:rPr>
        <w:t xml:space="preserve">inspection team shall send the inspection findings draft to the inspected </w:t>
      </w:r>
      <w:proofErr w:type="spellStart"/>
      <w:r>
        <w:rPr>
          <w:sz w:val="18"/>
        </w:rPr>
        <w:t>organisation</w:t>
      </w:r>
      <w:proofErr w:type="spellEnd"/>
      <w:r>
        <w:rPr>
          <w:sz w:val="18"/>
        </w:rPr>
        <w:t xml:space="preserve"> or individual. Within 05 working days from the receipt of the draft inspection findings, the inspected </w:t>
      </w:r>
      <w:proofErr w:type="spellStart"/>
      <w:r>
        <w:rPr>
          <w:sz w:val="18"/>
        </w:rPr>
        <w:t>organisation</w:t>
      </w:r>
      <w:proofErr w:type="spellEnd"/>
      <w:r>
        <w:rPr>
          <w:sz w:val="18"/>
        </w:rPr>
        <w:t xml:space="preserve"> or individual shall provide a written response (accompanied by written explanation and documentary evidences) if dissenting from such inspection</w:t>
      </w:r>
      <w:r>
        <w:rPr>
          <w:spacing w:val="-9"/>
          <w:sz w:val="18"/>
        </w:rPr>
        <w:t xml:space="preserve"> </w:t>
      </w:r>
      <w:r>
        <w:rPr>
          <w:sz w:val="18"/>
        </w:rPr>
        <w:t>findings.</w:t>
      </w:r>
    </w:p>
    <w:p w14:paraId="04DAE61D" w14:textId="77777777" w:rsidR="004A2370" w:rsidRDefault="004A2370">
      <w:pPr>
        <w:pStyle w:val="a3"/>
        <w:spacing w:before="10"/>
        <w:rPr>
          <w:sz w:val="17"/>
        </w:rPr>
      </w:pPr>
    </w:p>
    <w:p w14:paraId="5CBA8973" w14:textId="77777777" w:rsidR="004A2370" w:rsidRDefault="00E131E1">
      <w:pPr>
        <w:pStyle w:val="a4"/>
        <w:numPr>
          <w:ilvl w:val="0"/>
          <w:numId w:val="9"/>
        </w:numPr>
        <w:tabs>
          <w:tab w:val="left" w:pos="479"/>
        </w:tabs>
        <w:spacing w:line="242" w:lineRule="auto"/>
        <w:ind w:right="502" w:firstLine="0"/>
        <w:jc w:val="both"/>
        <w:rPr>
          <w:sz w:val="18"/>
        </w:rPr>
      </w:pPr>
      <w:r>
        <w:rPr>
          <w:sz w:val="18"/>
        </w:rPr>
        <w:t xml:space="preserve">If the time limit specified in Clause 3 of this Article lapsed, if the inspected </w:t>
      </w:r>
      <w:proofErr w:type="spellStart"/>
      <w:r>
        <w:rPr>
          <w:sz w:val="18"/>
        </w:rPr>
        <w:t>organisation</w:t>
      </w:r>
      <w:proofErr w:type="spellEnd"/>
      <w:r>
        <w:rPr>
          <w:sz w:val="18"/>
        </w:rPr>
        <w:t xml:space="preserve"> or individual provides no response, it is considered to have assented to the inspection</w:t>
      </w:r>
      <w:r>
        <w:rPr>
          <w:spacing w:val="-29"/>
          <w:sz w:val="18"/>
        </w:rPr>
        <w:t xml:space="preserve"> </w:t>
      </w:r>
      <w:r>
        <w:rPr>
          <w:sz w:val="18"/>
        </w:rPr>
        <w:t>findings.</w:t>
      </w:r>
    </w:p>
    <w:p w14:paraId="7B37F357" w14:textId="77777777" w:rsidR="004A2370" w:rsidRDefault="004A2370">
      <w:pPr>
        <w:pStyle w:val="a3"/>
        <w:spacing w:before="9"/>
        <w:rPr>
          <w:sz w:val="17"/>
        </w:rPr>
      </w:pPr>
    </w:p>
    <w:p w14:paraId="2C7F4665" w14:textId="77777777" w:rsidR="004A2370" w:rsidRDefault="00E131E1">
      <w:pPr>
        <w:pStyle w:val="a4"/>
        <w:numPr>
          <w:ilvl w:val="0"/>
          <w:numId w:val="9"/>
        </w:numPr>
        <w:tabs>
          <w:tab w:val="left" w:pos="443"/>
        </w:tabs>
        <w:ind w:left="442" w:hanging="243"/>
        <w:jc w:val="both"/>
        <w:rPr>
          <w:sz w:val="18"/>
        </w:rPr>
      </w:pPr>
      <w:r>
        <w:rPr>
          <w:sz w:val="18"/>
        </w:rPr>
        <w:t>After the period for response, the inspection team</w:t>
      </w:r>
      <w:r>
        <w:rPr>
          <w:spacing w:val="-14"/>
          <w:sz w:val="18"/>
        </w:rPr>
        <w:t xml:space="preserve"> </w:t>
      </w:r>
      <w:r>
        <w:rPr>
          <w:sz w:val="18"/>
        </w:rPr>
        <w:t>shall:</w:t>
      </w:r>
    </w:p>
    <w:p w14:paraId="29BC58D9" w14:textId="77777777" w:rsidR="004A2370" w:rsidRDefault="004A2370">
      <w:pPr>
        <w:pStyle w:val="a3"/>
        <w:spacing w:before="11"/>
        <w:rPr>
          <w:sz w:val="17"/>
        </w:rPr>
      </w:pPr>
    </w:p>
    <w:p w14:paraId="39A9539A" w14:textId="77777777" w:rsidR="004A2370" w:rsidRDefault="00E131E1">
      <w:pPr>
        <w:pStyle w:val="a4"/>
        <w:numPr>
          <w:ilvl w:val="1"/>
          <w:numId w:val="9"/>
        </w:numPr>
        <w:tabs>
          <w:tab w:val="left" w:pos="1048"/>
        </w:tabs>
        <w:spacing w:before="1"/>
        <w:ind w:right="503" w:firstLine="0"/>
        <w:jc w:val="both"/>
        <w:rPr>
          <w:sz w:val="18"/>
        </w:rPr>
      </w:pPr>
      <w:r>
        <w:rPr>
          <w:sz w:val="18"/>
        </w:rPr>
        <w:t xml:space="preserve">Consider the explanation sent by the inspected </w:t>
      </w:r>
      <w:proofErr w:type="spellStart"/>
      <w:r>
        <w:rPr>
          <w:sz w:val="18"/>
        </w:rPr>
        <w:t>organisation</w:t>
      </w:r>
      <w:proofErr w:type="spellEnd"/>
      <w:r>
        <w:rPr>
          <w:sz w:val="18"/>
        </w:rPr>
        <w:t xml:space="preserve"> or individual or work with its/his/her representative if there are matters of disagreement or requiring</w:t>
      </w:r>
      <w:r>
        <w:rPr>
          <w:spacing w:val="-25"/>
          <w:sz w:val="18"/>
        </w:rPr>
        <w:t xml:space="preserve"> </w:t>
      </w:r>
      <w:r>
        <w:rPr>
          <w:sz w:val="18"/>
        </w:rPr>
        <w:t>clarification.</w:t>
      </w:r>
    </w:p>
    <w:p w14:paraId="2FF8FB76" w14:textId="77777777" w:rsidR="004A2370" w:rsidRDefault="004A2370">
      <w:pPr>
        <w:pStyle w:val="a3"/>
        <w:spacing w:before="10"/>
        <w:rPr>
          <w:sz w:val="19"/>
        </w:rPr>
      </w:pPr>
    </w:p>
    <w:p w14:paraId="7DD3A066" w14:textId="77777777" w:rsidR="004A2370" w:rsidRDefault="00E131E1">
      <w:pPr>
        <w:pStyle w:val="a4"/>
        <w:numPr>
          <w:ilvl w:val="1"/>
          <w:numId w:val="9"/>
        </w:numPr>
        <w:tabs>
          <w:tab w:val="left" w:pos="1019"/>
        </w:tabs>
        <w:ind w:right="498" w:firstLine="0"/>
        <w:jc w:val="both"/>
        <w:rPr>
          <w:sz w:val="18"/>
        </w:rPr>
      </w:pPr>
      <w:r>
        <w:rPr>
          <w:sz w:val="18"/>
        </w:rPr>
        <w:t>In</w:t>
      </w:r>
      <w:r>
        <w:rPr>
          <w:spacing w:val="-8"/>
          <w:sz w:val="18"/>
        </w:rPr>
        <w:t xml:space="preserve"> </w:t>
      </w:r>
      <w:r>
        <w:rPr>
          <w:sz w:val="18"/>
        </w:rPr>
        <w:t>cases</w:t>
      </w:r>
      <w:r>
        <w:rPr>
          <w:spacing w:val="-6"/>
          <w:sz w:val="18"/>
        </w:rPr>
        <w:t xml:space="preserve"> </w:t>
      </w:r>
      <w:r>
        <w:rPr>
          <w:sz w:val="18"/>
        </w:rPr>
        <w:t>where</w:t>
      </w:r>
      <w:r>
        <w:rPr>
          <w:spacing w:val="-7"/>
          <w:sz w:val="18"/>
        </w:rPr>
        <w:t xml:space="preserve"> </w:t>
      </w:r>
      <w:r>
        <w:rPr>
          <w:sz w:val="18"/>
        </w:rPr>
        <w:t>professional</w:t>
      </w:r>
      <w:r>
        <w:rPr>
          <w:spacing w:val="-6"/>
          <w:sz w:val="18"/>
        </w:rPr>
        <w:t xml:space="preserve"> </w:t>
      </w:r>
      <w:r>
        <w:rPr>
          <w:sz w:val="18"/>
        </w:rPr>
        <w:t>or</w:t>
      </w:r>
      <w:r>
        <w:rPr>
          <w:spacing w:val="-7"/>
          <w:sz w:val="18"/>
        </w:rPr>
        <w:t xml:space="preserve"> </w:t>
      </w:r>
      <w:r>
        <w:rPr>
          <w:sz w:val="18"/>
        </w:rPr>
        <w:t>technical</w:t>
      </w:r>
      <w:r>
        <w:rPr>
          <w:spacing w:val="-6"/>
          <w:sz w:val="18"/>
        </w:rPr>
        <w:t xml:space="preserve"> </w:t>
      </w:r>
      <w:r>
        <w:rPr>
          <w:sz w:val="18"/>
        </w:rPr>
        <w:t>advices</w:t>
      </w:r>
      <w:r>
        <w:rPr>
          <w:spacing w:val="-7"/>
          <w:sz w:val="18"/>
        </w:rPr>
        <w:t xml:space="preserve"> </w:t>
      </w:r>
      <w:r>
        <w:rPr>
          <w:sz w:val="18"/>
        </w:rPr>
        <w:t>are</w:t>
      </w:r>
      <w:r>
        <w:rPr>
          <w:spacing w:val="-7"/>
          <w:sz w:val="18"/>
        </w:rPr>
        <w:t xml:space="preserve"> </w:t>
      </w:r>
      <w:r>
        <w:rPr>
          <w:sz w:val="18"/>
        </w:rPr>
        <w:t>required</w:t>
      </w:r>
      <w:r>
        <w:rPr>
          <w:spacing w:val="-7"/>
          <w:sz w:val="18"/>
        </w:rPr>
        <w:t xml:space="preserve"> </w:t>
      </w:r>
      <w:r>
        <w:rPr>
          <w:sz w:val="18"/>
        </w:rPr>
        <w:t>or</w:t>
      </w:r>
      <w:r>
        <w:rPr>
          <w:spacing w:val="-7"/>
          <w:sz w:val="18"/>
        </w:rPr>
        <w:t xml:space="preserve"> </w:t>
      </w:r>
      <w:r>
        <w:rPr>
          <w:sz w:val="18"/>
        </w:rPr>
        <w:t>where</w:t>
      </w:r>
      <w:r>
        <w:rPr>
          <w:spacing w:val="-7"/>
          <w:sz w:val="18"/>
        </w:rPr>
        <w:t xml:space="preserve"> </w:t>
      </w:r>
      <w:r>
        <w:rPr>
          <w:sz w:val="18"/>
        </w:rPr>
        <w:t>the</w:t>
      </w:r>
      <w:r>
        <w:rPr>
          <w:spacing w:val="-7"/>
          <w:sz w:val="18"/>
        </w:rPr>
        <w:t xml:space="preserve"> </w:t>
      </w:r>
      <w:r>
        <w:rPr>
          <w:sz w:val="18"/>
        </w:rPr>
        <w:t>inspection</w:t>
      </w:r>
      <w:r>
        <w:rPr>
          <w:spacing w:val="-8"/>
          <w:sz w:val="18"/>
        </w:rPr>
        <w:t xml:space="preserve"> </w:t>
      </w:r>
      <w:r>
        <w:rPr>
          <w:sz w:val="18"/>
        </w:rPr>
        <w:t>team does</w:t>
      </w:r>
      <w:r>
        <w:rPr>
          <w:spacing w:val="-12"/>
          <w:sz w:val="18"/>
        </w:rPr>
        <w:t xml:space="preserve"> </w:t>
      </w:r>
      <w:r>
        <w:rPr>
          <w:sz w:val="18"/>
        </w:rPr>
        <w:t>not</w:t>
      </w:r>
      <w:r>
        <w:rPr>
          <w:spacing w:val="-12"/>
          <w:sz w:val="18"/>
        </w:rPr>
        <w:t xml:space="preserve"> </w:t>
      </w:r>
      <w:r>
        <w:rPr>
          <w:sz w:val="18"/>
        </w:rPr>
        <w:t>have</w:t>
      </w:r>
      <w:r>
        <w:rPr>
          <w:spacing w:val="-11"/>
          <w:sz w:val="18"/>
        </w:rPr>
        <w:t xml:space="preserve"> </w:t>
      </w:r>
      <w:r>
        <w:rPr>
          <w:sz w:val="18"/>
        </w:rPr>
        <w:t>reasonable</w:t>
      </w:r>
      <w:r>
        <w:rPr>
          <w:spacing w:val="-13"/>
          <w:sz w:val="18"/>
        </w:rPr>
        <w:t xml:space="preserve"> </w:t>
      </w:r>
      <w:r>
        <w:rPr>
          <w:sz w:val="18"/>
        </w:rPr>
        <w:t>grounds</w:t>
      </w:r>
      <w:r>
        <w:rPr>
          <w:spacing w:val="-12"/>
          <w:sz w:val="18"/>
        </w:rPr>
        <w:t xml:space="preserve"> </w:t>
      </w:r>
      <w:r>
        <w:rPr>
          <w:sz w:val="18"/>
        </w:rPr>
        <w:t>for</w:t>
      </w:r>
      <w:r>
        <w:rPr>
          <w:spacing w:val="-12"/>
          <w:sz w:val="18"/>
        </w:rPr>
        <w:t xml:space="preserve"> </w:t>
      </w:r>
      <w:r>
        <w:rPr>
          <w:sz w:val="18"/>
        </w:rPr>
        <w:t>making</w:t>
      </w:r>
      <w:r>
        <w:rPr>
          <w:spacing w:val="-11"/>
          <w:sz w:val="18"/>
        </w:rPr>
        <w:t xml:space="preserve"> </w:t>
      </w:r>
      <w:r>
        <w:rPr>
          <w:sz w:val="18"/>
        </w:rPr>
        <w:t>inspection</w:t>
      </w:r>
      <w:r>
        <w:rPr>
          <w:spacing w:val="-13"/>
          <w:sz w:val="18"/>
        </w:rPr>
        <w:t xml:space="preserve"> </w:t>
      </w:r>
      <w:r>
        <w:rPr>
          <w:sz w:val="18"/>
        </w:rPr>
        <w:t>findings,</w:t>
      </w:r>
      <w:r>
        <w:rPr>
          <w:spacing w:val="-12"/>
          <w:sz w:val="18"/>
        </w:rPr>
        <w:t xml:space="preserve"> </w:t>
      </w:r>
      <w:r>
        <w:rPr>
          <w:sz w:val="18"/>
        </w:rPr>
        <w:t>the</w:t>
      </w:r>
      <w:r>
        <w:rPr>
          <w:spacing w:val="-11"/>
          <w:sz w:val="18"/>
        </w:rPr>
        <w:t xml:space="preserve"> </w:t>
      </w:r>
      <w:r>
        <w:rPr>
          <w:sz w:val="18"/>
        </w:rPr>
        <w:t>inspection</w:t>
      </w:r>
      <w:r>
        <w:rPr>
          <w:spacing w:val="-13"/>
          <w:sz w:val="18"/>
        </w:rPr>
        <w:t xml:space="preserve"> </w:t>
      </w:r>
      <w:r>
        <w:rPr>
          <w:sz w:val="18"/>
        </w:rPr>
        <w:t>findings</w:t>
      </w:r>
      <w:r>
        <w:rPr>
          <w:spacing w:val="-12"/>
          <w:sz w:val="18"/>
        </w:rPr>
        <w:t xml:space="preserve"> </w:t>
      </w:r>
      <w:r>
        <w:rPr>
          <w:sz w:val="18"/>
        </w:rPr>
        <w:t xml:space="preserve">shall be issued after obtaining advices from </w:t>
      </w:r>
      <w:proofErr w:type="spellStart"/>
      <w:r>
        <w:rPr>
          <w:sz w:val="18"/>
        </w:rPr>
        <w:t>specialised</w:t>
      </w:r>
      <w:proofErr w:type="spellEnd"/>
      <w:r>
        <w:rPr>
          <w:sz w:val="18"/>
        </w:rPr>
        <w:t xml:space="preserve"> agencies or</w:t>
      </w:r>
      <w:r>
        <w:rPr>
          <w:spacing w:val="-12"/>
          <w:sz w:val="18"/>
        </w:rPr>
        <w:t xml:space="preserve"> </w:t>
      </w:r>
      <w:r>
        <w:rPr>
          <w:sz w:val="18"/>
        </w:rPr>
        <w:t>units.</w:t>
      </w:r>
    </w:p>
    <w:p w14:paraId="3ABD74A6" w14:textId="77777777" w:rsidR="004A2370" w:rsidRDefault="004A2370">
      <w:pPr>
        <w:jc w:val="both"/>
        <w:rPr>
          <w:sz w:val="18"/>
        </w:rPr>
        <w:sectPr w:rsidR="004A2370">
          <w:pgSz w:w="11910" w:h="16840"/>
          <w:pgMar w:top="1400" w:right="940" w:bottom="280" w:left="1240" w:header="719" w:footer="0" w:gutter="0"/>
          <w:cols w:space="720"/>
        </w:sectPr>
      </w:pPr>
    </w:p>
    <w:p w14:paraId="1130C712" w14:textId="77777777" w:rsidR="004A2370" w:rsidRDefault="004A2370">
      <w:pPr>
        <w:pStyle w:val="a3"/>
        <w:rPr>
          <w:sz w:val="20"/>
        </w:rPr>
      </w:pPr>
    </w:p>
    <w:p w14:paraId="1751AAF3" w14:textId="77777777" w:rsidR="004A2370" w:rsidRDefault="004A2370">
      <w:pPr>
        <w:pStyle w:val="a3"/>
        <w:spacing w:before="5"/>
        <w:rPr>
          <w:sz w:val="22"/>
        </w:rPr>
      </w:pPr>
    </w:p>
    <w:p w14:paraId="3317E29A" w14:textId="77777777" w:rsidR="004A2370" w:rsidRDefault="00E131E1">
      <w:pPr>
        <w:pStyle w:val="1"/>
      </w:pPr>
      <w:r>
        <w:t>Article 20. Revocation of exemption decision</w:t>
      </w:r>
    </w:p>
    <w:p w14:paraId="365CFBDF" w14:textId="77777777" w:rsidR="004A2370" w:rsidRDefault="004A2370">
      <w:pPr>
        <w:pStyle w:val="a3"/>
        <w:spacing w:before="11"/>
        <w:rPr>
          <w:b/>
          <w:sz w:val="17"/>
        </w:rPr>
      </w:pPr>
    </w:p>
    <w:p w14:paraId="28377042" w14:textId="77777777" w:rsidR="004A2370" w:rsidRDefault="00E131E1">
      <w:pPr>
        <w:pStyle w:val="a4"/>
        <w:numPr>
          <w:ilvl w:val="0"/>
          <w:numId w:val="8"/>
        </w:numPr>
        <w:tabs>
          <w:tab w:val="left" w:pos="243"/>
        </w:tabs>
        <w:ind w:right="990" w:hanging="443"/>
        <w:jc w:val="right"/>
        <w:rPr>
          <w:sz w:val="18"/>
        </w:rPr>
      </w:pPr>
      <w:r>
        <w:rPr>
          <w:sz w:val="18"/>
        </w:rPr>
        <w:t>The Minister of Industry and Trade shall revoke exemption decisions in the following</w:t>
      </w:r>
      <w:r>
        <w:rPr>
          <w:spacing w:val="-42"/>
          <w:sz w:val="18"/>
        </w:rPr>
        <w:t xml:space="preserve"> </w:t>
      </w:r>
      <w:r>
        <w:rPr>
          <w:sz w:val="18"/>
        </w:rPr>
        <w:t>cases:</w:t>
      </w:r>
    </w:p>
    <w:p w14:paraId="71DA4A12" w14:textId="77777777" w:rsidR="004A2370" w:rsidRDefault="004A2370">
      <w:pPr>
        <w:pStyle w:val="a3"/>
        <w:spacing w:before="11"/>
        <w:rPr>
          <w:sz w:val="17"/>
        </w:rPr>
      </w:pPr>
    </w:p>
    <w:p w14:paraId="5E589A49" w14:textId="77777777" w:rsidR="004A2370" w:rsidRDefault="00E131E1">
      <w:pPr>
        <w:pStyle w:val="a4"/>
        <w:numPr>
          <w:ilvl w:val="1"/>
          <w:numId w:val="8"/>
        </w:numPr>
        <w:tabs>
          <w:tab w:val="left" w:pos="253"/>
        </w:tabs>
        <w:spacing w:before="1"/>
        <w:ind w:right="1008" w:hanging="1020"/>
        <w:jc w:val="right"/>
        <w:rPr>
          <w:sz w:val="18"/>
        </w:rPr>
      </w:pPr>
      <w:r>
        <w:rPr>
          <w:sz w:val="18"/>
        </w:rPr>
        <w:t>The imported product exempted from trade remedies is used for the wrong</w:t>
      </w:r>
      <w:r>
        <w:rPr>
          <w:spacing w:val="-34"/>
          <w:sz w:val="18"/>
        </w:rPr>
        <w:t xml:space="preserve"> </w:t>
      </w:r>
      <w:r>
        <w:rPr>
          <w:sz w:val="18"/>
        </w:rPr>
        <w:t>purpose;</w:t>
      </w:r>
    </w:p>
    <w:p w14:paraId="0823C534" w14:textId="77777777" w:rsidR="004A2370" w:rsidRDefault="004A2370">
      <w:pPr>
        <w:pStyle w:val="a3"/>
        <w:spacing w:before="10"/>
        <w:rPr>
          <w:sz w:val="19"/>
        </w:rPr>
      </w:pPr>
    </w:p>
    <w:p w14:paraId="5F5117D5" w14:textId="77777777" w:rsidR="004A2370" w:rsidRDefault="00E131E1">
      <w:pPr>
        <w:pStyle w:val="a4"/>
        <w:numPr>
          <w:ilvl w:val="1"/>
          <w:numId w:val="8"/>
        </w:numPr>
        <w:tabs>
          <w:tab w:val="left" w:pos="1024"/>
        </w:tabs>
        <w:spacing w:before="1"/>
        <w:ind w:left="1023" w:hanging="258"/>
        <w:rPr>
          <w:sz w:val="18"/>
        </w:rPr>
      </w:pPr>
      <w:r>
        <w:rPr>
          <w:sz w:val="18"/>
        </w:rPr>
        <w:t>Fraudulent request for exemption from trade remedies is</w:t>
      </w:r>
      <w:r>
        <w:rPr>
          <w:spacing w:val="-10"/>
          <w:sz w:val="18"/>
        </w:rPr>
        <w:t xml:space="preserve"> </w:t>
      </w:r>
      <w:r>
        <w:rPr>
          <w:sz w:val="18"/>
        </w:rPr>
        <w:t>submitted;</w:t>
      </w:r>
    </w:p>
    <w:p w14:paraId="450C2C35" w14:textId="77777777" w:rsidR="004A2370" w:rsidRDefault="004A2370">
      <w:pPr>
        <w:pStyle w:val="a3"/>
        <w:spacing w:before="8"/>
        <w:rPr>
          <w:sz w:val="19"/>
        </w:rPr>
      </w:pPr>
    </w:p>
    <w:p w14:paraId="7F08C152" w14:textId="77777777" w:rsidR="004A2370" w:rsidRDefault="00E131E1">
      <w:pPr>
        <w:pStyle w:val="a4"/>
        <w:numPr>
          <w:ilvl w:val="1"/>
          <w:numId w:val="8"/>
        </w:numPr>
        <w:tabs>
          <w:tab w:val="left" w:pos="1043"/>
        </w:tabs>
        <w:ind w:left="766" w:right="500" w:firstLine="0"/>
        <w:rPr>
          <w:sz w:val="18"/>
        </w:rPr>
      </w:pPr>
      <w:r>
        <w:rPr>
          <w:sz w:val="18"/>
        </w:rPr>
        <w:t>Provisions, terms and obligations specified in the exemption decision are not properly complied with or</w:t>
      </w:r>
      <w:r>
        <w:rPr>
          <w:spacing w:val="-5"/>
          <w:sz w:val="18"/>
        </w:rPr>
        <w:t xml:space="preserve"> </w:t>
      </w:r>
      <w:r>
        <w:rPr>
          <w:sz w:val="18"/>
        </w:rPr>
        <w:t>fulfilled;</w:t>
      </w:r>
    </w:p>
    <w:p w14:paraId="0DED5F5A" w14:textId="77777777" w:rsidR="004A2370" w:rsidRDefault="004A2370">
      <w:pPr>
        <w:pStyle w:val="a3"/>
        <w:spacing w:before="9"/>
        <w:rPr>
          <w:sz w:val="19"/>
        </w:rPr>
      </w:pPr>
    </w:p>
    <w:p w14:paraId="666FBD36" w14:textId="77777777" w:rsidR="004A2370" w:rsidRDefault="00E131E1">
      <w:pPr>
        <w:pStyle w:val="a4"/>
        <w:numPr>
          <w:ilvl w:val="1"/>
          <w:numId w:val="8"/>
        </w:numPr>
        <w:tabs>
          <w:tab w:val="left" w:pos="1024"/>
        </w:tabs>
        <w:ind w:left="1023" w:hanging="258"/>
        <w:rPr>
          <w:sz w:val="18"/>
        </w:rPr>
      </w:pPr>
      <w:r>
        <w:rPr>
          <w:sz w:val="18"/>
        </w:rPr>
        <w:t>The eligibility requirements for exemption are not</w:t>
      </w:r>
      <w:r>
        <w:rPr>
          <w:spacing w:val="-10"/>
          <w:sz w:val="18"/>
        </w:rPr>
        <w:t xml:space="preserve"> </w:t>
      </w:r>
      <w:r>
        <w:rPr>
          <w:sz w:val="18"/>
        </w:rPr>
        <w:t>satisfied.</w:t>
      </w:r>
    </w:p>
    <w:p w14:paraId="67BA9F53" w14:textId="77777777" w:rsidR="004A2370" w:rsidRDefault="004A2370">
      <w:pPr>
        <w:pStyle w:val="a3"/>
        <w:spacing w:before="9"/>
        <w:rPr>
          <w:sz w:val="19"/>
        </w:rPr>
      </w:pPr>
    </w:p>
    <w:p w14:paraId="7D7F23C4" w14:textId="77777777" w:rsidR="004A2370" w:rsidRDefault="00E131E1">
      <w:pPr>
        <w:pStyle w:val="a4"/>
        <w:numPr>
          <w:ilvl w:val="0"/>
          <w:numId w:val="8"/>
        </w:numPr>
        <w:tabs>
          <w:tab w:val="left" w:pos="438"/>
        </w:tabs>
        <w:ind w:left="200" w:right="500" w:firstLine="0"/>
        <w:jc w:val="both"/>
        <w:rPr>
          <w:sz w:val="18"/>
        </w:rPr>
      </w:pPr>
      <w:r>
        <w:rPr>
          <w:sz w:val="18"/>
        </w:rPr>
        <w:t>The</w:t>
      </w:r>
      <w:r>
        <w:rPr>
          <w:spacing w:val="-5"/>
          <w:sz w:val="18"/>
        </w:rPr>
        <w:t xml:space="preserve"> </w:t>
      </w:r>
      <w:proofErr w:type="spellStart"/>
      <w:r>
        <w:rPr>
          <w:sz w:val="18"/>
        </w:rPr>
        <w:t>organisation</w:t>
      </w:r>
      <w:proofErr w:type="spellEnd"/>
      <w:r>
        <w:rPr>
          <w:spacing w:val="-8"/>
          <w:sz w:val="18"/>
        </w:rPr>
        <w:t xml:space="preserve"> </w:t>
      </w:r>
      <w:r>
        <w:rPr>
          <w:sz w:val="18"/>
        </w:rPr>
        <w:t>or</w:t>
      </w:r>
      <w:r>
        <w:rPr>
          <w:spacing w:val="-7"/>
          <w:sz w:val="18"/>
        </w:rPr>
        <w:t xml:space="preserve"> </w:t>
      </w:r>
      <w:r>
        <w:rPr>
          <w:sz w:val="18"/>
        </w:rPr>
        <w:t>individual</w:t>
      </w:r>
      <w:r>
        <w:rPr>
          <w:spacing w:val="-4"/>
          <w:sz w:val="18"/>
        </w:rPr>
        <w:t xml:space="preserve"> </w:t>
      </w:r>
      <w:r>
        <w:rPr>
          <w:sz w:val="18"/>
        </w:rPr>
        <w:t>has</w:t>
      </w:r>
      <w:r>
        <w:rPr>
          <w:spacing w:val="-5"/>
          <w:sz w:val="18"/>
        </w:rPr>
        <w:t xml:space="preserve"> </w:t>
      </w:r>
      <w:r>
        <w:rPr>
          <w:sz w:val="18"/>
        </w:rPr>
        <w:t>the</w:t>
      </w:r>
      <w:r>
        <w:rPr>
          <w:spacing w:val="-4"/>
          <w:sz w:val="18"/>
        </w:rPr>
        <w:t xml:space="preserve"> </w:t>
      </w:r>
      <w:r>
        <w:rPr>
          <w:sz w:val="18"/>
        </w:rPr>
        <w:t>exemption</w:t>
      </w:r>
      <w:r>
        <w:rPr>
          <w:spacing w:val="-9"/>
          <w:sz w:val="18"/>
        </w:rPr>
        <w:t xml:space="preserve"> </w:t>
      </w:r>
      <w:r>
        <w:rPr>
          <w:sz w:val="18"/>
        </w:rPr>
        <w:t>decision</w:t>
      </w:r>
      <w:r>
        <w:rPr>
          <w:spacing w:val="-8"/>
          <w:sz w:val="18"/>
        </w:rPr>
        <w:t xml:space="preserve"> </w:t>
      </w:r>
      <w:r>
        <w:rPr>
          <w:sz w:val="18"/>
        </w:rPr>
        <w:t>revoked</w:t>
      </w:r>
      <w:r>
        <w:rPr>
          <w:spacing w:val="-7"/>
          <w:sz w:val="18"/>
        </w:rPr>
        <w:t xml:space="preserve"> </w:t>
      </w:r>
      <w:r>
        <w:rPr>
          <w:sz w:val="18"/>
        </w:rPr>
        <w:t>must</w:t>
      </w:r>
      <w:r>
        <w:rPr>
          <w:spacing w:val="-6"/>
          <w:sz w:val="18"/>
        </w:rPr>
        <w:t xml:space="preserve"> </w:t>
      </w:r>
      <w:r>
        <w:rPr>
          <w:sz w:val="18"/>
        </w:rPr>
        <w:t>pay</w:t>
      </w:r>
      <w:r>
        <w:rPr>
          <w:spacing w:val="-5"/>
          <w:sz w:val="18"/>
        </w:rPr>
        <w:t xml:space="preserve"> </w:t>
      </w:r>
      <w:r>
        <w:rPr>
          <w:sz w:val="18"/>
        </w:rPr>
        <w:t>duties</w:t>
      </w:r>
      <w:r>
        <w:rPr>
          <w:spacing w:val="-7"/>
          <w:sz w:val="18"/>
        </w:rPr>
        <w:t xml:space="preserve"> </w:t>
      </w:r>
      <w:r>
        <w:rPr>
          <w:sz w:val="18"/>
        </w:rPr>
        <w:t>on</w:t>
      </w:r>
      <w:r>
        <w:rPr>
          <w:spacing w:val="-8"/>
          <w:sz w:val="18"/>
        </w:rPr>
        <w:t xml:space="preserve"> </w:t>
      </w:r>
      <w:r>
        <w:rPr>
          <w:sz w:val="18"/>
        </w:rPr>
        <w:t>imports</w:t>
      </w:r>
      <w:r>
        <w:rPr>
          <w:spacing w:val="-7"/>
          <w:sz w:val="18"/>
        </w:rPr>
        <w:t xml:space="preserve"> </w:t>
      </w:r>
      <w:r>
        <w:rPr>
          <w:sz w:val="18"/>
        </w:rPr>
        <w:t>as regulated by</w:t>
      </w:r>
      <w:r>
        <w:rPr>
          <w:spacing w:val="-4"/>
          <w:sz w:val="18"/>
        </w:rPr>
        <w:t xml:space="preserve"> </w:t>
      </w:r>
      <w:r>
        <w:rPr>
          <w:sz w:val="18"/>
        </w:rPr>
        <w:t>law.</w:t>
      </w:r>
    </w:p>
    <w:p w14:paraId="118C16A2" w14:textId="77777777" w:rsidR="004A2370" w:rsidRDefault="004A2370">
      <w:pPr>
        <w:pStyle w:val="a3"/>
        <w:spacing w:before="1"/>
      </w:pPr>
    </w:p>
    <w:p w14:paraId="464D0537" w14:textId="77777777" w:rsidR="004A2370" w:rsidRDefault="00E131E1">
      <w:pPr>
        <w:pStyle w:val="1"/>
        <w:spacing w:line="480" w:lineRule="auto"/>
        <w:ind w:left="3445" w:right="3009" w:firstLine="1082"/>
      </w:pPr>
      <w:r>
        <w:t>Chapter IV IMPLEMENTATION PROVISIONS</w:t>
      </w:r>
    </w:p>
    <w:p w14:paraId="13CDE9F2" w14:textId="77777777" w:rsidR="004A2370" w:rsidRDefault="00E131E1">
      <w:pPr>
        <w:spacing w:line="217" w:lineRule="exact"/>
        <w:ind w:left="200"/>
        <w:rPr>
          <w:b/>
          <w:sz w:val="18"/>
        </w:rPr>
      </w:pPr>
      <w:r>
        <w:rPr>
          <w:b/>
          <w:sz w:val="18"/>
        </w:rPr>
        <w:t>Article 21. Responsibility of investigating authority</w:t>
      </w:r>
    </w:p>
    <w:p w14:paraId="5D94B005" w14:textId="77777777" w:rsidR="004A2370" w:rsidRDefault="004A2370">
      <w:pPr>
        <w:pStyle w:val="a3"/>
        <w:spacing w:before="2"/>
        <w:rPr>
          <w:b/>
        </w:rPr>
      </w:pPr>
    </w:p>
    <w:p w14:paraId="2C31981E" w14:textId="77777777" w:rsidR="004A2370" w:rsidRDefault="00E131E1">
      <w:pPr>
        <w:pStyle w:val="a4"/>
        <w:numPr>
          <w:ilvl w:val="0"/>
          <w:numId w:val="7"/>
        </w:numPr>
        <w:tabs>
          <w:tab w:val="left" w:pos="434"/>
        </w:tabs>
        <w:ind w:right="499" w:firstLine="0"/>
        <w:jc w:val="both"/>
        <w:rPr>
          <w:sz w:val="18"/>
        </w:rPr>
      </w:pPr>
      <w:r>
        <w:rPr>
          <w:sz w:val="18"/>
        </w:rPr>
        <w:t>Before</w:t>
      </w:r>
      <w:r>
        <w:rPr>
          <w:spacing w:val="-12"/>
          <w:sz w:val="18"/>
        </w:rPr>
        <w:t xml:space="preserve"> </w:t>
      </w:r>
      <w:r>
        <w:rPr>
          <w:sz w:val="18"/>
        </w:rPr>
        <w:t>issuing</w:t>
      </w:r>
      <w:r>
        <w:rPr>
          <w:spacing w:val="-10"/>
          <w:sz w:val="18"/>
        </w:rPr>
        <w:t xml:space="preserve"> </w:t>
      </w:r>
      <w:r>
        <w:rPr>
          <w:sz w:val="18"/>
        </w:rPr>
        <w:t>any</w:t>
      </w:r>
      <w:r>
        <w:rPr>
          <w:spacing w:val="-12"/>
          <w:sz w:val="18"/>
        </w:rPr>
        <w:t xml:space="preserve"> </w:t>
      </w:r>
      <w:r>
        <w:rPr>
          <w:sz w:val="18"/>
        </w:rPr>
        <w:t>decision</w:t>
      </w:r>
      <w:r>
        <w:rPr>
          <w:spacing w:val="-14"/>
          <w:sz w:val="18"/>
        </w:rPr>
        <w:t xml:space="preserve"> </w:t>
      </w:r>
      <w:r>
        <w:rPr>
          <w:sz w:val="18"/>
        </w:rPr>
        <w:t>on</w:t>
      </w:r>
      <w:r>
        <w:rPr>
          <w:spacing w:val="-11"/>
          <w:sz w:val="18"/>
        </w:rPr>
        <w:t xml:space="preserve"> </w:t>
      </w:r>
      <w:r>
        <w:rPr>
          <w:sz w:val="18"/>
        </w:rPr>
        <w:t>application</w:t>
      </w:r>
      <w:r>
        <w:rPr>
          <w:spacing w:val="-14"/>
          <w:sz w:val="18"/>
        </w:rPr>
        <w:t xml:space="preserve"> </w:t>
      </w:r>
      <w:r>
        <w:rPr>
          <w:sz w:val="18"/>
        </w:rPr>
        <w:t>of</w:t>
      </w:r>
      <w:r>
        <w:rPr>
          <w:spacing w:val="-14"/>
          <w:sz w:val="18"/>
        </w:rPr>
        <w:t xml:space="preserve"> </w:t>
      </w:r>
      <w:r>
        <w:rPr>
          <w:sz w:val="18"/>
        </w:rPr>
        <w:t>official</w:t>
      </w:r>
      <w:r>
        <w:rPr>
          <w:spacing w:val="-9"/>
          <w:sz w:val="18"/>
        </w:rPr>
        <w:t xml:space="preserve"> </w:t>
      </w:r>
      <w:r>
        <w:rPr>
          <w:sz w:val="18"/>
        </w:rPr>
        <w:t>anti-dumping</w:t>
      </w:r>
      <w:r>
        <w:rPr>
          <w:spacing w:val="-12"/>
          <w:sz w:val="18"/>
        </w:rPr>
        <w:t xml:space="preserve"> </w:t>
      </w:r>
      <w:r>
        <w:rPr>
          <w:sz w:val="18"/>
        </w:rPr>
        <w:t>or</w:t>
      </w:r>
      <w:r>
        <w:rPr>
          <w:spacing w:val="-11"/>
          <w:sz w:val="18"/>
        </w:rPr>
        <w:t xml:space="preserve"> </w:t>
      </w:r>
      <w:r>
        <w:rPr>
          <w:sz w:val="18"/>
        </w:rPr>
        <w:t>countervailing</w:t>
      </w:r>
      <w:r>
        <w:rPr>
          <w:spacing w:val="-12"/>
          <w:sz w:val="18"/>
        </w:rPr>
        <w:t xml:space="preserve"> </w:t>
      </w:r>
      <w:r>
        <w:rPr>
          <w:sz w:val="18"/>
        </w:rPr>
        <w:t>measures,</w:t>
      </w:r>
      <w:r>
        <w:rPr>
          <w:spacing w:val="-14"/>
          <w:sz w:val="18"/>
        </w:rPr>
        <w:t xml:space="preserve"> </w:t>
      </w:r>
      <w:r>
        <w:rPr>
          <w:sz w:val="18"/>
        </w:rPr>
        <w:t>the investigating authority must notify and get opinions about the draft investigation determinations to the requesting party and the requested</w:t>
      </w:r>
      <w:r>
        <w:rPr>
          <w:spacing w:val="-8"/>
          <w:sz w:val="18"/>
        </w:rPr>
        <w:t xml:space="preserve"> </w:t>
      </w:r>
      <w:r>
        <w:rPr>
          <w:sz w:val="18"/>
        </w:rPr>
        <w:t>party.</w:t>
      </w:r>
    </w:p>
    <w:p w14:paraId="05A58ABF" w14:textId="77777777" w:rsidR="004A2370" w:rsidRDefault="004A2370">
      <w:pPr>
        <w:pStyle w:val="a3"/>
        <w:spacing w:before="11"/>
        <w:rPr>
          <w:sz w:val="17"/>
        </w:rPr>
      </w:pPr>
    </w:p>
    <w:p w14:paraId="3AC87EAE" w14:textId="77777777" w:rsidR="004A2370" w:rsidRDefault="00E131E1">
      <w:pPr>
        <w:pStyle w:val="a4"/>
        <w:numPr>
          <w:ilvl w:val="0"/>
          <w:numId w:val="7"/>
        </w:numPr>
        <w:tabs>
          <w:tab w:val="left" w:pos="443"/>
        </w:tabs>
        <w:ind w:left="442" w:hanging="243"/>
        <w:jc w:val="both"/>
        <w:rPr>
          <w:sz w:val="18"/>
        </w:rPr>
      </w:pPr>
      <w:r>
        <w:rPr>
          <w:sz w:val="18"/>
        </w:rPr>
        <w:t>The investigating authority</w:t>
      </w:r>
      <w:r>
        <w:rPr>
          <w:spacing w:val="-5"/>
          <w:sz w:val="18"/>
        </w:rPr>
        <w:t xml:space="preserve"> </w:t>
      </w:r>
      <w:r>
        <w:rPr>
          <w:sz w:val="18"/>
        </w:rPr>
        <w:t>shall:</w:t>
      </w:r>
    </w:p>
    <w:p w14:paraId="38B0A304" w14:textId="77777777" w:rsidR="004A2370" w:rsidRDefault="004A2370">
      <w:pPr>
        <w:pStyle w:val="a3"/>
        <w:spacing w:before="11"/>
        <w:rPr>
          <w:sz w:val="17"/>
        </w:rPr>
      </w:pPr>
    </w:p>
    <w:p w14:paraId="6B6AA711" w14:textId="77777777" w:rsidR="004A2370" w:rsidRDefault="00E131E1">
      <w:pPr>
        <w:pStyle w:val="a4"/>
        <w:numPr>
          <w:ilvl w:val="1"/>
          <w:numId w:val="7"/>
        </w:numPr>
        <w:tabs>
          <w:tab w:val="left" w:pos="1020"/>
        </w:tabs>
        <w:spacing w:before="1"/>
        <w:ind w:hanging="254"/>
        <w:rPr>
          <w:sz w:val="18"/>
        </w:rPr>
      </w:pPr>
      <w:r>
        <w:rPr>
          <w:sz w:val="18"/>
        </w:rPr>
        <w:t>Send exemption decisions to parties requesting for</w:t>
      </w:r>
      <w:r>
        <w:rPr>
          <w:spacing w:val="-10"/>
          <w:sz w:val="18"/>
        </w:rPr>
        <w:t xml:space="preserve"> </w:t>
      </w:r>
      <w:r>
        <w:rPr>
          <w:sz w:val="18"/>
        </w:rPr>
        <w:t>exemption;</w:t>
      </w:r>
    </w:p>
    <w:p w14:paraId="7598367A" w14:textId="77777777" w:rsidR="004A2370" w:rsidRDefault="004A2370">
      <w:pPr>
        <w:pStyle w:val="a3"/>
        <w:spacing w:before="11"/>
        <w:rPr>
          <w:sz w:val="19"/>
        </w:rPr>
      </w:pPr>
    </w:p>
    <w:p w14:paraId="6B6ED789" w14:textId="77777777" w:rsidR="004A2370" w:rsidRDefault="00E131E1">
      <w:pPr>
        <w:pStyle w:val="a4"/>
        <w:numPr>
          <w:ilvl w:val="1"/>
          <w:numId w:val="7"/>
        </w:numPr>
        <w:tabs>
          <w:tab w:val="left" w:pos="1022"/>
        </w:tabs>
        <w:ind w:left="766" w:right="501" w:firstLine="0"/>
        <w:rPr>
          <w:sz w:val="18"/>
        </w:rPr>
      </w:pPr>
      <w:r>
        <w:rPr>
          <w:sz w:val="18"/>
        </w:rPr>
        <w:t>Send</w:t>
      </w:r>
      <w:r>
        <w:rPr>
          <w:spacing w:val="-5"/>
          <w:sz w:val="18"/>
        </w:rPr>
        <w:t xml:space="preserve"> </w:t>
      </w:r>
      <w:r>
        <w:rPr>
          <w:sz w:val="18"/>
        </w:rPr>
        <w:t>decisions</w:t>
      </w:r>
      <w:r>
        <w:rPr>
          <w:spacing w:val="-6"/>
          <w:sz w:val="18"/>
        </w:rPr>
        <w:t xml:space="preserve"> </w:t>
      </w:r>
      <w:r>
        <w:rPr>
          <w:sz w:val="18"/>
        </w:rPr>
        <w:t>on</w:t>
      </w:r>
      <w:r>
        <w:rPr>
          <w:spacing w:val="-7"/>
          <w:sz w:val="18"/>
        </w:rPr>
        <w:t xml:space="preserve"> </w:t>
      </w:r>
      <w:r>
        <w:rPr>
          <w:sz w:val="18"/>
        </w:rPr>
        <w:t>revocation</w:t>
      </w:r>
      <w:r>
        <w:rPr>
          <w:spacing w:val="-7"/>
          <w:sz w:val="18"/>
        </w:rPr>
        <w:t xml:space="preserve"> </w:t>
      </w:r>
      <w:r>
        <w:rPr>
          <w:sz w:val="18"/>
        </w:rPr>
        <w:t>of</w:t>
      </w:r>
      <w:r>
        <w:rPr>
          <w:spacing w:val="-7"/>
          <w:sz w:val="18"/>
        </w:rPr>
        <w:t xml:space="preserve"> </w:t>
      </w:r>
      <w:r>
        <w:rPr>
          <w:sz w:val="18"/>
        </w:rPr>
        <w:t>exemption</w:t>
      </w:r>
      <w:r>
        <w:rPr>
          <w:spacing w:val="-7"/>
          <w:sz w:val="18"/>
        </w:rPr>
        <w:t xml:space="preserve"> </w:t>
      </w:r>
      <w:r>
        <w:rPr>
          <w:sz w:val="18"/>
        </w:rPr>
        <w:t>decision</w:t>
      </w:r>
      <w:r>
        <w:rPr>
          <w:spacing w:val="-7"/>
          <w:sz w:val="18"/>
        </w:rPr>
        <w:t xml:space="preserve"> </w:t>
      </w:r>
      <w:r>
        <w:rPr>
          <w:sz w:val="18"/>
        </w:rPr>
        <w:t>to</w:t>
      </w:r>
      <w:r>
        <w:rPr>
          <w:spacing w:val="-5"/>
          <w:sz w:val="18"/>
        </w:rPr>
        <w:t xml:space="preserve"> </w:t>
      </w:r>
      <w:proofErr w:type="spellStart"/>
      <w:r>
        <w:rPr>
          <w:sz w:val="18"/>
        </w:rPr>
        <w:t>organisations</w:t>
      </w:r>
      <w:proofErr w:type="spellEnd"/>
      <w:r>
        <w:rPr>
          <w:spacing w:val="-6"/>
          <w:sz w:val="18"/>
        </w:rPr>
        <w:t xml:space="preserve"> </w:t>
      </w:r>
      <w:r>
        <w:rPr>
          <w:sz w:val="18"/>
        </w:rPr>
        <w:t>or</w:t>
      </w:r>
      <w:r>
        <w:rPr>
          <w:spacing w:val="-6"/>
          <w:sz w:val="18"/>
        </w:rPr>
        <w:t xml:space="preserve"> </w:t>
      </w:r>
      <w:r>
        <w:rPr>
          <w:sz w:val="18"/>
        </w:rPr>
        <w:t>individuals</w:t>
      </w:r>
      <w:r>
        <w:rPr>
          <w:spacing w:val="-6"/>
          <w:sz w:val="18"/>
        </w:rPr>
        <w:t xml:space="preserve"> </w:t>
      </w:r>
      <w:r>
        <w:rPr>
          <w:sz w:val="18"/>
        </w:rPr>
        <w:t>granted exemption from trade</w:t>
      </w:r>
      <w:r>
        <w:rPr>
          <w:spacing w:val="-4"/>
          <w:sz w:val="18"/>
        </w:rPr>
        <w:t xml:space="preserve"> </w:t>
      </w:r>
      <w:r>
        <w:rPr>
          <w:sz w:val="18"/>
        </w:rPr>
        <w:t>remedies;</w:t>
      </w:r>
    </w:p>
    <w:p w14:paraId="164F8E4B" w14:textId="77777777" w:rsidR="004A2370" w:rsidRDefault="004A2370">
      <w:pPr>
        <w:pStyle w:val="a3"/>
        <w:spacing w:before="8"/>
        <w:rPr>
          <w:sz w:val="19"/>
        </w:rPr>
      </w:pPr>
    </w:p>
    <w:p w14:paraId="05129FE7" w14:textId="77777777" w:rsidR="004A2370" w:rsidRDefault="00E131E1">
      <w:pPr>
        <w:pStyle w:val="a4"/>
        <w:numPr>
          <w:ilvl w:val="1"/>
          <w:numId w:val="7"/>
        </w:numPr>
        <w:tabs>
          <w:tab w:val="left" w:pos="1000"/>
        </w:tabs>
        <w:ind w:left="766" w:right="496" w:firstLine="0"/>
        <w:rPr>
          <w:sz w:val="18"/>
        </w:rPr>
      </w:pPr>
      <w:r>
        <w:rPr>
          <w:sz w:val="18"/>
        </w:rPr>
        <w:t>Send</w:t>
      </w:r>
      <w:r>
        <w:rPr>
          <w:spacing w:val="-4"/>
          <w:sz w:val="18"/>
        </w:rPr>
        <w:t xml:space="preserve"> </w:t>
      </w:r>
      <w:r>
        <w:rPr>
          <w:sz w:val="18"/>
        </w:rPr>
        <w:t>written</w:t>
      </w:r>
      <w:r>
        <w:rPr>
          <w:spacing w:val="-8"/>
          <w:sz w:val="18"/>
        </w:rPr>
        <w:t xml:space="preserve"> </w:t>
      </w:r>
      <w:r>
        <w:rPr>
          <w:sz w:val="18"/>
        </w:rPr>
        <w:t>exemption</w:t>
      </w:r>
      <w:r>
        <w:rPr>
          <w:spacing w:val="-8"/>
          <w:sz w:val="18"/>
        </w:rPr>
        <w:t xml:space="preserve"> </w:t>
      </w:r>
      <w:r>
        <w:rPr>
          <w:sz w:val="18"/>
        </w:rPr>
        <w:t>decisions</w:t>
      </w:r>
      <w:r>
        <w:rPr>
          <w:spacing w:val="-7"/>
          <w:sz w:val="18"/>
        </w:rPr>
        <w:t xml:space="preserve"> </w:t>
      </w:r>
      <w:r>
        <w:rPr>
          <w:sz w:val="18"/>
        </w:rPr>
        <w:t>and</w:t>
      </w:r>
      <w:r>
        <w:rPr>
          <w:spacing w:val="-7"/>
          <w:sz w:val="18"/>
        </w:rPr>
        <w:t xml:space="preserve"> </w:t>
      </w:r>
      <w:r>
        <w:rPr>
          <w:sz w:val="18"/>
        </w:rPr>
        <w:t>decisions</w:t>
      </w:r>
      <w:r>
        <w:rPr>
          <w:spacing w:val="-7"/>
          <w:sz w:val="18"/>
        </w:rPr>
        <w:t xml:space="preserve"> </w:t>
      </w:r>
      <w:r>
        <w:rPr>
          <w:sz w:val="18"/>
        </w:rPr>
        <w:t>on</w:t>
      </w:r>
      <w:r>
        <w:rPr>
          <w:spacing w:val="-6"/>
          <w:sz w:val="18"/>
        </w:rPr>
        <w:t xml:space="preserve"> </w:t>
      </w:r>
      <w:r>
        <w:rPr>
          <w:sz w:val="18"/>
        </w:rPr>
        <w:t>revocation</w:t>
      </w:r>
      <w:r>
        <w:rPr>
          <w:spacing w:val="-7"/>
          <w:sz w:val="18"/>
        </w:rPr>
        <w:t xml:space="preserve"> </w:t>
      </w:r>
      <w:r>
        <w:rPr>
          <w:sz w:val="18"/>
        </w:rPr>
        <w:t>of</w:t>
      </w:r>
      <w:r>
        <w:rPr>
          <w:spacing w:val="-8"/>
          <w:sz w:val="18"/>
        </w:rPr>
        <w:t xml:space="preserve"> </w:t>
      </w:r>
      <w:r>
        <w:rPr>
          <w:sz w:val="18"/>
        </w:rPr>
        <w:t>exemption</w:t>
      </w:r>
      <w:r>
        <w:rPr>
          <w:spacing w:val="-8"/>
          <w:sz w:val="18"/>
        </w:rPr>
        <w:t xml:space="preserve"> </w:t>
      </w:r>
      <w:r>
        <w:rPr>
          <w:sz w:val="18"/>
        </w:rPr>
        <w:t>decision</w:t>
      </w:r>
      <w:r>
        <w:rPr>
          <w:spacing w:val="-8"/>
          <w:sz w:val="18"/>
        </w:rPr>
        <w:t xml:space="preserve"> </w:t>
      </w:r>
      <w:r>
        <w:rPr>
          <w:sz w:val="18"/>
        </w:rPr>
        <w:t>to</w:t>
      </w:r>
      <w:r>
        <w:rPr>
          <w:spacing w:val="-6"/>
          <w:sz w:val="18"/>
        </w:rPr>
        <w:t xml:space="preserve"> </w:t>
      </w:r>
      <w:r>
        <w:rPr>
          <w:sz w:val="18"/>
        </w:rPr>
        <w:t>the Ministry of Finance and the General Department of</w:t>
      </w:r>
      <w:r>
        <w:rPr>
          <w:spacing w:val="-8"/>
          <w:sz w:val="18"/>
        </w:rPr>
        <w:t xml:space="preserve"> </w:t>
      </w:r>
      <w:r>
        <w:rPr>
          <w:sz w:val="18"/>
        </w:rPr>
        <w:t>Customs;</w:t>
      </w:r>
    </w:p>
    <w:p w14:paraId="368D0D6D" w14:textId="77777777" w:rsidR="004A2370" w:rsidRDefault="004A2370">
      <w:pPr>
        <w:pStyle w:val="a3"/>
        <w:spacing w:before="8"/>
        <w:rPr>
          <w:sz w:val="19"/>
        </w:rPr>
      </w:pPr>
    </w:p>
    <w:p w14:paraId="5C48E464" w14:textId="77777777" w:rsidR="004A2370" w:rsidRDefault="00E131E1">
      <w:pPr>
        <w:pStyle w:val="a4"/>
        <w:numPr>
          <w:ilvl w:val="1"/>
          <w:numId w:val="7"/>
        </w:numPr>
        <w:tabs>
          <w:tab w:val="left" w:pos="1062"/>
        </w:tabs>
        <w:spacing w:before="1"/>
        <w:ind w:left="766" w:right="501" w:firstLine="0"/>
        <w:rPr>
          <w:sz w:val="18"/>
        </w:rPr>
      </w:pPr>
      <w:r>
        <w:rPr>
          <w:sz w:val="18"/>
        </w:rPr>
        <w:t>Publish exemption decisions and decisions on revocation of exemption decision on its website and the website of the Ministry of Industry and</w:t>
      </w:r>
      <w:r>
        <w:rPr>
          <w:spacing w:val="-14"/>
          <w:sz w:val="18"/>
        </w:rPr>
        <w:t xml:space="preserve"> </w:t>
      </w:r>
      <w:r>
        <w:rPr>
          <w:sz w:val="18"/>
        </w:rPr>
        <w:t>Trade.</w:t>
      </w:r>
    </w:p>
    <w:p w14:paraId="736EA957" w14:textId="77777777" w:rsidR="004A2370" w:rsidRDefault="004A2370">
      <w:pPr>
        <w:pStyle w:val="a3"/>
        <w:spacing w:before="10"/>
        <w:rPr>
          <w:sz w:val="19"/>
        </w:rPr>
      </w:pPr>
    </w:p>
    <w:p w14:paraId="776366B6" w14:textId="77777777" w:rsidR="004A2370" w:rsidRDefault="00E131E1">
      <w:pPr>
        <w:pStyle w:val="1"/>
      </w:pPr>
      <w:r>
        <w:t>Article 22. Entry into force</w:t>
      </w:r>
    </w:p>
    <w:p w14:paraId="3B685AEA" w14:textId="77777777" w:rsidR="004A2370" w:rsidRDefault="004A2370">
      <w:pPr>
        <w:pStyle w:val="a3"/>
        <w:spacing w:before="12"/>
        <w:rPr>
          <w:b/>
          <w:sz w:val="17"/>
        </w:rPr>
      </w:pPr>
    </w:p>
    <w:p w14:paraId="2D749428" w14:textId="77777777" w:rsidR="004A2370" w:rsidRDefault="00E131E1">
      <w:pPr>
        <w:pStyle w:val="a4"/>
        <w:numPr>
          <w:ilvl w:val="0"/>
          <w:numId w:val="6"/>
        </w:numPr>
        <w:tabs>
          <w:tab w:val="left" w:pos="443"/>
        </w:tabs>
        <w:jc w:val="both"/>
        <w:rPr>
          <w:sz w:val="18"/>
        </w:rPr>
      </w:pPr>
      <w:r>
        <w:rPr>
          <w:sz w:val="18"/>
        </w:rPr>
        <w:t>This Circular comes into force from 15 June</w:t>
      </w:r>
      <w:r>
        <w:rPr>
          <w:spacing w:val="-12"/>
          <w:sz w:val="18"/>
        </w:rPr>
        <w:t xml:space="preserve"> </w:t>
      </w:r>
      <w:r>
        <w:rPr>
          <w:sz w:val="18"/>
        </w:rPr>
        <w:t>2018.</w:t>
      </w:r>
    </w:p>
    <w:p w14:paraId="6C649181" w14:textId="77777777" w:rsidR="004A2370" w:rsidRDefault="004A2370">
      <w:pPr>
        <w:pStyle w:val="a3"/>
        <w:spacing w:before="12"/>
        <w:rPr>
          <w:sz w:val="17"/>
        </w:rPr>
      </w:pPr>
    </w:p>
    <w:p w14:paraId="692EECEF" w14:textId="77777777" w:rsidR="004A2370" w:rsidRDefault="00E131E1">
      <w:pPr>
        <w:pStyle w:val="a4"/>
        <w:numPr>
          <w:ilvl w:val="0"/>
          <w:numId w:val="6"/>
        </w:numPr>
        <w:tabs>
          <w:tab w:val="left" w:pos="491"/>
        </w:tabs>
        <w:ind w:left="200" w:right="503" w:firstLine="0"/>
        <w:jc w:val="both"/>
        <w:rPr>
          <w:sz w:val="18"/>
        </w:rPr>
      </w:pPr>
      <w:r>
        <w:rPr>
          <w:sz w:val="18"/>
        </w:rPr>
        <w:t>Difficulties that arise during the implementation of this Circular should be reported to the investigating authority and the Ministry of Industry and Trade for consideration and</w:t>
      </w:r>
      <w:r>
        <w:rPr>
          <w:spacing w:val="-34"/>
          <w:sz w:val="18"/>
        </w:rPr>
        <w:t xml:space="preserve"> </w:t>
      </w:r>
      <w:r>
        <w:rPr>
          <w:sz w:val="18"/>
        </w:rPr>
        <w:t>resolution./.</w:t>
      </w:r>
    </w:p>
    <w:p w14:paraId="48447C64" w14:textId="77777777" w:rsidR="004A2370" w:rsidRDefault="004A2370">
      <w:pPr>
        <w:pStyle w:val="a3"/>
        <w:rPr>
          <w:sz w:val="22"/>
        </w:rPr>
      </w:pPr>
    </w:p>
    <w:p w14:paraId="0664F3EE" w14:textId="77777777" w:rsidR="004A2370" w:rsidRDefault="00E131E1">
      <w:pPr>
        <w:pStyle w:val="1"/>
        <w:spacing w:before="192"/>
        <w:ind w:left="4849" w:right="650"/>
        <w:jc w:val="center"/>
      </w:pPr>
      <w:r>
        <w:t>MINISTER</w:t>
      </w:r>
    </w:p>
    <w:p w14:paraId="69EE9EA4" w14:textId="77777777" w:rsidR="004A2370" w:rsidRDefault="004A2370">
      <w:pPr>
        <w:pStyle w:val="a3"/>
        <w:rPr>
          <w:b/>
        </w:rPr>
      </w:pPr>
    </w:p>
    <w:p w14:paraId="0248E7BA" w14:textId="77777777" w:rsidR="004A2370" w:rsidRDefault="00E131E1">
      <w:pPr>
        <w:ind w:left="4849" w:right="653"/>
        <w:jc w:val="center"/>
        <w:rPr>
          <w:b/>
          <w:sz w:val="18"/>
        </w:rPr>
      </w:pPr>
      <w:r>
        <w:rPr>
          <w:b/>
          <w:sz w:val="18"/>
        </w:rPr>
        <w:t>Tran Tuan Anh</w:t>
      </w:r>
    </w:p>
    <w:p w14:paraId="41EE7E7F" w14:textId="77777777" w:rsidR="004A2370" w:rsidRDefault="004A2370">
      <w:pPr>
        <w:jc w:val="center"/>
        <w:rPr>
          <w:sz w:val="18"/>
        </w:rPr>
        <w:sectPr w:rsidR="004A2370">
          <w:pgSz w:w="11910" w:h="16840"/>
          <w:pgMar w:top="1400" w:right="940" w:bottom="280" w:left="1240" w:header="719" w:footer="0" w:gutter="0"/>
          <w:cols w:space="720"/>
        </w:sectPr>
      </w:pPr>
    </w:p>
    <w:p w14:paraId="7577A341" w14:textId="77777777" w:rsidR="004A2370" w:rsidRDefault="004A2370">
      <w:pPr>
        <w:pStyle w:val="a3"/>
        <w:spacing w:before="2"/>
        <w:rPr>
          <w:b/>
          <w:sz w:val="16"/>
        </w:rPr>
      </w:pPr>
    </w:p>
    <w:p w14:paraId="09BEF2A5" w14:textId="77777777" w:rsidR="004A2370" w:rsidRDefault="00E131E1">
      <w:pPr>
        <w:spacing w:before="100"/>
        <w:ind w:left="454" w:right="754"/>
        <w:jc w:val="center"/>
        <w:rPr>
          <w:b/>
          <w:sz w:val="18"/>
        </w:rPr>
      </w:pPr>
      <w:r>
        <w:rPr>
          <w:b/>
          <w:sz w:val="18"/>
        </w:rPr>
        <w:t>Annex 01: Request for registration as a related party in a trade remedy case</w:t>
      </w:r>
    </w:p>
    <w:p w14:paraId="7D6F6B7F" w14:textId="77777777" w:rsidR="004A2370" w:rsidRDefault="00E131E1">
      <w:pPr>
        <w:spacing w:before="120"/>
        <w:ind w:left="454" w:right="757"/>
        <w:jc w:val="center"/>
        <w:rPr>
          <w:i/>
          <w:sz w:val="18"/>
        </w:rPr>
      </w:pPr>
      <w:r>
        <w:rPr>
          <w:i/>
          <w:sz w:val="18"/>
        </w:rPr>
        <w:t>(Issued with Circular No. 06/2018/TT-BCT dated 20 April 2018 of the Minister of Industry and Trade detailing some contents regarding trade remedies)</w:t>
      </w:r>
    </w:p>
    <w:p w14:paraId="367BD2E2" w14:textId="77777777" w:rsidR="004A2370" w:rsidRDefault="004A2370">
      <w:pPr>
        <w:pStyle w:val="a3"/>
        <w:spacing w:before="5" w:after="1"/>
        <w:rPr>
          <w:i/>
          <w:sz w:val="9"/>
        </w:rPr>
      </w:pPr>
    </w:p>
    <w:tbl>
      <w:tblPr>
        <w:tblStyle w:val="TableNormal"/>
        <w:tblW w:w="0" w:type="auto"/>
        <w:tblInd w:w="329" w:type="dxa"/>
        <w:tblLayout w:type="fixed"/>
        <w:tblLook w:val="01E0" w:firstRow="1" w:lastRow="1" w:firstColumn="1" w:lastColumn="1" w:noHBand="0" w:noVBand="0"/>
      </w:tblPr>
      <w:tblGrid>
        <w:gridCol w:w="3208"/>
        <w:gridCol w:w="6082"/>
      </w:tblGrid>
      <w:tr w:rsidR="004A2370" w14:paraId="137018FF" w14:textId="77777777">
        <w:trPr>
          <w:trHeight w:val="961"/>
        </w:trPr>
        <w:tc>
          <w:tcPr>
            <w:tcW w:w="3208" w:type="dxa"/>
          </w:tcPr>
          <w:p w14:paraId="475609BC" w14:textId="77777777" w:rsidR="004A2370" w:rsidRDefault="00E131E1">
            <w:pPr>
              <w:pStyle w:val="TableParagraph"/>
              <w:spacing w:before="84"/>
              <w:ind w:left="199" w:right="-15"/>
              <w:jc w:val="center"/>
              <w:rPr>
                <w:b/>
                <w:sz w:val="18"/>
              </w:rPr>
            </w:pPr>
            <w:r>
              <w:rPr>
                <w:b/>
                <w:sz w:val="18"/>
              </w:rPr>
              <w:t>MINISTRY OF INDUSTRY AND TRADE</w:t>
            </w:r>
          </w:p>
          <w:p w14:paraId="4AC03EC6" w14:textId="77777777" w:rsidR="004A2370" w:rsidRDefault="00E131E1">
            <w:pPr>
              <w:pStyle w:val="TableParagraph"/>
              <w:spacing w:before="2"/>
              <w:ind w:left="1079" w:right="878"/>
              <w:jc w:val="center"/>
              <w:rPr>
                <w:b/>
                <w:sz w:val="18"/>
              </w:rPr>
            </w:pPr>
            <w:r>
              <w:rPr>
                <w:b/>
                <w:sz w:val="18"/>
              </w:rPr>
              <w:t>--------------</w:t>
            </w:r>
          </w:p>
        </w:tc>
        <w:tc>
          <w:tcPr>
            <w:tcW w:w="6082" w:type="dxa"/>
            <w:tcBorders>
              <w:top w:val="dashed" w:sz="8" w:space="0" w:color="000000"/>
            </w:tcBorders>
          </w:tcPr>
          <w:p w14:paraId="4C3504BA" w14:textId="77777777" w:rsidR="004A2370" w:rsidRDefault="00E131E1">
            <w:pPr>
              <w:pStyle w:val="TableParagraph"/>
              <w:spacing w:before="84" w:line="219" w:lineRule="exact"/>
              <w:ind w:left="413" w:right="178"/>
              <w:jc w:val="center"/>
              <w:rPr>
                <w:b/>
                <w:sz w:val="18"/>
              </w:rPr>
            </w:pPr>
            <w:r>
              <w:rPr>
                <w:b/>
                <w:sz w:val="18"/>
              </w:rPr>
              <w:t>SOCIALIST REPUBLIC OF VIET NAM</w:t>
            </w:r>
          </w:p>
          <w:p w14:paraId="29032266" w14:textId="77777777" w:rsidR="004A2370" w:rsidRDefault="00E131E1">
            <w:pPr>
              <w:pStyle w:val="TableParagraph"/>
              <w:ind w:left="408" w:right="178"/>
              <w:jc w:val="center"/>
              <w:rPr>
                <w:b/>
                <w:sz w:val="18"/>
              </w:rPr>
            </w:pPr>
            <w:r>
              <w:rPr>
                <w:b/>
                <w:sz w:val="18"/>
              </w:rPr>
              <w:t>Independence – Freedom- Happiness</w:t>
            </w:r>
          </w:p>
          <w:p w14:paraId="784B59D3" w14:textId="77777777" w:rsidR="004A2370" w:rsidRDefault="00E131E1">
            <w:pPr>
              <w:pStyle w:val="TableParagraph"/>
              <w:spacing w:before="2" w:line="219" w:lineRule="exact"/>
              <w:ind w:left="413" w:right="178"/>
              <w:jc w:val="center"/>
              <w:rPr>
                <w:b/>
                <w:sz w:val="18"/>
              </w:rPr>
            </w:pPr>
            <w:r>
              <w:rPr>
                <w:b/>
                <w:sz w:val="18"/>
              </w:rPr>
              <w:t>---------------------</w:t>
            </w:r>
          </w:p>
          <w:p w14:paraId="7DC1EB62" w14:textId="77777777" w:rsidR="004A2370" w:rsidRDefault="00E131E1">
            <w:pPr>
              <w:pStyle w:val="TableParagraph"/>
              <w:spacing w:line="199" w:lineRule="exact"/>
              <w:ind w:left="3893" w:right="178"/>
              <w:jc w:val="center"/>
              <w:rPr>
                <w:i/>
                <w:sz w:val="18"/>
              </w:rPr>
            </w:pPr>
            <w:r>
              <w:rPr>
                <w:i/>
                <w:sz w:val="18"/>
              </w:rPr>
              <w:t>Hanoi, ………………………</w:t>
            </w:r>
          </w:p>
        </w:tc>
      </w:tr>
    </w:tbl>
    <w:p w14:paraId="4E7BB4FE" w14:textId="77777777" w:rsidR="004A2370" w:rsidRDefault="004A2370">
      <w:pPr>
        <w:pStyle w:val="a3"/>
        <w:spacing w:before="11"/>
        <w:rPr>
          <w:i/>
          <w:sz w:val="17"/>
        </w:rPr>
      </w:pPr>
    </w:p>
    <w:p w14:paraId="7ADB639D" w14:textId="77777777" w:rsidR="004A2370" w:rsidRDefault="00E131E1">
      <w:pPr>
        <w:pStyle w:val="1"/>
        <w:spacing w:line="219" w:lineRule="exact"/>
        <w:ind w:left="1666" w:right="1964"/>
        <w:jc w:val="center"/>
      </w:pPr>
      <w:r>
        <w:t>REQUEST FOR REGISTRATION</w:t>
      </w:r>
    </w:p>
    <w:p w14:paraId="4D897B17" w14:textId="77777777" w:rsidR="004A2370" w:rsidRDefault="00E131E1">
      <w:pPr>
        <w:ind w:left="1666" w:right="1963"/>
        <w:jc w:val="center"/>
        <w:rPr>
          <w:b/>
          <w:sz w:val="18"/>
        </w:rPr>
      </w:pPr>
      <w:r>
        <w:rPr>
          <w:b/>
          <w:sz w:val="18"/>
        </w:rPr>
        <w:t>AS A RELATED PARTY IN TRADE REMEDY INVESTIGATION</w:t>
      </w:r>
    </w:p>
    <w:p w14:paraId="2E440157" w14:textId="77777777" w:rsidR="004A2370" w:rsidRDefault="00E131E1">
      <w:pPr>
        <w:pStyle w:val="a3"/>
        <w:spacing w:before="120"/>
        <w:ind w:left="34" w:right="757"/>
        <w:jc w:val="center"/>
      </w:pPr>
      <w:r>
        <w:rPr>
          <w:spacing w:val="-1"/>
        </w:rPr>
        <w:t>Case</w:t>
      </w:r>
      <w:r>
        <w:rPr>
          <w:spacing w:val="-41"/>
        </w:rPr>
        <w:t xml:space="preserve"> </w:t>
      </w:r>
      <w:r>
        <w:rPr>
          <w:spacing w:val="-1"/>
        </w:rPr>
        <w:t>name:</w:t>
      </w:r>
      <w:r>
        <w:rPr>
          <w:spacing w:val="-37"/>
        </w:rPr>
        <w:t xml:space="preserve"> </w:t>
      </w:r>
      <w:r>
        <w:t>.............................................................................................</w:t>
      </w:r>
    </w:p>
    <w:p w14:paraId="01F4343C" w14:textId="77777777" w:rsidR="004A2370" w:rsidRDefault="00E131E1">
      <w:pPr>
        <w:pStyle w:val="a3"/>
        <w:spacing w:before="122"/>
        <w:ind w:left="34" w:right="757"/>
        <w:jc w:val="center"/>
      </w:pPr>
      <w:r>
        <w:t>Case</w:t>
      </w:r>
      <w:r>
        <w:rPr>
          <w:spacing w:val="-41"/>
        </w:rPr>
        <w:t xml:space="preserve"> </w:t>
      </w:r>
      <w:r>
        <w:t>code:</w:t>
      </w:r>
      <w:r>
        <w:rPr>
          <w:spacing w:val="-30"/>
        </w:rPr>
        <w:t xml:space="preserve"> </w:t>
      </w:r>
      <w:r>
        <w:t>..............................................................................................</w:t>
      </w:r>
    </w:p>
    <w:p w14:paraId="10849C2B" w14:textId="77777777" w:rsidR="004A2370" w:rsidRDefault="004A2370">
      <w:pPr>
        <w:pStyle w:val="a3"/>
        <w:spacing w:before="9"/>
        <w:rPr>
          <w:sz w:val="19"/>
        </w:rPr>
      </w:pPr>
    </w:p>
    <w:p w14:paraId="4A67E435" w14:textId="77777777" w:rsidR="004A2370" w:rsidRDefault="00E131E1">
      <w:pPr>
        <w:pStyle w:val="a3"/>
        <w:tabs>
          <w:tab w:val="left" w:pos="3080"/>
        </w:tabs>
        <w:spacing w:line="219" w:lineRule="exact"/>
        <w:ind w:left="920"/>
      </w:pPr>
      <w:r>
        <w:t>Respectfully</w:t>
      </w:r>
      <w:r>
        <w:rPr>
          <w:spacing w:val="-5"/>
        </w:rPr>
        <w:t xml:space="preserve"> </w:t>
      </w:r>
      <w:r>
        <w:t>to:</w:t>
      </w:r>
      <w:r>
        <w:tab/>
        <w:t>The</w:t>
      </w:r>
      <w:r>
        <w:rPr>
          <w:spacing w:val="-7"/>
        </w:rPr>
        <w:t xml:space="preserve"> </w:t>
      </w:r>
      <w:r>
        <w:t>Director</w:t>
      </w:r>
      <w:r>
        <w:rPr>
          <w:spacing w:val="-6"/>
        </w:rPr>
        <w:t xml:space="preserve"> </w:t>
      </w:r>
      <w:r>
        <w:t>General</w:t>
      </w:r>
      <w:r>
        <w:rPr>
          <w:spacing w:val="-6"/>
        </w:rPr>
        <w:t xml:space="preserve"> </w:t>
      </w:r>
      <w:r>
        <w:t>of</w:t>
      </w:r>
      <w:r>
        <w:rPr>
          <w:spacing w:val="-8"/>
        </w:rPr>
        <w:t xml:space="preserve"> </w:t>
      </w:r>
      <w:r>
        <w:t>the</w:t>
      </w:r>
      <w:r>
        <w:rPr>
          <w:spacing w:val="-9"/>
        </w:rPr>
        <w:t xml:space="preserve"> </w:t>
      </w:r>
      <w:r>
        <w:t>Trade</w:t>
      </w:r>
      <w:r>
        <w:rPr>
          <w:spacing w:val="-6"/>
        </w:rPr>
        <w:t xml:space="preserve"> </w:t>
      </w:r>
      <w:r>
        <w:t>Remedies</w:t>
      </w:r>
      <w:r>
        <w:rPr>
          <w:spacing w:val="-7"/>
        </w:rPr>
        <w:t xml:space="preserve"> </w:t>
      </w:r>
      <w:r>
        <w:t>Authority</w:t>
      </w:r>
      <w:r>
        <w:rPr>
          <w:spacing w:val="-11"/>
        </w:rPr>
        <w:t xml:space="preserve"> </w:t>
      </w:r>
      <w:r>
        <w:t>of</w:t>
      </w:r>
      <w:r>
        <w:rPr>
          <w:spacing w:val="-8"/>
        </w:rPr>
        <w:t xml:space="preserve"> </w:t>
      </w:r>
      <w:r>
        <w:t>Viet</w:t>
      </w:r>
      <w:r>
        <w:rPr>
          <w:spacing w:val="-5"/>
        </w:rPr>
        <w:t xml:space="preserve"> </w:t>
      </w:r>
      <w:r>
        <w:t>Nam</w:t>
      </w:r>
      <w:r>
        <w:rPr>
          <w:spacing w:val="-4"/>
        </w:rPr>
        <w:t xml:space="preserve"> </w:t>
      </w:r>
      <w:r>
        <w:t>–</w:t>
      </w:r>
    </w:p>
    <w:p w14:paraId="0EAA93C8" w14:textId="77777777" w:rsidR="004A2370" w:rsidRDefault="00E131E1">
      <w:pPr>
        <w:pStyle w:val="a3"/>
        <w:ind w:left="1152" w:right="1964"/>
        <w:jc w:val="center"/>
      </w:pPr>
      <w:r>
        <w:t>Ministry of Industry and Trade</w:t>
      </w:r>
    </w:p>
    <w:p w14:paraId="40F420EB" w14:textId="77777777" w:rsidR="004A2370" w:rsidRDefault="004A2370">
      <w:pPr>
        <w:pStyle w:val="a3"/>
        <w:spacing w:before="8"/>
        <w:rPr>
          <w:sz w:val="19"/>
        </w:rPr>
      </w:pPr>
    </w:p>
    <w:p w14:paraId="709FB93A" w14:textId="77777777" w:rsidR="004A2370" w:rsidRDefault="00E131E1">
      <w:pPr>
        <w:pStyle w:val="a3"/>
        <w:spacing w:before="1"/>
        <w:ind w:left="200"/>
      </w:pPr>
      <w:r>
        <w:t>My name is:</w:t>
      </w:r>
      <w:r>
        <w:rPr>
          <w:spacing w:val="-17"/>
        </w:rPr>
        <w:t xml:space="preserve"> </w:t>
      </w:r>
      <w:r>
        <w:t>……………………………………………………………………………………………………………………………………………</w:t>
      </w:r>
    </w:p>
    <w:p w14:paraId="3A91C874" w14:textId="77777777" w:rsidR="004A2370" w:rsidRDefault="004A2370">
      <w:pPr>
        <w:pStyle w:val="a3"/>
        <w:spacing w:before="8"/>
        <w:rPr>
          <w:sz w:val="19"/>
        </w:rPr>
      </w:pPr>
    </w:p>
    <w:p w14:paraId="05C3D0A7" w14:textId="77777777" w:rsidR="004A2370" w:rsidRDefault="00E131E1">
      <w:pPr>
        <w:pStyle w:val="a3"/>
        <w:ind w:left="200"/>
      </w:pPr>
      <w:proofErr w:type="gramStart"/>
      <w:r>
        <w:t>Title:…</w:t>
      </w:r>
      <w:proofErr w:type="gramEnd"/>
      <w:r>
        <w:t>………………………………………………………………………………………………………………………………………………………</w:t>
      </w:r>
    </w:p>
    <w:p w14:paraId="44284739" w14:textId="77777777" w:rsidR="004A2370" w:rsidRDefault="004A2370">
      <w:pPr>
        <w:pStyle w:val="a3"/>
        <w:spacing w:before="9"/>
        <w:rPr>
          <w:sz w:val="19"/>
        </w:rPr>
      </w:pPr>
    </w:p>
    <w:p w14:paraId="58412428" w14:textId="77777777" w:rsidR="004A2370" w:rsidRDefault="00E131E1">
      <w:pPr>
        <w:pStyle w:val="a3"/>
        <w:ind w:left="200"/>
      </w:pPr>
      <w:r>
        <w:t>Enterprise, unit:</w:t>
      </w:r>
      <w:r>
        <w:rPr>
          <w:spacing w:val="-36"/>
        </w:rPr>
        <w:t xml:space="preserve"> </w:t>
      </w:r>
      <w:r>
        <w:t>…………………………………………………………………………………………………………………………………</w:t>
      </w:r>
      <w:proofErr w:type="gramStart"/>
      <w:r>
        <w:t>…..</w:t>
      </w:r>
      <w:proofErr w:type="gramEnd"/>
    </w:p>
    <w:p w14:paraId="5614F330" w14:textId="77777777" w:rsidR="004A2370" w:rsidRDefault="004A2370">
      <w:pPr>
        <w:pStyle w:val="a3"/>
        <w:spacing w:before="9"/>
        <w:rPr>
          <w:sz w:val="19"/>
        </w:rPr>
      </w:pPr>
    </w:p>
    <w:p w14:paraId="7CC25E69" w14:textId="77777777" w:rsidR="004A2370" w:rsidRDefault="00E131E1">
      <w:pPr>
        <w:pStyle w:val="a3"/>
        <w:ind w:left="200"/>
      </w:pPr>
      <w:r>
        <w:t>Subject:</w:t>
      </w:r>
      <w:r>
        <w:rPr>
          <w:position w:val="6"/>
          <w:sz w:val="12"/>
        </w:rPr>
        <w:t>1</w:t>
      </w:r>
      <w:r>
        <w:rPr>
          <w:spacing w:val="3"/>
          <w:position w:val="6"/>
          <w:sz w:val="12"/>
        </w:rPr>
        <w:t xml:space="preserve"> </w:t>
      </w:r>
      <w:r>
        <w:t>…………………………………………………………………………………………………………………………………………………</w:t>
      </w:r>
    </w:p>
    <w:p w14:paraId="47ACEA84" w14:textId="77777777" w:rsidR="004A2370" w:rsidRDefault="004A2370">
      <w:pPr>
        <w:pStyle w:val="a3"/>
        <w:spacing w:before="11"/>
        <w:rPr>
          <w:sz w:val="19"/>
        </w:rPr>
      </w:pPr>
    </w:p>
    <w:p w14:paraId="4FAD93E8" w14:textId="77777777" w:rsidR="004A2370" w:rsidRDefault="00E131E1">
      <w:pPr>
        <w:pStyle w:val="a3"/>
        <w:ind w:left="200"/>
      </w:pPr>
      <w:r>
        <w:t>Address:</w:t>
      </w:r>
      <w:r>
        <w:rPr>
          <w:spacing w:val="-17"/>
        </w:rPr>
        <w:t xml:space="preserve"> </w:t>
      </w:r>
      <w:r>
        <w:t>………………………………………………………………………………………………………………………………………………….</w:t>
      </w:r>
    </w:p>
    <w:p w14:paraId="51100FD6" w14:textId="77777777" w:rsidR="004A2370" w:rsidRDefault="004A2370">
      <w:pPr>
        <w:pStyle w:val="a3"/>
        <w:spacing w:before="9"/>
        <w:rPr>
          <w:sz w:val="19"/>
        </w:rPr>
      </w:pPr>
    </w:p>
    <w:p w14:paraId="703C5570" w14:textId="77777777" w:rsidR="004A2370" w:rsidRDefault="00E131E1">
      <w:pPr>
        <w:pStyle w:val="a3"/>
        <w:ind w:left="200"/>
      </w:pPr>
      <w:r>
        <w:t>Phone number:</w:t>
      </w:r>
      <w:r>
        <w:rPr>
          <w:spacing w:val="-19"/>
        </w:rPr>
        <w:t xml:space="preserve"> </w:t>
      </w:r>
      <w:r>
        <w:t>………………………………………………………………………………………………………………………………………</w:t>
      </w:r>
    </w:p>
    <w:p w14:paraId="55A69B94" w14:textId="77777777" w:rsidR="004A2370" w:rsidRDefault="004A2370">
      <w:pPr>
        <w:pStyle w:val="a3"/>
        <w:spacing w:before="8"/>
        <w:rPr>
          <w:sz w:val="19"/>
        </w:rPr>
      </w:pPr>
    </w:p>
    <w:p w14:paraId="73AB5A33" w14:textId="77777777" w:rsidR="004A2370" w:rsidRDefault="00E131E1">
      <w:pPr>
        <w:pStyle w:val="a3"/>
        <w:spacing w:before="1"/>
        <w:ind w:left="200"/>
      </w:pPr>
      <w:r>
        <w:t>Fax:</w:t>
      </w:r>
      <w:r>
        <w:rPr>
          <w:spacing w:val="-17"/>
        </w:rPr>
        <w:t xml:space="preserve"> </w:t>
      </w:r>
      <w:r>
        <w:t>…………………………………………………………………………………………………………………………………………………………</w:t>
      </w:r>
    </w:p>
    <w:p w14:paraId="0FB043C7" w14:textId="77777777" w:rsidR="004A2370" w:rsidRDefault="004A2370">
      <w:pPr>
        <w:pStyle w:val="a3"/>
        <w:spacing w:before="8"/>
        <w:rPr>
          <w:sz w:val="19"/>
        </w:rPr>
      </w:pPr>
    </w:p>
    <w:p w14:paraId="7824D679" w14:textId="77777777" w:rsidR="004A2370" w:rsidRDefault="00E131E1">
      <w:pPr>
        <w:pStyle w:val="a3"/>
        <w:ind w:left="200"/>
      </w:pPr>
      <w:r>
        <w:t>Email:</w:t>
      </w:r>
      <w:r>
        <w:rPr>
          <w:spacing w:val="-17"/>
        </w:rPr>
        <w:t xml:space="preserve"> </w:t>
      </w:r>
      <w:r>
        <w:t>…………………………………………………………………………………………………………………………………………………</w:t>
      </w:r>
      <w:proofErr w:type="gramStart"/>
      <w:r>
        <w:t>…..</w:t>
      </w:r>
      <w:proofErr w:type="gramEnd"/>
    </w:p>
    <w:p w14:paraId="3844CE1A" w14:textId="77777777" w:rsidR="004A2370" w:rsidRDefault="004A2370">
      <w:pPr>
        <w:pStyle w:val="a3"/>
        <w:spacing w:before="9"/>
        <w:rPr>
          <w:sz w:val="19"/>
        </w:rPr>
      </w:pPr>
    </w:p>
    <w:p w14:paraId="42A395E2" w14:textId="77777777" w:rsidR="004A2370" w:rsidRDefault="00E131E1">
      <w:pPr>
        <w:pStyle w:val="a3"/>
        <w:ind w:left="200" w:right="485"/>
      </w:pPr>
      <w:r>
        <w:t>registering</w:t>
      </w:r>
      <w:r>
        <w:rPr>
          <w:spacing w:val="-19"/>
        </w:rPr>
        <w:t xml:space="preserve"> </w:t>
      </w:r>
      <w:r>
        <w:t>to</w:t>
      </w:r>
      <w:r>
        <w:rPr>
          <w:spacing w:val="-18"/>
        </w:rPr>
        <w:t xml:space="preserve"> </w:t>
      </w:r>
      <w:r>
        <w:t>participate</w:t>
      </w:r>
      <w:r>
        <w:rPr>
          <w:spacing w:val="-18"/>
        </w:rPr>
        <w:t xml:space="preserve"> </w:t>
      </w:r>
      <w:r>
        <w:t>as</w:t>
      </w:r>
      <w:r>
        <w:rPr>
          <w:spacing w:val="-21"/>
        </w:rPr>
        <w:t xml:space="preserve"> </w:t>
      </w:r>
      <w:r>
        <w:t>a</w:t>
      </w:r>
      <w:r>
        <w:rPr>
          <w:spacing w:val="-19"/>
        </w:rPr>
        <w:t xml:space="preserve"> </w:t>
      </w:r>
      <w:r>
        <w:t>related</w:t>
      </w:r>
      <w:r>
        <w:rPr>
          <w:spacing w:val="-18"/>
        </w:rPr>
        <w:t xml:space="preserve"> </w:t>
      </w:r>
      <w:r>
        <w:t>party</w:t>
      </w:r>
      <w:r>
        <w:rPr>
          <w:spacing w:val="-20"/>
        </w:rPr>
        <w:t xml:space="preserve"> </w:t>
      </w:r>
      <w:r>
        <w:t>of</w:t>
      </w:r>
      <w:r>
        <w:rPr>
          <w:spacing w:val="-20"/>
        </w:rPr>
        <w:t xml:space="preserve"> </w:t>
      </w:r>
      <w:r>
        <w:t>the</w:t>
      </w:r>
      <w:r>
        <w:rPr>
          <w:spacing w:val="-16"/>
        </w:rPr>
        <w:t xml:space="preserve"> </w:t>
      </w:r>
      <w:r>
        <w:t>abovementioned</w:t>
      </w:r>
      <w:r>
        <w:rPr>
          <w:spacing w:val="-18"/>
        </w:rPr>
        <w:t xml:space="preserve"> </w:t>
      </w:r>
      <w:r>
        <w:t>trade</w:t>
      </w:r>
      <w:r>
        <w:rPr>
          <w:spacing w:val="-18"/>
        </w:rPr>
        <w:t xml:space="preserve"> </w:t>
      </w:r>
      <w:r>
        <w:t>remedy</w:t>
      </w:r>
      <w:r>
        <w:rPr>
          <w:spacing w:val="-20"/>
        </w:rPr>
        <w:t xml:space="preserve"> </w:t>
      </w:r>
      <w:r>
        <w:t>investigation,</w:t>
      </w:r>
      <w:r>
        <w:rPr>
          <w:spacing w:val="-19"/>
        </w:rPr>
        <w:t xml:space="preserve"> </w:t>
      </w:r>
      <w:r>
        <w:t>would like to request the Investigation authority to consider approving such</w:t>
      </w:r>
      <w:r>
        <w:rPr>
          <w:spacing w:val="-23"/>
        </w:rPr>
        <w:t xml:space="preserve"> </w:t>
      </w:r>
      <w:r>
        <w:t>registration.</w:t>
      </w:r>
    </w:p>
    <w:p w14:paraId="18B9E229" w14:textId="77777777" w:rsidR="004A2370" w:rsidRDefault="004A2370">
      <w:pPr>
        <w:pStyle w:val="a3"/>
        <w:spacing w:before="8"/>
        <w:rPr>
          <w:sz w:val="19"/>
        </w:rPr>
      </w:pPr>
    </w:p>
    <w:p w14:paraId="2E25F751" w14:textId="77777777" w:rsidR="004A2370" w:rsidRDefault="00674B85">
      <w:pPr>
        <w:pStyle w:val="a3"/>
        <w:ind w:left="766"/>
      </w:pPr>
      <w:r>
        <w:pict w14:anchorId="170E8A84">
          <v:rect id="_x0000_s1038" style="position:absolute;left:0;text-align:left;margin-left:298pt;margin-top:-2.9pt;width:21pt;height:15.6pt;z-index:251663360;mso-position-horizontal-relative:page" filled="f">
            <w10:wrap anchorx="page"/>
          </v:rect>
        </w:pict>
      </w:r>
      <w:r w:rsidR="00E131E1">
        <w:t>I do not have a legal representative</w:t>
      </w:r>
    </w:p>
    <w:p w14:paraId="018DAFA7" w14:textId="77777777" w:rsidR="004A2370" w:rsidRDefault="004A2370">
      <w:pPr>
        <w:pStyle w:val="a3"/>
        <w:spacing w:before="9"/>
        <w:rPr>
          <w:sz w:val="11"/>
        </w:rPr>
      </w:pPr>
    </w:p>
    <w:p w14:paraId="33984940" w14:textId="77777777" w:rsidR="004A2370" w:rsidRDefault="00E131E1">
      <w:pPr>
        <w:pStyle w:val="a3"/>
        <w:spacing w:before="100"/>
        <w:ind w:left="200"/>
      </w:pPr>
      <w:r>
        <w:t>or</w:t>
      </w:r>
    </w:p>
    <w:p w14:paraId="743EDCD6" w14:textId="77777777" w:rsidR="004A2370" w:rsidRDefault="004A2370">
      <w:pPr>
        <w:pStyle w:val="a3"/>
        <w:spacing w:before="11"/>
        <w:rPr>
          <w:sz w:val="17"/>
        </w:rPr>
      </w:pPr>
    </w:p>
    <w:p w14:paraId="2AAAF91D" w14:textId="77777777" w:rsidR="004A2370" w:rsidRDefault="00E131E1">
      <w:pPr>
        <w:pStyle w:val="a3"/>
        <w:ind w:left="766"/>
      </w:pPr>
      <w:r>
        <w:t>My legal representative is</w:t>
      </w:r>
    </w:p>
    <w:p w14:paraId="7C239709" w14:textId="77777777" w:rsidR="004A2370" w:rsidRDefault="00E131E1">
      <w:pPr>
        <w:pStyle w:val="a3"/>
        <w:spacing w:before="1"/>
        <w:ind w:left="769"/>
      </w:pPr>
      <w:r>
        <w:t>..................................................................................................................................</w:t>
      </w:r>
    </w:p>
    <w:p w14:paraId="7C663BBD" w14:textId="77777777" w:rsidR="004A2370" w:rsidRDefault="004A2370">
      <w:pPr>
        <w:pStyle w:val="a3"/>
        <w:spacing w:before="8"/>
        <w:rPr>
          <w:sz w:val="19"/>
        </w:rPr>
      </w:pPr>
    </w:p>
    <w:p w14:paraId="790EAB15" w14:textId="77777777" w:rsidR="004A2370" w:rsidRDefault="00E131E1">
      <w:pPr>
        <w:pStyle w:val="a3"/>
        <w:spacing w:line="219" w:lineRule="exact"/>
        <w:ind w:left="766"/>
        <w:rPr>
          <w:sz w:val="12"/>
        </w:rPr>
      </w:pPr>
      <w:r>
        <w:t>Address:</w:t>
      </w:r>
      <w:r>
        <w:rPr>
          <w:position w:val="6"/>
          <w:sz w:val="12"/>
        </w:rPr>
        <w:t>2</w:t>
      </w:r>
    </w:p>
    <w:p w14:paraId="42C63459" w14:textId="77777777" w:rsidR="004A2370" w:rsidRDefault="00E131E1">
      <w:pPr>
        <w:pStyle w:val="a3"/>
        <w:ind w:left="769"/>
      </w:pPr>
      <w:r>
        <w:t>..................................................................................................................................</w:t>
      </w:r>
    </w:p>
    <w:p w14:paraId="48D30D94" w14:textId="77777777" w:rsidR="004A2370" w:rsidRDefault="004A2370">
      <w:pPr>
        <w:pStyle w:val="a3"/>
        <w:rPr>
          <w:sz w:val="28"/>
        </w:rPr>
      </w:pPr>
    </w:p>
    <w:p w14:paraId="63BCB909" w14:textId="77777777" w:rsidR="004A2370" w:rsidRDefault="00E131E1">
      <w:pPr>
        <w:pStyle w:val="1"/>
        <w:spacing w:line="219" w:lineRule="exact"/>
        <w:ind w:left="4849" w:right="654"/>
        <w:jc w:val="center"/>
      </w:pPr>
      <w:r>
        <w:t>Submitter</w:t>
      </w:r>
    </w:p>
    <w:p w14:paraId="5A13790B" w14:textId="77777777" w:rsidR="004A2370" w:rsidRDefault="00E131E1">
      <w:pPr>
        <w:ind w:left="4849" w:right="652"/>
        <w:jc w:val="center"/>
        <w:rPr>
          <w:i/>
          <w:sz w:val="18"/>
        </w:rPr>
      </w:pPr>
      <w:r>
        <w:rPr>
          <w:i/>
          <w:sz w:val="18"/>
        </w:rPr>
        <w:t>(sign, seal and indicate full name)</w:t>
      </w:r>
    </w:p>
    <w:p w14:paraId="38176E9E" w14:textId="77777777" w:rsidR="004A2370" w:rsidRDefault="004A2370">
      <w:pPr>
        <w:pStyle w:val="a3"/>
        <w:rPr>
          <w:i/>
          <w:sz w:val="20"/>
        </w:rPr>
      </w:pPr>
    </w:p>
    <w:p w14:paraId="75FB7225" w14:textId="77777777" w:rsidR="004A2370" w:rsidRDefault="004A2370">
      <w:pPr>
        <w:pStyle w:val="a3"/>
        <w:rPr>
          <w:i/>
          <w:sz w:val="20"/>
        </w:rPr>
      </w:pPr>
    </w:p>
    <w:p w14:paraId="4A56F1F9" w14:textId="77777777" w:rsidR="004A2370" w:rsidRDefault="004A2370">
      <w:pPr>
        <w:pStyle w:val="a3"/>
        <w:rPr>
          <w:i/>
          <w:sz w:val="20"/>
        </w:rPr>
      </w:pPr>
    </w:p>
    <w:p w14:paraId="048DB31B" w14:textId="77777777" w:rsidR="004A2370" w:rsidRDefault="004A2370">
      <w:pPr>
        <w:pStyle w:val="a3"/>
        <w:rPr>
          <w:i/>
          <w:sz w:val="20"/>
        </w:rPr>
      </w:pPr>
    </w:p>
    <w:p w14:paraId="4B1CB786" w14:textId="77777777" w:rsidR="004A2370" w:rsidRDefault="004A2370">
      <w:pPr>
        <w:pStyle w:val="a3"/>
        <w:rPr>
          <w:i/>
          <w:sz w:val="20"/>
        </w:rPr>
      </w:pPr>
    </w:p>
    <w:p w14:paraId="27B969AC" w14:textId="77777777" w:rsidR="004A2370" w:rsidRDefault="004A2370">
      <w:pPr>
        <w:pStyle w:val="a3"/>
        <w:rPr>
          <w:i/>
          <w:sz w:val="20"/>
        </w:rPr>
      </w:pPr>
    </w:p>
    <w:p w14:paraId="0F17A4BC" w14:textId="77777777" w:rsidR="004A2370" w:rsidRDefault="00674B85">
      <w:pPr>
        <w:pStyle w:val="a3"/>
        <w:spacing w:before="7"/>
        <w:rPr>
          <w:i/>
          <w:sz w:val="21"/>
        </w:rPr>
      </w:pPr>
      <w:r>
        <w:pict w14:anchorId="23E4A9A5">
          <v:shape id="_x0000_s1037" style="position:absolute;margin-left:1in;margin-top:15.35pt;width:144.05pt;height:.1pt;z-index:-251654144;mso-wrap-distance-left:0;mso-wrap-distance-right:0;mso-position-horizontal-relative:page" coordorigin="1440,307" coordsize="2881,0" path="m1440,307r2881,e" filled="f" strokeweight=".48pt">
            <v:path arrowok="t"/>
            <w10:wrap type="topAndBottom" anchorx="page"/>
          </v:shape>
        </w:pict>
      </w:r>
    </w:p>
    <w:p w14:paraId="19176B15" w14:textId="77777777" w:rsidR="004A2370" w:rsidRDefault="00E131E1">
      <w:pPr>
        <w:spacing w:before="59"/>
        <w:ind w:left="200" w:right="858" w:firstLine="566"/>
        <w:rPr>
          <w:sz w:val="16"/>
        </w:rPr>
      </w:pPr>
      <w:r>
        <w:rPr>
          <w:position w:val="6"/>
          <w:sz w:val="10"/>
        </w:rPr>
        <w:t xml:space="preserve">1 </w:t>
      </w:r>
      <w:r>
        <w:rPr>
          <w:sz w:val="16"/>
        </w:rPr>
        <w:t>Please specify in accordance with clause 1 Article 74 of the Law on Foreign Trade Management (for example: Requesting party, Requested party, Importer, Foreign exporter, etc.)</w:t>
      </w:r>
    </w:p>
    <w:p w14:paraId="3273D39B" w14:textId="77777777" w:rsidR="004A2370" w:rsidRDefault="00E131E1">
      <w:pPr>
        <w:ind w:left="766"/>
        <w:rPr>
          <w:sz w:val="16"/>
        </w:rPr>
      </w:pPr>
      <w:r>
        <w:rPr>
          <w:position w:val="6"/>
          <w:sz w:val="10"/>
        </w:rPr>
        <w:t xml:space="preserve">2 </w:t>
      </w:r>
      <w:r>
        <w:rPr>
          <w:sz w:val="16"/>
        </w:rPr>
        <w:t>For registration cases that engage law firms.</w:t>
      </w:r>
    </w:p>
    <w:p w14:paraId="2089A605" w14:textId="77777777" w:rsidR="004A2370" w:rsidRDefault="004A2370">
      <w:pPr>
        <w:rPr>
          <w:sz w:val="16"/>
        </w:rPr>
        <w:sectPr w:rsidR="004A2370">
          <w:pgSz w:w="11910" w:h="16840"/>
          <w:pgMar w:top="1400" w:right="940" w:bottom="280" w:left="1240" w:header="719" w:footer="0" w:gutter="0"/>
          <w:cols w:space="720"/>
        </w:sectPr>
      </w:pPr>
    </w:p>
    <w:p w14:paraId="5BB2D6F2" w14:textId="77777777" w:rsidR="004A2370" w:rsidRDefault="004A2370">
      <w:pPr>
        <w:pStyle w:val="a3"/>
        <w:spacing w:before="2"/>
        <w:rPr>
          <w:sz w:val="16"/>
        </w:rPr>
      </w:pPr>
    </w:p>
    <w:p w14:paraId="76ECE68A" w14:textId="77777777" w:rsidR="004A2370" w:rsidRDefault="00E131E1">
      <w:pPr>
        <w:pStyle w:val="1"/>
        <w:spacing w:before="100"/>
        <w:ind w:left="1666" w:right="1964"/>
        <w:jc w:val="center"/>
      </w:pPr>
      <w:r>
        <w:t>Annex 02: Import declaration</w:t>
      </w:r>
    </w:p>
    <w:p w14:paraId="79553A29" w14:textId="77777777" w:rsidR="004A2370" w:rsidRDefault="004A2370">
      <w:pPr>
        <w:pStyle w:val="a3"/>
        <w:spacing w:before="9"/>
        <w:rPr>
          <w:b/>
          <w:sz w:val="19"/>
        </w:rPr>
      </w:pPr>
    </w:p>
    <w:p w14:paraId="55A524D0" w14:textId="77777777" w:rsidR="004A2370" w:rsidRDefault="00674B85">
      <w:pPr>
        <w:ind w:left="454" w:right="757"/>
        <w:jc w:val="center"/>
        <w:rPr>
          <w:i/>
          <w:sz w:val="18"/>
        </w:rPr>
      </w:pPr>
      <w:r>
        <w:pict w14:anchorId="164CE18E">
          <v:group id="_x0000_s1034" style="position:absolute;left:0;text-align:left;margin-left:236.35pt;margin-top:27.65pt;width:122.55pt;height:.8pt;z-index:-251652096;mso-wrap-distance-left:0;mso-wrap-distance-right:0;mso-position-horizontal-relative:page" coordorigin="4727,553" coordsize="2451,16">
            <v:line id="_x0000_s1036" style="position:absolute" from="4727,561" to="6685,561" strokeweight=".27939mm">
              <v:stroke dashstyle="dash"/>
            </v:line>
            <v:line id="_x0000_s1035" style="position:absolute" from="6687,561" to="7177,561" strokeweight=".27939mm">
              <v:stroke dashstyle="dash"/>
            </v:line>
            <w10:wrap type="topAndBottom" anchorx="page"/>
          </v:group>
        </w:pict>
      </w:r>
      <w:r w:rsidR="00E131E1">
        <w:rPr>
          <w:i/>
          <w:sz w:val="18"/>
        </w:rPr>
        <w:t>(Issued with Circular No. 06/2018/TT-BCT dated 20 April 2018 of the Minister of Industry and Trade detailing some contents regarding trade remedies)</w:t>
      </w:r>
    </w:p>
    <w:p w14:paraId="3B822B63" w14:textId="77777777" w:rsidR="004A2370" w:rsidRDefault="004A2370">
      <w:pPr>
        <w:pStyle w:val="a3"/>
        <w:rPr>
          <w:i/>
          <w:sz w:val="20"/>
        </w:rPr>
      </w:pPr>
    </w:p>
    <w:p w14:paraId="0BC7370E" w14:textId="77777777" w:rsidR="004A2370" w:rsidRDefault="004A2370">
      <w:pPr>
        <w:pStyle w:val="a3"/>
        <w:spacing w:before="10"/>
        <w:rPr>
          <w:i/>
          <w:sz w:val="20"/>
        </w:rPr>
      </w:pPr>
    </w:p>
    <w:tbl>
      <w:tblPr>
        <w:tblStyle w:val="TableNormal"/>
        <w:tblW w:w="0" w:type="auto"/>
        <w:tblInd w:w="115" w:type="dxa"/>
        <w:tblLayout w:type="fixed"/>
        <w:tblLook w:val="01E0" w:firstRow="1" w:lastRow="1" w:firstColumn="1" w:lastColumn="1" w:noHBand="0" w:noVBand="0"/>
      </w:tblPr>
      <w:tblGrid>
        <w:gridCol w:w="4073"/>
        <w:gridCol w:w="5431"/>
      </w:tblGrid>
      <w:tr w:rsidR="004A2370" w14:paraId="01CE2F78" w14:textId="77777777">
        <w:trPr>
          <w:trHeight w:val="873"/>
        </w:trPr>
        <w:tc>
          <w:tcPr>
            <w:tcW w:w="4073" w:type="dxa"/>
          </w:tcPr>
          <w:p w14:paraId="7497CF80" w14:textId="77777777" w:rsidR="004A2370" w:rsidRDefault="00E131E1">
            <w:pPr>
              <w:pStyle w:val="TableParagraph"/>
              <w:spacing w:line="219" w:lineRule="exact"/>
              <w:ind w:left="1186"/>
              <w:rPr>
                <w:b/>
                <w:sz w:val="18"/>
              </w:rPr>
            </w:pPr>
            <w:r>
              <w:rPr>
                <w:b/>
                <w:sz w:val="18"/>
              </w:rPr>
              <w:t>TRADER NAME</w:t>
            </w:r>
          </w:p>
          <w:p w14:paraId="7F006346" w14:textId="77777777" w:rsidR="004A2370" w:rsidRDefault="00E131E1">
            <w:pPr>
              <w:pStyle w:val="TableParagraph"/>
              <w:spacing w:line="218" w:lineRule="exact"/>
              <w:ind w:left="1270"/>
              <w:rPr>
                <w:b/>
                <w:sz w:val="18"/>
              </w:rPr>
            </w:pPr>
            <w:r>
              <w:rPr>
                <w:b/>
                <w:sz w:val="18"/>
              </w:rPr>
              <w:t>---------------</w:t>
            </w:r>
          </w:p>
          <w:p w14:paraId="4CED6559" w14:textId="77777777" w:rsidR="004A2370" w:rsidRDefault="00E131E1">
            <w:pPr>
              <w:pStyle w:val="TableParagraph"/>
              <w:spacing w:line="218" w:lineRule="exact"/>
              <w:ind w:left="200"/>
              <w:rPr>
                <w:sz w:val="18"/>
              </w:rPr>
            </w:pPr>
            <w:r>
              <w:rPr>
                <w:sz w:val="18"/>
              </w:rPr>
              <w:t>No:</w:t>
            </w:r>
          </w:p>
          <w:p w14:paraId="4A55D6FB" w14:textId="77777777" w:rsidR="004A2370" w:rsidRDefault="00E131E1">
            <w:pPr>
              <w:pStyle w:val="TableParagraph"/>
              <w:spacing w:line="199" w:lineRule="exact"/>
              <w:ind w:left="200"/>
              <w:rPr>
                <w:sz w:val="18"/>
              </w:rPr>
            </w:pPr>
            <w:r>
              <w:rPr>
                <w:sz w:val="18"/>
              </w:rPr>
              <w:t>Regarding import declaration for [</w:t>
            </w:r>
            <w:r>
              <w:rPr>
                <w:position w:val="6"/>
                <w:sz w:val="12"/>
              </w:rPr>
              <w:t>1</w:t>
            </w:r>
            <w:r>
              <w:rPr>
                <w:sz w:val="18"/>
              </w:rPr>
              <w:t>]</w:t>
            </w:r>
          </w:p>
        </w:tc>
        <w:tc>
          <w:tcPr>
            <w:tcW w:w="5431" w:type="dxa"/>
          </w:tcPr>
          <w:p w14:paraId="5A25383E" w14:textId="77777777" w:rsidR="004A2370" w:rsidRDefault="00E131E1">
            <w:pPr>
              <w:pStyle w:val="TableParagraph"/>
              <w:spacing w:line="219" w:lineRule="exact"/>
              <w:ind w:left="598" w:right="1012"/>
              <w:jc w:val="center"/>
              <w:rPr>
                <w:b/>
                <w:sz w:val="18"/>
              </w:rPr>
            </w:pPr>
            <w:r>
              <w:rPr>
                <w:b/>
                <w:sz w:val="18"/>
              </w:rPr>
              <w:t>SOCIALIST REPUBLIC OF VIET NAM</w:t>
            </w:r>
          </w:p>
          <w:p w14:paraId="60EB934A" w14:textId="77777777" w:rsidR="004A2370" w:rsidRDefault="00E131E1">
            <w:pPr>
              <w:pStyle w:val="TableParagraph"/>
              <w:spacing w:line="218" w:lineRule="exact"/>
              <w:ind w:left="598" w:right="1017"/>
              <w:jc w:val="center"/>
              <w:rPr>
                <w:b/>
                <w:sz w:val="18"/>
              </w:rPr>
            </w:pPr>
            <w:r>
              <w:rPr>
                <w:b/>
                <w:sz w:val="18"/>
              </w:rPr>
              <w:t>Independence – Freedom- Happiness</w:t>
            </w:r>
          </w:p>
          <w:p w14:paraId="487E65E2" w14:textId="77777777" w:rsidR="004A2370" w:rsidRDefault="00E131E1">
            <w:pPr>
              <w:pStyle w:val="TableParagraph"/>
              <w:spacing w:line="218" w:lineRule="exact"/>
              <w:ind w:left="598" w:right="1012"/>
              <w:jc w:val="center"/>
              <w:rPr>
                <w:b/>
                <w:sz w:val="18"/>
              </w:rPr>
            </w:pPr>
            <w:r>
              <w:rPr>
                <w:b/>
                <w:sz w:val="18"/>
              </w:rPr>
              <w:t>---------------------</w:t>
            </w:r>
          </w:p>
          <w:p w14:paraId="34176D70" w14:textId="77777777" w:rsidR="004A2370" w:rsidRDefault="00E131E1">
            <w:pPr>
              <w:pStyle w:val="TableParagraph"/>
              <w:spacing w:line="199" w:lineRule="exact"/>
              <w:ind w:left="3167" w:right="179"/>
              <w:jc w:val="center"/>
              <w:rPr>
                <w:i/>
                <w:sz w:val="18"/>
              </w:rPr>
            </w:pPr>
            <w:r>
              <w:rPr>
                <w:i/>
                <w:sz w:val="18"/>
              </w:rPr>
              <w:t>…………, ………………………</w:t>
            </w:r>
          </w:p>
        </w:tc>
      </w:tr>
    </w:tbl>
    <w:p w14:paraId="5DFFB089" w14:textId="77777777" w:rsidR="004A2370" w:rsidRDefault="004A2370">
      <w:pPr>
        <w:pStyle w:val="a3"/>
        <w:spacing w:before="8"/>
        <w:rPr>
          <w:i/>
          <w:sz w:val="9"/>
        </w:rPr>
      </w:pPr>
    </w:p>
    <w:p w14:paraId="35245C7A" w14:textId="77777777" w:rsidR="004A2370" w:rsidRDefault="00E131E1">
      <w:pPr>
        <w:pStyle w:val="1"/>
        <w:spacing w:before="100"/>
        <w:ind w:left="1666" w:right="1963"/>
        <w:jc w:val="center"/>
      </w:pPr>
      <w:r>
        <w:t>IMPORT DECLARATION</w:t>
      </w:r>
    </w:p>
    <w:p w14:paraId="4EFC8398" w14:textId="77777777" w:rsidR="004A2370" w:rsidRDefault="004A2370">
      <w:pPr>
        <w:pStyle w:val="a3"/>
        <w:rPr>
          <w:b/>
          <w:sz w:val="20"/>
        </w:rPr>
      </w:pPr>
    </w:p>
    <w:p w14:paraId="48513ECD" w14:textId="77777777" w:rsidR="004A2370" w:rsidRDefault="00E131E1">
      <w:pPr>
        <w:pStyle w:val="a3"/>
        <w:ind w:left="454" w:right="754"/>
        <w:jc w:val="center"/>
      </w:pPr>
      <w:r>
        <w:t>Respectfully to: Trade Remedies Authority of Viet Nam – Ministry of Industry and Trade</w:t>
      </w:r>
    </w:p>
    <w:p w14:paraId="6FE31D7B" w14:textId="77777777" w:rsidR="004A2370" w:rsidRDefault="004A2370">
      <w:pPr>
        <w:pStyle w:val="a3"/>
        <w:spacing w:before="11"/>
        <w:rPr>
          <w:sz w:val="17"/>
        </w:rPr>
      </w:pPr>
    </w:p>
    <w:p w14:paraId="76EEDDCF" w14:textId="77777777" w:rsidR="004A2370" w:rsidRDefault="00E131E1">
      <w:pPr>
        <w:pStyle w:val="a4"/>
        <w:numPr>
          <w:ilvl w:val="0"/>
          <w:numId w:val="5"/>
        </w:numPr>
        <w:tabs>
          <w:tab w:val="left" w:pos="345"/>
        </w:tabs>
        <w:ind w:hanging="145"/>
        <w:jc w:val="left"/>
        <w:rPr>
          <w:sz w:val="18"/>
        </w:rPr>
      </w:pPr>
      <w:r>
        <w:rPr>
          <w:sz w:val="18"/>
        </w:rPr>
        <w:t xml:space="preserve">Name of manufacturing or importing </w:t>
      </w:r>
      <w:proofErr w:type="spellStart"/>
      <w:r>
        <w:rPr>
          <w:sz w:val="18"/>
        </w:rPr>
        <w:t>organisation</w:t>
      </w:r>
      <w:proofErr w:type="spellEnd"/>
      <w:r>
        <w:rPr>
          <w:sz w:val="18"/>
        </w:rPr>
        <w:t>, individual of the product under</w:t>
      </w:r>
      <w:r>
        <w:rPr>
          <w:spacing w:val="-30"/>
          <w:sz w:val="18"/>
        </w:rPr>
        <w:t xml:space="preserve"> </w:t>
      </w:r>
      <w:r>
        <w:rPr>
          <w:sz w:val="18"/>
        </w:rPr>
        <w:t>investigation:</w:t>
      </w:r>
    </w:p>
    <w:p w14:paraId="44C03E38" w14:textId="77777777" w:rsidR="004A2370" w:rsidRDefault="00E131E1">
      <w:pPr>
        <w:pStyle w:val="a3"/>
        <w:spacing w:before="120"/>
        <w:ind w:left="250"/>
      </w:pPr>
      <w:r>
        <w:t>..........................................................................................................................................</w:t>
      </w:r>
    </w:p>
    <w:p w14:paraId="1E1FB31A" w14:textId="77777777" w:rsidR="004A2370" w:rsidRDefault="00E131E1">
      <w:pPr>
        <w:pStyle w:val="a3"/>
        <w:spacing w:before="120"/>
        <w:ind w:left="200"/>
      </w:pPr>
      <w:r>
        <w:t>-</w:t>
      </w:r>
      <w:r>
        <w:rPr>
          <w:spacing w:val="-28"/>
        </w:rPr>
        <w:t xml:space="preserve"> </w:t>
      </w:r>
      <w:r>
        <w:t>Address:</w:t>
      </w:r>
      <w:r>
        <w:rPr>
          <w:spacing w:val="-28"/>
        </w:rPr>
        <w:t xml:space="preserve"> </w:t>
      </w:r>
      <w:r>
        <w:t>..........................................................................................................................</w:t>
      </w:r>
    </w:p>
    <w:p w14:paraId="4126AE3C" w14:textId="77777777" w:rsidR="004A2370" w:rsidRDefault="00E131E1">
      <w:pPr>
        <w:pStyle w:val="a3"/>
        <w:spacing w:before="119"/>
        <w:ind w:left="200"/>
      </w:pPr>
      <w:r>
        <w:t>-</w:t>
      </w:r>
      <w:r>
        <w:rPr>
          <w:spacing w:val="-9"/>
        </w:rPr>
        <w:t xml:space="preserve"> </w:t>
      </w:r>
      <w:r>
        <w:t>Phone</w:t>
      </w:r>
      <w:r>
        <w:rPr>
          <w:spacing w:val="-6"/>
        </w:rPr>
        <w:t xml:space="preserve"> </w:t>
      </w:r>
      <w:r>
        <w:t>number:</w:t>
      </w:r>
      <w:r>
        <w:rPr>
          <w:spacing w:val="-8"/>
        </w:rPr>
        <w:t xml:space="preserve"> </w:t>
      </w:r>
      <w:r>
        <w:t>..............................</w:t>
      </w:r>
      <w:r>
        <w:rPr>
          <w:spacing w:val="-4"/>
        </w:rPr>
        <w:t xml:space="preserve"> </w:t>
      </w:r>
      <w:r>
        <w:t>Fax:</w:t>
      </w:r>
      <w:r>
        <w:rPr>
          <w:spacing w:val="-6"/>
        </w:rPr>
        <w:t xml:space="preserve"> </w:t>
      </w:r>
      <w:r>
        <w:t>.............................</w:t>
      </w:r>
      <w:r>
        <w:rPr>
          <w:spacing w:val="-6"/>
        </w:rPr>
        <w:t xml:space="preserve"> </w:t>
      </w:r>
      <w:r>
        <w:t>Email:</w:t>
      </w:r>
      <w:r>
        <w:rPr>
          <w:spacing w:val="-8"/>
        </w:rPr>
        <w:t xml:space="preserve"> </w:t>
      </w:r>
      <w:r>
        <w:t>...................................</w:t>
      </w:r>
    </w:p>
    <w:p w14:paraId="03F6F9B5" w14:textId="77777777" w:rsidR="004A2370" w:rsidRDefault="00E131E1">
      <w:pPr>
        <w:pStyle w:val="a3"/>
        <w:spacing w:before="120"/>
        <w:ind w:left="200"/>
      </w:pPr>
      <w:r>
        <w:t>-</w:t>
      </w:r>
      <w:r>
        <w:rPr>
          <w:spacing w:val="-35"/>
        </w:rPr>
        <w:t xml:space="preserve"> </w:t>
      </w:r>
      <w:r>
        <w:t>ERC/BRC/IC:</w:t>
      </w:r>
      <w:r>
        <w:rPr>
          <w:position w:val="6"/>
          <w:sz w:val="12"/>
        </w:rPr>
        <w:t xml:space="preserve">2 </w:t>
      </w:r>
      <w:r>
        <w:t>...................................................................................................................</w:t>
      </w:r>
    </w:p>
    <w:p w14:paraId="34D65A4A" w14:textId="77777777" w:rsidR="004A2370" w:rsidRDefault="00E131E1">
      <w:pPr>
        <w:pStyle w:val="a3"/>
        <w:spacing w:before="122"/>
        <w:ind w:left="200"/>
      </w:pPr>
      <w:r>
        <w:t>-</w:t>
      </w:r>
      <w:r>
        <w:rPr>
          <w:spacing w:val="-8"/>
        </w:rPr>
        <w:t xml:space="preserve"> </w:t>
      </w:r>
      <w:r>
        <w:t>Name</w:t>
      </w:r>
      <w:r>
        <w:rPr>
          <w:spacing w:val="-7"/>
        </w:rPr>
        <w:t xml:space="preserve"> </w:t>
      </w:r>
      <w:r>
        <w:t>of</w:t>
      </w:r>
      <w:r>
        <w:rPr>
          <w:spacing w:val="-7"/>
        </w:rPr>
        <w:t xml:space="preserve"> </w:t>
      </w:r>
      <w:r>
        <w:t>the</w:t>
      </w:r>
      <w:r>
        <w:rPr>
          <w:spacing w:val="-7"/>
        </w:rPr>
        <w:t xml:space="preserve"> </w:t>
      </w:r>
      <w:r>
        <w:t>legal</w:t>
      </w:r>
      <w:r>
        <w:rPr>
          <w:spacing w:val="-5"/>
        </w:rPr>
        <w:t xml:space="preserve"> </w:t>
      </w:r>
      <w:r>
        <w:t>representative:</w:t>
      </w:r>
      <w:r>
        <w:rPr>
          <w:spacing w:val="-5"/>
        </w:rPr>
        <w:t xml:space="preserve"> </w:t>
      </w:r>
      <w:r>
        <w:t>......................................</w:t>
      </w:r>
      <w:r>
        <w:rPr>
          <w:spacing w:val="-5"/>
        </w:rPr>
        <w:t xml:space="preserve"> </w:t>
      </w:r>
      <w:r>
        <w:t>Position:</w:t>
      </w:r>
      <w:r>
        <w:rPr>
          <w:spacing w:val="-6"/>
        </w:rPr>
        <w:t xml:space="preserve"> </w:t>
      </w:r>
      <w:r>
        <w:t>...................................</w:t>
      </w:r>
    </w:p>
    <w:p w14:paraId="1E5291F1" w14:textId="77777777" w:rsidR="004A2370" w:rsidRDefault="00E131E1">
      <w:pPr>
        <w:pStyle w:val="a3"/>
        <w:spacing w:before="120"/>
        <w:ind w:left="200"/>
      </w:pPr>
      <w:r>
        <w:t xml:space="preserve">- Form of </w:t>
      </w:r>
      <w:proofErr w:type="gramStart"/>
      <w:r>
        <w:t>operation:........................................................................................................</w:t>
      </w:r>
      <w:proofErr w:type="gramEnd"/>
    </w:p>
    <w:p w14:paraId="60B581D9" w14:textId="77777777" w:rsidR="004A2370" w:rsidRDefault="004A2370">
      <w:pPr>
        <w:pStyle w:val="a3"/>
        <w:spacing w:before="9"/>
        <w:rPr>
          <w:sz w:val="27"/>
        </w:rPr>
      </w:pPr>
    </w:p>
    <w:p w14:paraId="2E433D9F" w14:textId="77777777" w:rsidR="004A2370" w:rsidRDefault="00E131E1">
      <w:pPr>
        <w:pStyle w:val="a3"/>
        <w:spacing w:before="1"/>
        <w:ind w:left="200" w:right="497" w:firstLine="566"/>
        <w:jc w:val="both"/>
      </w:pPr>
      <w:r>
        <w:t>Requests the Trade Remedies Authority of Viet Nam – Ministry of Industry and Trade to confirm the import declaration  of  the  product(s)  under  investigation  pursuant  to  Decision  No. ………/QD-BCT dated …………………… of the Minister of Industry and Trade on the initiation of investigation on ……………… and Decree No. 10/2018/ND-CP dated 15 January 2018 detailing a number</w:t>
      </w:r>
      <w:r>
        <w:rPr>
          <w:spacing w:val="-19"/>
        </w:rPr>
        <w:t xml:space="preserve"> </w:t>
      </w:r>
      <w:r>
        <w:t>of</w:t>
      </w:r>
      <w:r>
        <w:rPr>
          <w:spacing w:val="-18"/>
        </w:rPr>
        <w:t xml:space="preserve"> </w:t>
      </w:r>
      <w:r>
        <w:t>articles</w:t>
      </w:r>
      <w:r>
        <w:rPr>
          <w:spacing w:val="-20"/>
        </w:rPr>
        <w:t xml:space="preserve"> </w:t>
      </w:r>
      <w:r>
        <w:t>of</w:t>
      </w:r>
      <w:r>
        <w:rPr>
          <w:spacing w:val="-19"/>
        </w:rPr>
        <w:t xml:space="preserve"> </w:t>
      </w:r>
      <w:r>
        <w:t>the</w:t>
      </w:r>
      <w:r>
        <w:rPr>
          <w:spacing w:val="-17"/>
        </w:rPr>
        <w:t xml:space="preserve"> </w:t>
      </w:r>
      <w:r>
        <w:t>Law</w:t>
      </w:r>
      <w:r>
        <w:rPr>
          <w:spacing w:val="-19"/>
        </w:rPr>
        <w:t xml:space="preserve"> </w:t>
      </w:r>
      <w:r>
        <w:t>on</w:t>
      </w:r>
      <w:r>
        <w:rPr>
          <w:spacing w:val="-19"/>
        </w:rPr>
        <w:t xml:space="preserve"> </w:t>
      </w:r>
      <w:r>
        <w:t>Foreign</w:t>
      </w:r>
      <w:r>
        <w:rPr>
          <w:spacing w:val="-19"/>
        </w:rPr>
        <w:t xml:space="preserve"> </w:t>
      </w:r>
      <w:r>
        <w:t>Trade</w:t>
      </w:r>
      <w:r>
        <w:rPr>
          <w:spacing w:val="-17"/>
        </w:rPr>
        <w:t xml:space="preserve"> </w:t>
      </w:r>
      <w:r>
        <w:t>Management</w:t>
      </w:r>
      <w:r>
        <w:rPr>
          <w:spacing w:val="-17"/>
        </w:rPr>
        <w:t xml:space="preserve"> </w:t>
      </w:r>
      <w:r>
        <w:t>on</w:t>
      </w:r>
      <w:r>
        <w:rPr>
          <w:spacing w:val="-19"/>
        </w:rPr>
        <w:t xml:space="preserve"> </w:t>
      </w:r>
      <w:r>
        <w:t>trade</w:t>
      </w:r>
      <w:r>
        <w:rPr>
          <w:spacing w:val="-17"/>
        </w:rPr>
        <w:t xml:space="preserve"> </w:t>
      </w:r>
      <w:r>
        <w:t>remedies,</w:t>
      </w:r>
      <w:r>
        <w:rPr>
          <w:spacing w:val="-19"/>
        </w:rPr>
        <w:t xml:space="preserve"> </w:t>
      </w:r>
      <w:r>
        <w:t>specifically</w:t>
      </w:r>
      <w:r>
        <w:rPr>
          <w:spacing w:val="-19"/>
        </w:rPr>
        <w:t xml:space="preserve"> </w:t>
      </w:r>
      <w:r>
        <w:t>regarding the following</w:t>
      </w:r>
      <w:r>
        <w:rPr>
          <w:spacing w:val="-3"/>
        </w:rPr>
        <w:t xml:space="preserve"> </w:t>
      </w:r>
      <w:r>
        <w:t>batch(es):</w:t>
      </w:r>
    </w:p>
    <w:p w14:paraId="649FC3CB" w14:textId="77777777" w:rsidR="004A2370" w:rsidRDefault="004A2370">
      <w:pPr>
        <w:pStyle w:val="a3"/>
        <w:spacing w:before="3"/>
        <w:rPr>
          <w:sz w:val="19"/>
        </w:rPr>
      </w:pPr>
    </w:p>
    <w:tbl>
      <w:tblPr>
        <w:tblStyle w:val="TableNormal"/>
        <w:tblW w:w="0" w:type="auto"/>
        <w:tblInd w:w="2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21"/>
        <w:gridCol w:w="1119"/>
        <w:gridCol w:w="872"/>
        <w:gridCol w:w="862"/>
        <w:gridCol w:w="1224"/>
        <w:gridCol w:w="1056"/>
        <w:gridCol w:w="1281"/>
        <w:gridCol w:w="1169"/>
        <w:gridCol w:w="876"/>
      </w:tblGrid>
      <w:tr w:rsidR="004A2370" w14:paraId="6CFE3988" w14:textId="77777777">
        <w:trPr>
          <w:trHeight w:val="584"/>
        </w:trPr>
        <w:tc>
          <w:tcPr>
            <w:tcW w:w="521" w:type="dxa"/>
            <w:tcBorders>
              <w:bottom w:val="single" w:sz="4" w:space="0" w:color="000000"/>
              <w:right w:val="single" w:sz="4" w:space="0" w:color="000000"/>
            </w:tcBorders>
          </w:tcPr>
          <w:p w14:paraId="60272414" w14:textId="77777777" w:rsidR="004A2370" w:rsidRDefault="00E131E1">
            <w:pPr>
              <w:pStyle w:val="TableParagraph"/>
              <w:spacing w:before="1"/>
              <w:ind w:left="75" w:right="75"/>
              <w:jc w:val="center"/>
              <w:rPr>
                <w:b/>
                <w:sz w:val="16"/>
              </w:rPr>
            </w:pPr>
            <w:r>
              <w:rPr>
                <w:b/>
                <w:sz w:val="16"/>
              </w:rPr>
              <w:t>No.</w:t>
            </w:r>
          </w:p>
        </w:tc>
        <w:tc>
          <w:tcPr>
            <w:tcW w:w="1119" w:type="dxa"/>
            <w:tcBorders>
              <w:left w:val="single" w:sz="4" w:space="0" w:color="000000"/>
              <w:bottom w:val="single" w:sz="4" w:space="0" w:color="000000"/>
              <w:right w:val="single" w:sz="4" w:space="0" w:color="000000"/>
            </w:tcBorders>
          </w:tcPr>
          <w:p w14:paraId="589FEB3B" w14:textId="77777777" w:rsidR="004A2370" w:rsidRDefault="00E131E1">
            <w:pPr>
              <w:pStyle w:val="TableParagraph"/>
              <w:spacing w:before="1"/>
              <w:ind w:left="311" w:right="179" w:hanging="101"/>
              <w:rPr>
                <w:b/>
                <w:sz w:val="16"/>
              </w:rPr>
            </w:pPr>
            <w:r>
              <w:rPr>
                <w:b/>
                <w:sz w:val="16"/>
              </w:rPr>
              <w:t>Product name</w:t>
            </w:r>
          </w:p>
        </w:tc>
        <w:tc>
          <w:tcPr>
            <w:tcW w:w="872" w:type="dxa"/>
            <w:tcBorders>
              <w:left w:val="single" w:sz="4" w:space="0" w:color="000000"/>
              <w:bottom w:val="single" w:sz="4" w:space="0" w:color="000000"/>
              <w:right w:val="single" w:sz="4" w:space="0" w:color="000000"/>
            </w:tcBorders>
          </w:tcPr>
          <w:p w14:paraId="0A1019B8" w14:textId="77777777" w:rsidR="004A2370" w:rsidRDefault="00E131E1">
            <w:pPr>
              <w:pStyle w:val="TableParagraph"/>
              <w:spacing w:before="1"/>
              <w:ind w:left="15" w:right="-17" w:firstLine="45"/>
              <w:rPr>
                <w:b/>
                <w:sz w:val="16"/>
              </w:rPr>
            </w:pPr>
            <w:r>
              <w:rPr>
                <w:b/>
                <w:sz w:val="16"/>
              </w:rPr>
              <w:t>HS Code (8 digits)</w:t>
            </w:r>
          </w:p>
        </w:tc>
        <w:tc>
          <w:tcPr>
            <w:tcW w:w="862" w:type="dxa"/>
            <w:tcBorders>
              <w:left w:val="single" w:sz="4" w:space="0" w:color="000000"/>
              <w:bottom w:val="single" w:sz="4" w:space="0" w:color="000000"/>
              <w:right w:val="single" w:sz="4" w:space="0" w:color="000000"/>
            </w:tcBorders>
          </w:tcPr>
          <w:p w14:paraId="26B74ECF" w14:textId="77777777" w:rsidR="004A2370" w:rsidRDefault="00E131E1">
            <w:pPr>
              <w:pStyle w:val="TableParagraph"/>
              <w:spacing w:before="1"/>
              <w:ind w:left="183" w:right="145" w:hanging="10"/>
              <w:rPr>
                <w:b/>
                <w:sz w:val="16"/>
              </w:rPr>
            </w:pPr>
            <w:r>
              <w:rPr>
                <w:b/>
                <w:sz w:val="16"/>
              </w:rPr>
              <w:t>Trade name</w:t>
            </w:r>
          </w:p>
        </w:tc>
        <w:tc>
          <w:tcPr>
            <w:tcW w:w="1224" w:type="dxa"/>
            <w:tcBorders>
              <w:left w:val="single" w:sz="4" w:space="0" w:color="000000"/>
              <w:bottom w:val="single" w:sz="4" w:space="0" w:color="000000"/>
              <w:right w:val="single" w:sz="4" w:space="0" w:color="000000"/>
            </w:tcBorders>
          </w:tcPr>
          <w:p w14:paraId="6157200E" w14:textId="77777777" w:rsidR="004A2370" w:rsidRDefault="00E131E1">
            <w:pPr>
              <w:pStyle w:val="TableParagraph"/>
              <w:spacing w:before="1"/>
              <w:ind w:left="267" w:right="147" w:hanging="92"/>
              <w:rPr>
                <w:b/>
                <w:sz w:val="16"/>
              </w:rPr>
            </w:pPr>
            <w:r>
              <w:rPr>
                <w:b/>
                <w:sz w:val="16"/>
              </w:rPr>
              <w:t>Exporting country</w:t>
            </w:r>
          </w:p>
        </w:tc>
        <w:tc>
          <w:tcPr>
            <w:tcW w:w="1056" w:type="dxa"/>
            <w:tcBorders>
              <w:left w:val="single" w:sz="4" w:space="0" w:color="000000"/>
              <w:bottom w:val="single" w:sz="4" w:space="0" w:color="000000"/>
              <w:right w:val="single" w:sz="4" w:space="0" w:color="000000"/>
            </w:tcBorders>
          </w:tcPr>
          <w:p w14:paraId="6675B684" w14:textId="77777777" w:rsidR="004A2370" w:rsidRDefault="00E131E1">
            <w:pPr>
              <w:pStyle w:val="TableParagraph"/>
              <w:spacing w:before="1"/>
              <w:ind w:left="149" w:right="120" w:firstLine="21"/>
              <w:rPr>
                <w:b/>
                <w:sz w:val="16"/>
              </w:rPr>
            </w:pPr>
            <w:r>
              <w:rPr>
                <w:b/>
                <w:sz w:val="16"/>
              </w:rPr>
              <w:t>Country of origin</w:t>
            </w:r>
          </w:p>
        </w:tc>
        <w:tc>
          <w:tcPr>
            <w:tcW w:w="1281" w:type="dxa"/>
            <w:tcBorders>
              <w:left w:val="single" w:sz="4" w:space="0" w:color="000000"/>
              <w:bottom w:val="single" w:sz="4" w:space="0" w:color="000000"/>
              <w:right w:val="single" w:sz="4" w:space="0" w:color="000000"/>
            </w:tcBorders>
          </w:tcPr>
          <w:p w14:paraId="4CE7C257" w14:textId="77777777" w:rsidR="004A2370" w:rsidRDefault="00E131E1">
            <w:pPr>
              <w:pStyle w:val="TableParagraph"/>
              <w:spacing w:before="1"/>
              <w:ind w:left="142" w:right="111" w:firstLine="182"/>
              <w:rPr>
                <w:b/>
                <w:sz w:val="16"/>
              </w:rPr>
            </w:pPr>
            <w:r>
              <w:rPr>
                <w:b/>
                <w:sz w:val="16"/>
              </w:rPr>
              <w:t>Import purpose(s)</w:t>
            </w:r>
          </w:p>
        </w:tc>
        <w:tc>
          <w:tcPr>
            <w:tcW w:w="1169" w:type="dxa"/>
            <w:tcBorders>
              <w:left w:val="single" w:sz="4" w:space="0" w:color="000000"/>
              <w:bottom w:val="single" w:sz="4" w:space="0" w:color="000000"/>
              <w:right w:val="single" w:sz="4" w:space="0" w:color="000000"/>
            </w:tcBorders>
          </w:tcPr>
          <w:p w14:paraId="72175C05" w14:textId="77777777" w:rsidR="004A2370" w:rsidRDefault="00E131E1">
            <w:pPr>
              <w:pStyle w:val="TableParagraph"/>
              <w:spacing w:before="1" w:line="190" w:lineRule="atLeast"/>
              <w:ind w:left="167" w:right="154"/>
              <w:jc w:val="center"/>
              <w:rPr>
                <w:b/>
                <w:sz w:val="16"/>
              </w:rPr>
            </w:pPr>
            <w:r>
              <w:rPr>
                <w:b/>
                <w:sz w:val="16"/>
              </w:rPr>
              <w:t>Quantity, weight (Unit)</w:t>
            </w:r>
          </w:p>
        </w:tc>
        <w:tc>
          <w:tcPr>
            <w:tcW w:w="876" w:type="dxa"/>
            <w:tcBorders>
              <w:left w:val="single" w:sz="4" w:space="0" w:color="000000"/>
              <w:bottom w:val="single" w:sz="4" w:space="0" w:color="000000"/>
            </w:tcBorders>
          </w:tcPr>
          <w:p w14:paraId="0532128C" w14:textId="77777777" w:rsidR="004A2370" w:rsidRDefault="00E131E1">
            <w:pPr>
              <w:pStyle w:val="TableParagraph"/>
              <w:spacing w:before="1"/>
              <w:ind w:left="165" w:right="113" w:firstLine="21"/>
              <w:rPr>
                <w:b/>
                <w:sz w:val="16"/>
              </w:rPr>
            </w:pPr>
            <w:r>
              <w:rPr>
                <w:b/>
                <w:sz w:val="16"/>
              </w:rPr>
              <w:t>Value (USD)</w:t>
            </w:r>
          </w:p>
        </w:tc>
      </w:tr>
      <w:tr w:rsidR="004A2370" w14:paraId="4314C7F8" w14:textId="77777777">
        <w:trPr>
          <w:trHeight w:val="193"/>
        </w:trPr>
        <w:tc>
          <w:tcPr>
            <w:tcW w:w="521" w:type="dxa"/>
            <w:tcBorders>
              <w:top w:val="single" w:sz="4" w:space="0" w:color="000000"/>
              <w:bottom w:val="single" w:sz="4" w:space="0" w:color="000000"/>
              <w:right w:val="single" w:sz="4" w:space="0" w:color="000000"/>
            </w:tcBorders>
          </w:tcPr>
          <w:p w14:paraId="6FF20AD8" w14:textId="77777777" w:rsidR="004A2370" w:rsidRDefault="00E131E1">
            <w:pPr>
              <w:pStyle w:val="TableParagraph"/>
              <w:spacing w:line="174" w:lineRule="exact"/>
              <w:ind w:right="2"/>
              <w:jc w:val="center"/>
              <w:rPr>
                <w:sz w:val="16"/>
              </w:rPr>
            </w:pPr>
            <w:r>
              <w:rPr>
                <w:sz w:val="16"/>
              </w:rPr>
              <w:t>1</w:t>
            </w:r>
          </w:p>
        </w:tc>
        <w:tc>
          <w:tcPr>
            <w:tcW w:w="1119" w:type="dxa"/>
            <w:tcBorders>
              <w:top w:val="single" w:sz="4" w:space="0" w:color="000000"/>
              <w:left w:val="single" w:sz="4" w:space="0" w:color="000000"/>
              <w:bottom w:val="single" w:sz="4" w:space="0" w:color="000000"/>
              <w:right w:val="single" w:sz="4" w:space="0" w:color="000000"/>
            </w:tcBorders>
          </w:tcPr>
          <w:p w14:paraId="3396E4CC" w14:textId="77777777" w:rsidR="004A2370" w:rsidRDefault="00E131E1">
            <w:pPr>
              <w:pStyle w:val="TableParagraph"/>
              <w:spacing w:line="174" w:lineRule="exact"/>
              <w:ind w:left="10"/>
              <w:jc w:val="center"/>
              <w:rPr>
                <w:sz w:val="16"/>
              </w:rPr>
            </w:pPr>
            <w:r>
              <w:rPr>
                <w:sz w:val="16"/>
              </w:rPr>
              <w:t>…</w:t>
            </w:r>
          </w:p>
        </w:tc>
        <w:tc>
          <w:tcPr>
            <w:tcW w:w="872" w:type="dxa"/>
            <w:tcBorders>
              <w:top w:val="single" w:sz="4" w:space="0" w:color="000000"/>
              <w:left w:val="single" w:sz="4" w:space="0" w:color="000000"/>
              <w:bottom w:val="single" w:sz="4" w:space="0" w:color="000000"/>
              <w:right w:val="single" w:sz="4" w:space="0" w:color="000000"/>
            </w:tcBorders>
          </w:tcPr>
          <w:p w14:paraId="3ED44857" w14:textId="77777777" w:rsidR="004A2370" w:rsidRDefault="00E131E1">
            <w:pPr>
              <w:pStyle w:val="TableParagraph"/>
              <w:spacing w:line="174" w:lineRule="exact"/>
              <w:ind w:left="370"/>
              <w:rPr>
                <w:sz w:val="16"/>
              </w:rPr>
            </w:pPr>
            <w:r>
              <w:rPr>
                <w:sz w:val="16"/>
              </w:rPr>
              <w:t>…</w:t>
            </w:r>
          </w:p>
        </w:tc>
        <w:tc>
          <w:tcPr>
            <w:tcW w:w="862" w:type="dxa"/>
            <w:tcBorders>
              <w:top w:val="single" w:sz="4" w:space="0" w:color="000000"/>
              <w:left w:val="single" w:sz="4" w:space="0" w:color="000000"/>
              <w:bottom w:val="single" w:sz="4" w:space="0" w:color="000000"/>
              <w:right w:val="single" w:sz="4" w:space="0" w:color="000000"/>
            </w:tcBorders>
          </w:tcPr>
          <w:p w14:paraId="70E81076" w14:textId="77777777" w:rsidR="004A2370" w:rsidRDefault="004A2370">
            <w:pPr>
              <w:pStyle w:val="TableParagraph"/>
              <w:rPr>
                <w:rFonts w:ascii="Times New Roman"/>
                <w:sz w:val="12"/>
              </w:rPr>
            </w:pPr>
          </w:p>
        </w:tc>
        <w:tc>
          <w:tcPr>
            <w:tcW w:w="1224" w:type="dxa"/>
            <w:tcBorders>
              <w:top w:val="single" w:sz="4" w:space="0" w:color="000000"/>
              <w:left w:val="single" w:sz="4" w:space="0" w:color="000000"/>
              <w:bottom w:val="single" w:sz="4" w:space="0" w:color="000000"/>
              <w:right w:val="single" w:sz="4" w:space="0" w:color="000000"/>
            </w:tcBorders>
          </w:tcPr>
          <w:p w14:paraId="11CC7D6D" w14:textId="77777777" w:rsidR="004A2370" w:rsidRDefault="004A2370">
            <w:pPr>
              <w:pStyle w:val="TableParagraph"/>
              <w:rPr>
                <w:rFonts w:ascii="Times New Roman"/>
                <w:sz w:val="12"/>
              </w:rPr>
            </w:pPr>
          </w:p>
        </w:tc>
        <w:tc>
          <w:tcPr>
            <w:tcW w:w="1056" w:type="dxa"/>
            <w:tcBorders>
              <w:top w:val="single" w:sz="4" w:space="0" w:color="000000"/>
              <w:left w:val="single" w:sz="4" w:space="0" w:color="000000"/>
              <w:bottom w:val="single" w:sz="4" w:space="0" w:color="000000"/>
              <w:right w:val="single" w:sz="4" w:space="0" w:color="000000"/>
            </w:tcBorders>
          </w:tcPr>
          <w:p w14:paraId="6CF46A21" w14:textId="77777777" w:rsidR="004A2370" w:rsidRDefault="004A2370">
            <w:pPr>
              <w:pStyle w:val="TableParagraph"/>
              <w:rPr>
                <w:rFonts w:ascii="Times New Roman"/>
                <w:sz w:val="12"/>
              </w:rPr>
            </w:pPr>
          </w:p>
        </w:tc>
        <w:tc>
          <w:tcPr>
            <w:tcW w:w="1281" w:type="dxa"/>
            <w:tcBorders>
              <w:top w:val="single" w:sz="4" w:space="0" w:color="000000"/>
              <w:left w:val="single" w:sz="4" w:space="0" w:color="000000"/>
              <w:bottom w:val="single" w:sz="4" w:space="0" w:color="000000"/>
              <w:right w:val="single" w:sz="4" w:space="0" w:color="000000"/>
            </w:tcBorders>
          </w:tcPr>
          <w:p w14:paraId="77986248" w14:textId="77777777" w:rsidR="004A2370" w:rsidRDefault="004A2370">
            <w:pPr>
              <w:pStyle w:val="TableParagraph"/>
              <w:rPr>
                <w:rFonts w:ascii="Times New Roman"/>
                <w:sz w:val="12"/>
              </w:rPr>
            </w:pPr>
          </w:p>
        </w:tc>
        <w:tc>
          <w:tcPr>
            <w:tcW w:w="1169" w:type="dxa"/>
            <w:tcBorders>
              <w:top w:val="single" w:sz="4" w:space="0" w:color="000000"/>
              <w:left w:val="single" w:sz="4" w:space="0" w:color="000000"/>
              <w:bottom w:val="single" w:sz="4" w:space="0" w:color="000000"/>
              <w:right w:val="single" w:sz="4" w:space="0" w:color="000000"/>
            </w:tcBorders>
          </w:tcPr>
          <w:p w14:paraId="2BFF4C62" w14:textId="77777777" w:rsidR="004A2370" w:rsidRDefault="00E131E1">
            <w:pPr>
              <w:pStyle w:val="TableParagraph"/>
              <w:spacing w:line="174" w:lineRule="exact"/>
              <w:ind w:left="520"/>
              <w:rPr>
                <w:sz w:val="16"/>
              </w:rPr>
            </w:pPr>
            <w:r>
              <w:rPr>
                <w:sz w:val="16"/>
              </w:rPr>
              <w:t>…</w:t>
            </w:r>
          </w:p>
        </w:tc>
        <w:tc>
          <w:tcPr>
            <w:tcW w:w="876" w:type="dxa"/>
            <w:tcBorders>
              <w:top w:val="single" w:sz="4" w:space="0" w:color="000000"/>
              <w:left w:val="single" w:sz="4" w:space="0" w:color="000000"/>
              <w:bottom w:val="single" w:sz="4" w:space="0" w:color="000000"/>
            </w:tcBorders>
          </w:tcPr>
          <w:p w14:paraId="7C22188D" w14:textId="77777777" w:rsidR="004A2370" w:rsidRDefault="00E131E1">
            <w:pPr>
              <w:pStyle w:val="TableParagraph"/>
              <w:spacing w:line="174" w:lineRule="exact"/>
              <w:ind w:left="374"/>
              <w:rPr>
                <w:sz w:val="16"/>
              </w:rPr>
            </w:pPr>
            <w:r>
              <w:rPr>
                <w:sz w:val="16"/>
              </w:rPr>
              <w:t>…</w:t>
            </w:r>
          </w:p>
        </w:tc>
      </w:tr>
      <w:tr w:rsidR="004A2370" w14:paraId="48468610" w14:textId="77777777">
        <w:trPr>
          <w:trHeight w:val="193"/>
        </w:trPr>
        <w:tc>
          <w:tcPr>
            <w:tcW w:w="521" w:type="dxa"/>
            <w:tcBorders>
              <w:top w:val="single" w:sz="4" w:space="0" w:color="000000"/>
              <w:bottom w:val="single" w:sz="4" w:space="0" w:color="000000"/>
              <w:right w:val="single" w:sz="4" w:space="0" w:color="000000"/>
            </w:tcBorders>
          </w:tcPr>
          <w:p w14:paraId="0F483A8E" w14:textId="77777777" w:rsidR="004A2370" w:rsidRDefault="00E131E1">
            <w:pPr>
              <w:pStyle w:val="TableParagraph"/>
              <w:spacing w:line="174" w:lineRule="exact"/>
              <w:ind w:right="2"/>
              <w:jc w:val="center"/>
              <w:rPr>
                <w:sz w:val="16"/>
              </w:rPr>
            </w:pPr>
            <w:r>
              <w:rPr>
                <w:sz w:val="16"/>
              </w:rPr>
              <w:t>2</w:t>
            </w:r>
          </w:p>
        </w:tc>
        <w:tc>
          <w:tcPr>
            <w:tcW w:w="1119" w:type="dxa"/>
            <w:tcBorders>
              <w:top w:val="single" w:sz="4" w:space="0" w:color="000000"/>
              <w:left w:val="single" w:sz="4" w:space="0" w:color="000000"/>
              <w:bottom w:val="single" w:sz="4" w:space="0" w:color="000000"/>
              <w:right w:val="single" w:sz="4" w:space="0" w:color="000000"/>
            </w:tcBorders>
          </w:tcPr>
          <w:p w14:paraId="60FB1BAC" w14:textId="77777777" w:rsidR="004A2370" w:rsidRDefault="00E131E1">
            <w:pPr>
              <w:pStyle w:val="TableParagraph"/>
              <w:spacing w:line="174" w:lineRule="exact"/>
              <w:ind w:left="10"/>
              <w:jc w:val="center"/>
              <w:rPr>
                <w:sz w:val="16"/>
              </w:rPr>
            </w:pPr>
            <w:r>
              <w:rPr>
                <w:sz w:val="16"/>
              </w:rPr>
              <w:t>…</w:t>
            </w:r>
          </w:p>
        </w:tc>
        <w:tc>
          <w:tcPr>
            <w:tcW w:w="872" w:type="dxa"/>
            <w:tcBorders>
              <w:top w:val="single" w:sz="4" w:space="0" w:color="000000"/>
              <w:left w:val="single" w:sz="4" w:space="0" w:color="000000"/>
              <w:bottom w:val="single" w:sz="4" w:space="0" w:color="000000"/>
              <w:right w:val="single" w:sz="4" w:space="0" w:color="000000"/>
            </w:tcBorders>
          </w:tcPr>
          <w:p w14:paraId="1C617745" w14:textId="77777777" w:rsidR="004A2370" w:rsidRDefault="00E131E1">
            <w:pPr>
              <w:pStyle w:val="TableParagraph"/>
              <w:spacing w:line="174" w:lineRule="exact"/>
              <w:ind w:left="370"/>
              <w:rPr>
                <w:sz w:val="16"/>
              </w:rPr>
            </w:pPr>
            <w:r>
              <w:rPr>
                <w:sz w:val="16"/>
              </w:rPr>
              <w:t>…</w:t>
            </w:r>
          </w:p>
        </w:tc>
        <w:tc>
          <w:tcPr>
            <w:tcW w:w="862" w:type="dxa"/>
            <w:tcBorders>
              <w:top w:val="single" w:sz="4" w:space="0" w:color="000000"/>
              <w:left w:val="single" w:sz="4" w:space="0" w:color="000000"/>
              <w:bottom w:val="single" w:sz="4" w:space="0" w:color="000000"/>
              <w:right w:val="single" w:sz="4" w:space="0" w:color="000000"/>
            </w:tcBorders>
          </w:tcPr>
          <w:p w14:paraId="6229471D" w14:textId="77777777" w:rsidR="004A2370" w:rsidRDefault="004A2370">
            <w:pPr>
              <w:pStyle w:val="TableParagraph"/>
              <w:rPr>
                <w:rFonts w:ascii="Times New Roman"/>
                <w:sz w:val="12"/>
              </w:rPr>
            </w:pPr>
          </w:p>
        </w:tc>
        <w:tc>
          <w:tcPr>
            <w:tcW w:w="1224" w:type="dxa"/>
            <w:tcBorders>
              <w:top w:val="single" w:sz="4" w:space="0" w:color="000000"/>
              <w:left w:val="single" w:sz="4" w:space="0" w:color="000000"/>
              <w:bottom w:val="single" w:sz="4" w:space="0" w:color="000000"/>
              <w:right w:val="single" w:sz="4" w:space="0" w:color="000000"/>
            </w:tcBorders>
          </w:tcPr>
          <w:p w14:paraId="649A1473" w14:textId="77777777" w:rsidR="004A2370" w:rsidRDefault="004A2370">
            <w:pPr>
              <w:pStyle w:val="TableParagraph"/>
              <w:rPr>
                <w:rFonts w:ascii="Times New Roman"/>
                <w:sz w:val="12"/>
              </w:rPr>
            </w:pPr>
          </w:p>
        </w:tc>
        <w:tc>
          <w:tcPr>
            <w:tcW w:w="1056" w:type="dxa"/>
            <w:tcBorders>
              <w:top w:val="single" w:sz="4" w:space="0" w:color="000000"/>
              <w:left w:val="single" w:sz="4" w:space="0" w:color="000000"/>
              <w:bottom w:val="single" w:sz="4" w:space="0" w:color="000000"/>
              <w:right w:val="single" w:sz="4" w:space="0" w:color="000000"/>
            </w:tcBorders>
          </w:tcPr>
          <w:p w14:paraId="060F75B8" w14:textId="77777777" w:rsidR="004A2370" w:rsidRDefault="004A2370">
            <w:pPr>
              <w:pStyle w:val="TableParagraph"/>
              <w:rPr>
                <w:rFonts w:ascii="Times New Roman"/>
                <w:sz w:val="12"/>
              </w:rPr>
            </w:pPr>
          </w:p>
        </w:tc>
        <w:tc>
          <w:tcPr>
            <w:tcW w:w="1281" w:type="dxa"/>
            <w:tcBorders>
              <w:top w:val="single" w:sz="4" w:space="0" w:color="000000"/>
              <w:left w:val="single" w:sz="4" w:space="0" w:color="000000"/>
              <w:bottom w:val="single" w:sz="4" w:space="0" w:color="000000"/>
              <w:right w:val="single" w:sz="4" w:space="0" w:color="000000"/>
            </w:tcBorders>
          </w:tcPr>
          <w:p w14:paraId="1A23C393" w14:textId="77777777" w:rsidR="004A2370" w:rsidRDefault="004A2370">
            <w:pPr>
              <w:pStyle w:val="TableParagraph"/>
              <w:rPr>
                <w:rFonts w:ascii="Times New Roman"/>
                <w:sz w:val="12"/>
              </w:rPr>
            </w:pPr>
          </w:p>
        </w:tc>
        <w:tc>
          <w:tcPr>
            <w:tcW w:w="1169" w:type="dxa"/>
            <w:tcBorders>
              <w:top w:val="single" w:sz="4" w:space="0" w:color="000000"/>
              <w:left w:val="single" w:sz="4" w:space="0" w:color="000000"/>
              <w:bottom w:val="single" w:sz="4" w:space="0" w:color="000000"/>
              <w:right w:val="single" w:sz="4" w:space="0" w:color="000000"/>
            </w:tcBorders>
          </w:tcPr>
          <w:p w14:paraId="6912ACED" w14:textId="77777777" w:rsidR="004A2370" w:rsidRDefault="00E131E1">
            <w:pPr>
              <w:pStyle w:val="TableParagraph"/>
              <w:spacing w:line="174" w:lineRule="exact"/>
              <w:ind w:left="520"/>
              <w:rPr>
                <w:sz w:val="16"/>
              </w:rPr>
            </w:pPr>
            <w:r>
              <w:rPr>
                <w:sz w:val="16"/>
              </w:rPr>
              <w:t>…</w:t>
            </w:r>
          </w:p>
        </w:tc>
        <w:tc>
          <w:tcPr>
            <w:tcW w:w="876" w:type="dxa"/>
            <w:tcBorders>
              <w:top w:val="single" w:sz="4" w:space="0" w:color="000000"/>
              <w:left w:val="single" w:sz="4" w:space="0" w:color="000000"/>
              <w:bottom w:val="single" w:sz="4" w:space="0" w:color="000000"/>
            </w:tcBorders>
          </w:tcPr>
          <w:p w14:paraId="0C80E7BA" w14:textId="77777777" w:rsidR="004A2370" w:rsidRDefault="00E131E1">
            <w:pPr>
              <w:pStyle w:val="TableParagraph"/>
              <w:spacing w:line="174" w:lineRule="exact"/>
              <w:ind w:left="374"/>
              <w:rPr>
                <w:sz w:val="16"/>
              </w:rPr>
            </w:pPr>
            <w:r>
              <w:rPr>
                <w:sz w:val="16"/>
              </w:rPr>
              <w:t>…</w:t>
            </w:r>
          </w:p>
        </w:tc>
      </w:tr>
      <w:tr w:rsidR="004A2370" w14:paraId="33DD5592" w14:textId="77777777">
        <w:trPr>
          <w:trHeight w:val="196"/>
        </w:trPr>
        <w:tc>
          <w:tcPr>
            <w:tcW w:w="521" w:type="dxa"/>
            <w:tcBorders>
              <w:top w:val="single" w:sz="4" w:space="0" w:color="000000"/>
              <w:bottom w:val="double" w:sz="1" w:space="0" w:color="000000"/>
              <w:right w:val="single" w:sz="4" w:space="0" w:color="000000"/>
            </w:tcBorders>
          </w:tcPr>
          <w:p w14:paraId="5491F631" w14:textId="77777777" w:rsidR="004A2370" w:rsidRDefault="00E131E1">
            <w:pPr>
              <w:pStyle w:val="TableParagraph"/>
              <w:spacing w:line="176" w:lineRule="exact"/>
              <w:ind w:right="1"/>
              <w:jc w:val="center"/>
              <w:rPr>
                <w:sz w:val="16"/>
              </w:rPr>
            </w:pPr>
            <w:r>
              <w:rPr>
                <w:sz w:val="16"/>
              </w:rPr>
              <w:t>…</w:t>
            </w:r>
          </w:p>
        </w:tc>
        <w:tc>
          <w:tcPr>
            <w:tcW w:w="1119" w:type="dxa"/>
            <w:tcBorders>
              <w:top w:val="single" w:sz="4" w:space="0" w:color="000000"/>
              <w:left w:val="single" w:sz="4" w:space="0" w:color="000000"/>
              <w:bottom w:val="double" w:sz="1" w:space="0" w:color="000000"/>
              <w:right w:val="single" w:sz="4" w:space="0" w:color="000000"/>
            </w:tcBorders>
          </w:tcPr>
          <w:p w14:paraId="7E9EA298" w14:textId="77777777" w:rsidR="004A2370" w:rsidRDefault="00E131E1">
            <w:pPr>
              <w:pStyle w:val="TableParagraph"/>
              <w:spacing w:line="176" w:lineRule="exact"/>
              <w:ind w:left="10"/>
              <w:jc w:val="center"/>
              <w:rPr>
                <w:sz w:val="16"/>
              </w:rPr>
            </w:pPr>
            <w:r>
              <w:rPr>
                <w:sz w:val="16"/>
              </w:rPr>
              <w:t>…</w:t>
            </w:r>
          </w:p>
        </w:tc>
        <w:tc>
          <w:tcPr>
            <w:tcW w:w="872" w:type="dxa"/>
            <w:tcBorders>
              <w:top w:val="single" w:sz="4" w:space="0" w:color="000000"/>
              <w:left w:val="single" w:sz="4" w:space="0" w:color="000000"/>
              <w:bottom w:val="double" w:sz="1" w:space="0" w:color="000000"/>
              <w:right w:val="single" w:sz="4" w:space="0" w:color="000000"/>
            </w:tcBorders>
          </w:tcPr>
          <w:p w14:paraId="26D09788" w14:textId="77777777" w:rsidR="004A2370" w:rsidRDefault="00E131E1">
            <w:pPr>
              <w:pStyle w:val="TableParagraph"/>
              <w:spacing w:line="176" w:lineRule="exact"/>
              <w:ind w:left="370"/>
              <w:rPr>
                <w:sz w:val="16"/>
              </w:rPr>
            </w:pPr>
            <w:r>
              <w:rPr>
                <w:sz w:val="16"/>
              </w:rPr>
              <w:t>…</w:t>
            </w:r>
          </w:p>
        </w:tc>
        <w:tc>
          <w:tcPr>
            <w:tcW w:w="862" w:type="dxa"/>
            <w:tcBorders>
              <w:top w:val="single" w:sz="4" w:space="0" w:color="000000"/>
              <w:left w:val="single" w:sz="4" w:space="0" w:color="000000"/>
              <w:bottom w:val="double" w:sz="1" w:space="0" w:color="000000"/>
              <w:right w:val="single" w:sz="4" w:space="0" w:color="000000"/>
            </w:tcBorders>
          </w:tcPr>
          <w:p w14:paraId="2B520F0E" w14:textId="77777777" w:rsidR="004A2370" w:rsidRDefault="004A2370">
            <w:pPr>
              <w:pStyle w:val="TableParagraph"/>
              <w:rPr>
                <w:rFonts w:ascii="Times New Roman"/>
                <w:sz w:val="12"/>
              </w:rPr>
            </w:pPr>
          </w:p>
        </w:tc>
        <w:tc>
          <w:tcPr>
            <w:tcW w:w="1224" w:type="dxa"/>
            <w:tcBorders>
              <w:top w:val="single" w:sz="4" w:space="0" w:color="000000"/>
              <w:left w:val="single" w:sz="4" w:space="0" w:color="000000"/>
              <w:bottom w:val="double" w:sz="1" w:space="0" w:color="000000"/>
              <w:right w:val="single" w:sz="4" w:space="0" w:color="000000"/>
            </w:tcBorders>
          </w:tcPr>
          <w:p w14:paraId="06184CFA" w14:textId="77777777" w:rsidR="004A2370" w:rsidRDefault="004A2370">
            <w:pPr>
              <w:pStyle w:val="TableParagraph"/>
              <w:rPr>
                <w:rFonts w:ascii="Times New Roman"/>
                <w:sz w:val="12"/>
              </w:rPr>
            </w:pPr>
          </w:p>
        </w:tc>
        <w:tc>
          <w:tcPr>
            <w:tcW w:w="1056" w:type="dxa"/>
            <w:tcBorders>
              <w:top w:val="single" w:sz="4" w:space="0" w:color="000000"/>
              <w:left w:val="single" w:sz="4" w:space="0" w:color="000000"/>
              <w:bottom w:val="double" w:sz="1" w:space="0" w:color="000000"/>
              <w:right w:val="single" w:sz="4" w:space="0" w:color="000000"/>
            </w:tcBorders>
          </w:tcPr>
          <w:p w14:paraId="6D4DD1D5" w14:textId="77777777" w:rsidR="004A2370" w:rsidRDefault="004A2370">
            <w:pPr>
              <w:pStyle w:val="TableParagraph"/>
              <w:rPr>
                <w:rFonts w:ascii="Times New Roman"/>
                <w:sz w:val="12"/>
              </w:rPr>
            </w:pPr>
          </w:p>
        </w:tc>
        <w:tc>
          <w:tcPr>
            <w:tcW w:w="1281" w:type="dxa"/>
            <w:tcBorders>
              <w:top w:val="single" w:sz="4" w:space="0" w:color="000000"/>
              <w:left w:val="single" w:sz="4" w:space="0" w:color="000000"/>
              <w:bottom w:val="double" w:sz="1" w:space="0" w:color="000000"/>
              <w:right w:val="single" w:sz="4" w:space="0" w:color="000000"/>
            </w:tcBorders>
          </w:tcPr>
          <w:p w14:paraId="5D77CF5D" w14:textId="77777777" w:rsidR="004A2370" w:rsidRDefault="004A2370">
            <w:pPr>
              <w:pStyle w:val="TableParagraph"/>
              <w:rPr>
                <w:rFonts w:ascii="Times New Roman"/>
                <w:sz w:val="12"/>
              </w:rPr>
            </w:pPr>
          </w:p>
        </w:tc>
        <w:tc>
          <w:tcPr>
            <w:tcW w:w="1169" w:type="dxa"/>
            <w:tcBorders>
              <w:top w:val="single" w:sz="4" w:space="0" w:color="000000"/>
              <w:left w:val="single" w:sz="4" w:space="0" w:color="000000"/>
              <w:bottom w:val="double" w:sz="1" w:space="0" w:color="000000"/>
              <w:right w:val="single" w:sz="4" w:space="0" w:color="000000"/>
            </w:tcBorders>
          </w:tcPr>
          <w:p w14:paraId="585B0DB5" w14:textId="77777777" w:rsidR="004A2370" w:rsidRDefault="00E131E1">
            <w:pPr>
              <w:pStyle w:val="TableParagraph"/>
              <w:spacing w:line="176" w:lineRule="exact"/>
              <w:ind w:left="520"/>
              <w:rPr>
                <w:sz w:val="16"/>
              </w:rPr>
            </w:pPr>
            <w:r>
              <w:rPr>
                <w:sz w:val="16"/>
              </w:rPr>
              <w:t>…</w:t>
            </w:r>
          </w:p>
        </w:tc>
        <w:tc>
          <w:tcPr>
            <w:tcW w:w="876" w:type="dxa"/>
            <w:tcBorders>
              <w:top w:val="single" w:sz="4" w:space="0" w:color="000000"/>
              <w:left w:val="single" w:sz="4" w:space="0" w:color="000000"/>
              <w:bottom w:val="double" w:sz="1" w:space="0" w:color="000000"/>
            </w:tcBorders>
          </w:tcPr>
          <w:p w14:paraId="3829BA50" w14:textId="77777777" w:rsidR="004A2370" w:rsidRDefault="00E131E1">
            <w:pPr>
              <w:pStyle w:val="TableParagraph"/>
              <w:spacing w:line="176" w:lineRule="exact"/>
              <w:ind w:left="374"/>
              <w:rPr>
                <w:sz w:val="16"/>
              </w:rPr>
            </w:pPr>
            <w:r>
              <w:rPr>
                <w:sz w:val="16"/>
              </w:rPr>
              <w:t>…</w:t>
            </w:r>
          </w:p>
        </w:tc>
      </w:tr>
    </w:tbl>
    <w:p w14:paraId="4D2898F5" w14:textId="77777777" w:rsidR="004A2370" w:rsidRDefault="00674B85">
      <w:pPr>
        <w:pStyle w:val="a3"/>
        <w:spacing w:line="20" w:lineRule="exact"/>
        <w:ind w:left="9182"/>
        <w:rPr>
          <w:sz w:val="2"/>
        </w:rPr>
      </w:pPr>
      <w:r>
        <w:rPr>
          <w:sz w:val="2"/>
        </w:rPr>
      </w:r>
      <w:r>
        <w:rPr>
          <w:sz w:val="2"/>
        </w:rPr>
        <w:pict w14:anchorId="27E34FCD">
          <v:group id="_x0000_s1032" style="width:2.2pt;height:.5pt;mso-position-horizontal-relative:char;mso-position-vertical-relative:line" coordsize="44,10">
            <v:rect id="_x0000_s1033" style="position:absolute;width:44;height:10" fillcolor="black" stroked="f"/>
            <w10:anchorlock/>
          </v:group>
        </w:pict>
      </w:r>
    </w:p>
    <w:p w14:paraId="2980BD75" w14:textId="77777777" w:rsidR="004A2370" w:rsidRDefault="004A2370">
      <w:pPr>
        <w:pStyle w:val="a3"/>
        <w:rPr>
          <w:sz w:val="17"/>
        </w:rPr>
      </w:pPr>
    </w:p>
    <w:p w14:paraId="4AF0EBCC" w14:textId="77777777" w:rsidR="004A2370" w:rsidRDefault="00E131E1">
      <w:pPr>
        <w:pStyle w:val="a4"/>
        <w:numPr>
          <w:ilvl w:val="0"/>
          <w:numId w:val="5"/>
        </w:numPr>
        <w:tabs>
          <w:tab w:val="left" w:pos="345"/>
        </w:tabs>
        <w:ind w:hanging="145"/>
        <w:jc w:val="left"/>
        <w:rPr>
          <w:sz w:val="18"/>
        </w:rPr>
      </w:pPr>
      <w:r>
        <w:rPr>
          <w:sz w:val="18"/>
        </w:rPr>
        <w:t>Import contract No. ……………... dated</w:t>
      </w:r>
      <w:r>
        <w:rPr>
          <w:spacing w:val="-7"/>
          <w:sz w:val="18"/>
        </w:rPr>
        <w:t xml:space="preserve"> </w:t>
      </w:r>
      <w:r>
        <w:rPr>
          <w:sz w:val="18"/>
        </w:rPr>
        <w:t>…………………</w:t>
      </w:r>
    </w:p>
    <w:p w14:paraId="1792D717" w14:textId="77777777" w:rsidR="004A2370" w:rsidRDefault="004A2370">
      <w:pPr>
        <w:pStyle w:val="a3"/>
        <w:spacing w:before="9"/>
        <w:rPr>
          <w:sz w:val="19"/>
        </w:rPr>
      </w:pPr>
    </w:p>
    <w:p w14:paraId="775248FF" w14:textId="77777777" w:rsidR="004A2370" w:rsidRDefault="00E131E1">
      <w:pPr>
        <w:pStyle w:val="a4"/>
        <w:numPr>
          <w:ilvl w:val="0"/>
          <w:numId w:val="5"/>
        </w:numPr>
        <w:tabs>
          <w:tab w:val="left" w:pos="345"/>
        </w:tabs>
        <w:ind w:hanging="145"/>
        <w:jc w:val="left"/>
        <w:rPr>
          <w:sz w:val="18"/>
        </w:rPr>
      </w:pPr>
      <w:r>
        <w:rPr>
          <w:sz w:val="18"/>
        </w:rPr>
        <w:t>Commercial invoice No. ……………… dated</w:t>
      </w:r>
      <w:r>
        <w:rPr>
          <w:spacing w:val="-4"/>
          <w:sz w:val="18"/>
        </w:rPr>
        <w:t xml:space="preserve"> </w:t>
      </w:r>
      <w:r>
        <w:rPr>
          <w:sz w:val="18"/>
        </w:rPr>
        <w:t>………………</w:t>
      </w:r>
    </w:p>
    <w:p w14:paraId="2AC74EF5" w14:textId="77777777" w:rsidR="004A2370" w:rsidRDefault="004A2370">
      <w:pPr>
        <w:pStyle w:val="a3"/>
        <w:spacing w:before="9"/>
        <w:rPr>
          <w:sz w:val="19"/>
        </w:rPr>
      </w:pPr>
    </w:p>
    <w:p w14:paraId="3B2CCB45" w14:textId="77777777" w:rsidR="004A2370" w:rsidRDefault="00E131E1">
      <w:pPr>
        <w:pStyle w:val="a4"/>
        <w:numPr>
          <w:ilvl w:val="0"/>
          <w:numId w:val="5"/>
        </w:numPr>
        <w:tabs>
          <w:tab w:val="left" w:pos="345"/>
        </w:tabs>
        <w:ind w:hanging="145"/>
        <w:jc w:val="left"/>
        <w:rPr>
          <w:sz w:val="18"/>
        </w:rPr>
      </w:pPr>
      <w:r>
        <w:rPr>
          <w:sz w:val="18"/>
        </w:rPr>
        <w:t>Quality certificate (or equivalent document(s) issued by the manufacturer):</w:t>
      </w:r>
      <w:r>
        <w:rPr>
          <w:spacing w:val="-21"/>
          <w:sz w:val="18"/>
        </w:rPr>
        <w:t xml:space="preserve"> </w:t>
      </w:r>
      <w:r>
        <w:rPr>
          <w:sz w:val="18"/>
        </w:rPr>
        <w:t>…………………………………</w:t>
      </w:r>
    </w:p>
    <w:p w14:paraId="407EEDBC" w14:textId="77777777" w:rsidR="004A2370" w:rsidRDefault="004A2370">
      <w:pPr>
        <w:pStyle w:val="a3"/>
        <w:spacing w:before="11"/>
        <w:rPr>
          <w:sz w:val="19"/>
        </w:rPr>
      </w:pPr>
    </w:p>
    <w:p w14:paraId="60730CB4" w14:textId="77777777" w:rsidR="004A2370" w:rsidRDefault="00E131E1">
      <w:pPr>
        <w:pStyle w:val="a3"/>
        <w:ind w:left="200"/>
      </w:pPr>
      <w:r>
        <w:t>- Total volume/weight:</w:t>
      </w:r>
      <w:r>
        <w:rPr>
          <w:spacing w:val="-25"/>
        </w:rPr>
        <w:t xml:space="preserve"> </w:t>
      </w:r>
      <w:r>
        <w:t>………………………………………………………………………………………………………………………….</w:t>
      </w:r>
    </w:p>
    <w:p w14:paraId="38BB3334" w14:textId="77777777" w:rsidR="004A2370" w:rsidRDefault="004A2370">
      <w:pPr>
        <w:pStyle w:val="a3"/>
        <w:spacing w:before="9"/>
        <w:rPr>
          <w:sz w:val="19"/>
        </w:rPr>
      </w:pPr>
    </w:p>
    <w:p w14:paraId="00A81541" w14:textId="77777777" w:rsidR="004A2370" w:rsidRDefault="00E131E1">
      <w:pPr>
        <w:pStyle w:val="a3"/>
        <w:ind w:left="200"/>
      </w:pPr>
      <w:r>
        <w:t>- Total value (USD):</w:t>
      </w:r>
      <w:r>
        <w:rPr>
          <w:spacing w:val="-22"/>
        </w:rPr>
        <w:t xml:space="preserve"> </w:t>
      </w:r>
      <w:r>
        <w:t>………………………………………………………………………………………………………………………………</w:t>
      </w:r>
    </w:p>
    <w:p w14:paraId="4B441D67" w14:textId="77777777" w:rsidR="004A2370" w:rsidRDefault="004A2370">
      <w:pPr>
        <w:pStyle w:val="a3"/>
        <w:spacing w:before="9"/>
        <w:rPr>
          <w:sz w:val="19"/>
        </w:rPr>
      </w:pPr>
    </w:p>
    <w:p w14:paraId="0F28DA81" w14:textId="77777777" w:rsidR="004A2370" w:rsidRDefault="00E131E1">
      <w:pPr>
        <w:ind w:left="200"/>
        <w:rPr>
          <w:i/>
          <w:sz w:val="18"/>
        </w:rPr>
      </w:pPr>
      <w:r>
        <w:rPr>
          <w:i/>
          <w:sz w:val="18"/>
        </w:rPr>
        <w:t>(Convert into USD if payment is in other foreign currency)</w:t>
      </w:r>
    </w:p>
    <w:p w14:paraId="2D533CE3" w14:textId="77777777" w:rsidR="004A2370" w:rsidRDefault="004A2370">
      <w:pPr>
        <w:pStyle w:val="a3"/>
        <w:spacing w:before="8"/>
        <w:rPr>
          <w:i/>
          <w:sz w:val="19"/>
        </w:rPr>
      </w:pPr>
    </w:p>
    <w:p w14:paraId="6D53A8E1" w14:textId="77777777" w:rsidR="004A2370" w:rsidRDefault="00E131E1">
      <w:pPr>
        <w:pStyle w:val="a3"/>
        <w:ind w:left="200"/>
      </w:pPr>
      <w:r>
        <w:t>- Import port: …………………………………………………………………………………………………………………………………………</w:t>
      </w:r>
    </w:p>
    <w:p w14:paraId="3D82A677" w14:textId="77777777" w:rsidR="004A2370" w:rsidRDefault="004A2370">
      <w:pPr>
        <w:pStyle w:val="a3"/>
        <w:spacing w:before="9"/>
        <w:rPr>
          <w:sz w:val="19"/>
        </w:rPr>
      </w:pPr>
    </w:p>
    <w:p w14:paraId="5838FE44" w14:textId="77777777" w:rsidR="004A2370" w:rsidRDefault="00E131E1">
      <w:pPr>
        <w:ind w:left="200"/>
        <w:rPr>
          <w:i/>
          <w:sz w:val="18"/>
        </w:rPr>
      </w:pPr>
      <w:r>
        <w:rPr>
          <w:i/>
          <w:sz w:val="18"/>
        </w:rPr>
        <w:t>(Indicate if importing from a non-tariff area)</w:t>
      </w:r>
    </w:p>
    <w:p w14:paraId="1D7F6B25" w14:textId="77777777" w:rsidR="004A2370" w:rsidRDefault="004A2370">
      <w:pPr>
        <w:pStyle w:val="a3"/>
        <w:rPr>
          <w:i/>
          <w:sz w:val="20"/>
        </w:rPr>
      </w:pPr>
    </w:p>
    <w:p w14:paraId="3C3E2842" w14:textId="77777777" w:rsidR="004A2370" w:rsidRDefault="00674B85">
      <w:pPr>
        <w:pStyle w:val="a3"/>
        <w:spacing w:before="5"/>
        <w:rPr>
          <w:i/>
          <w:sz w:val="12"/>
        </w:rPr>
      </w:pPr>
      <w:r>
        <w:pict w14:anchorId="567938A6">
          <v:shape id="_x0000_s1031" style="position:absolute;margin-left:1in;margin-top:9.75pt;width:144.05pt;height:.1pt;z-index:-251650048;mso-wrap-distance-left:0;mso-wrap-distance-right:0;mso-position-horizontal-relative:page" coordorigin="1440,195" coordsize="2881,0" path="m1440,195r2881,e" filled="f" strokeweight=".48pt">
            <v:path arrowok="t"/>
            <w10:wrap type="topAndBottom" anchorx="page"/>
          </v:shape>
        </w:pict>
      </w:r>
    </w:p>
    <w:p w14:paraId="379B4032" w14:textId="77777777" w:rsidR="004A2370" w:rsidRDefault="00E131E1">
      <w:pPr>
        <w:spacing w:before="59"/>
        <w:ind w:left="200" w:right="995" w:firstLine="566"/>
        <w:rPr>
          <w:sz w:val="16"/>
        </w:rPr>
      </w:pPr>
      <w:r>
        <w:rPr>
          <w:position w:val="6"/>
          <w:sz w:val="10"/>
        </w:rPr>
        <w:t xml:space="preserve">1 </w:t>
      </w:r>
      <w:r>
        <w:rPr>
          <w:sz w:val="16"/>
        </w:rPr>
        <w:t>Product under investigation as described in the Decision to initiate investigation of the Ministry of Industry and Trade.</w:t>
      </w:r>
    </w:p>
    <w:p w14:paraId="59FA9E4C" w14:textId="77777777" w:rsidR="004A2370" w:rsidRDefault="00E131E1">
      <w:pPr>
        <w:ind w:left="766"/>
        <w:rPr>
          <w:sz w:val="16"/>
        </w:rPr>
      </w:pPr>
      <w:r>
        <w:rPr>
          <w:position w:val="6"/>
          <w:sz w:val="10"/>
        </w:rPr>
        <w:t xml:space="preserve">2 </w:t>
      </w:r>
      <w:r>
        <w:rPr>
          <w:sz w:val="16"/>
        </w:rPr>
        <w:t>Enterprise Registration Certificate/Business Registration Certificate/Investment Certificate</w:t>
      </w:r>
    </w:p>
    <w:p w14:paraId="7E97A52B" w14:textId="77777777" w:rsidR="004A2370" w:rsidRDefault="004A2370">
      <w:pPr>
        <w:rPr>
          <w:sz w:val="16"/>
        </w:rPr>
        <w:sectPr w:rsidR="004A2370">
          <w:pgSz w:w="11910" w:h="16840"/>
          <w:pgMar w:top="1400" w:right="940" w:bottom="280" w:left="1240" w:header="719" w:footer="0" w:gutter="0"/>
          <w:cols w:space="720"/>
        </w:sectPr>
      </w:pPr>
    </w:p>
    <w:p w14:paraId="1AA8617A" w14:textId="77777777" w:rsidR="004A2370" w:rsidRDefault="004A2370">
      <w:pPr>
        <w:pStyle w:val="a3"/>
        <w:spacing w:before="2"/>
        <w:rPr>
          <w:sz w:val="16"/>
        </w:rPr>
      </w:pPr>
    </w:p>
    <w:p w14:paraId="48B04CBA" w14:textId="77777777" w:rsidR="004A2370" w:rsidRDefault="00E131E1">
      <w:pPr>
        <w:pStyle w:val="a3"/>
        <w:spacing w:before="100"/>
        <w:ind w:left="200"/>
      </w:pPr>
      <w:r>
        <w:t>- Proposed date of import procedures: …………………………………………………………………………………………………</w:t>
      </w:r>
    </w:p>
    <w:p w14:paraId="2E7C5962" w14:textId="77777777" w:rsidR="004A2370" w:rsidRDefault="004A2370">
      <w:pPr>
        <w:pStyle w:val="a3"/>
        <w:spacing w:before="9"/>
        <w:rPr>
          <w:sz w:val="19"/>
        </w:rPr>
      </w:pPr>
    </w:p>
    <w:p w14:paraId="737DC7F6" w14:textId="77777777" w:rsidR="004A2370" w:rsidRDefault="00E131E1">
      <w:pPr>
        <w:tabs>
          <w:tab w:val="left" w:leader="dot" w:pos="3637"/>
        </w:tabs>
        <w:ind w:left="200"/>
        <w:rPr>
          <w:i/>
          <w:sz w:val="18"/>
        </w:rPr>
      </w:pPr>
      <w:r>
        <w:rPr>
          <w:i/>
          <w:sz w:val="18"/>
        </w:rPr>
        <w:t>(Indicate from</w:t>
      </w:r>
      <w:r>
        <w:rPr>
          <w:i/>
          <w:spacing w:val="-4"/>
          <w:sz w:val="18"/>
        </w:rPr>
        <w:t xml:space="preserve"> </w:t>
      </w:r>
      <w:r>
        <w:rPr>
          <w:i/>
          <w:sz w:val="18"/>
        </w:rPr>
        <w:t>………………</w:t>
      </w:r>
      <w:r>
        <w:rPr>
          <w:i/>
          <w:spacing w:val="-3"/>
          <w:sz w:val="18"/>
        </w:rPr>
        <w:t xml:space="preserve"> </w:t>
      </w:r>
      <w:r>
        <w:rPr>
          <w:i/>
          <w:sz w:val="18"/>
        </w:rPr>
        <w:t>to</w:t>
      </w:r>
      <w:r>
        <w:rPr>
          <w:i/>
          <w:sz w:val="18"/>
        </w:rPr>
        <w:tab/>
        <w:t>)</w:t>
      </w:r>
    </w:p>
    <w:p w14:paraId="3B6D0D85" w14:textId="77777777" w:rsidR="004A2370" w:rsidRDefault="00E131E1">
      <w:pPr>
        <w:pStyle w:val="a3"/>
        <w:spacing w:before="120"/>
        <w:ind w:left="200" w:right="495" w:firstLine="566"/>
        <w:jc w:val="both"/>
      </w:pPr>
      <w:r>
        <w:t>I</w:t>
      </w:r>
      <w:r>
        <w:rPr>
          <w:spacing w:val="-7"/>
        </w:rPr>
        <w:t xml:space="preserve"> </w:t>
      </w:r>
      <w:r>
        <w:t>commit</w:t>
      </w:r>
      <w:r>
        <w:rPr>
          <w:spacing w:val="-4"/>
        </w:rPr>
        <w:t xml:space="preserve"> </w:t>
      </w:r>
      <w:r>
        <w:t>that</w:t>
      </w:r>
      <w:r>
        <w:rPr>
          <w:spacing w:val="-5"/>
        </w:rPr>
        <w:t xml:space="preserve"> </w:t>
      </w:r>
      <w:r>
        <w:t>all</w:t>
      </w:r>
      <w:r>
        <w:rPr>
          <w:spacing w:val="-4"/>
        </w:rPr>
        <w:t xml:space="preserve"> </w:t>
      </w:r>
      <w:r>
        <w:t>of</w:t>
      </w:r>
      <w:r>
        <w:rPr>
          <w:spacing w:val="-5"/>
        </w:rPr>
        <w:t xml:space="preserve"> </w:t>
      </w:r>
      <w:r>
        <w:t>the</w:t>
      </w:r>
      <w:r>
        <w:rPr>
          <w:spacing w:val="-4"/>
        </w:rPr>
        <w:t xml:space="preserve"> </w:t>
      </w:r>
      <w:r>
        <w:t>above-declared</w:t>
      </w:r>
      <w:r>
        <w:rPr>
          <w:spacing w:val="-5"/>
        </w:rPr>
        <w:t xml:space="preserve"> </w:t>
      </w:r>
      <w:r>
        <w:t>information</w:t>
      </w:r>
      <w:r>
        <w:rPr>
          <w:spacing w:val="-6"/>
        </w:rPr>
        <w:t xml:space="preserve"> </w:t>
      </w:r>
      <w:r>
        <w:t>is</w:t>
      </w:r>
      <w:r>
        <w:rPr>
          <w:spacing w:val="-6"/>
        </w:rPr>
        <w:t xml:space="preserve"> </w:t>
      </w:r>
      <w:r>
        <w:t>true</w:t>
      </w:r>
      <w:r>
        <w:rPr>
          <w:spacing w:val="-4"/>
        </w:rPr>
        <w:t xml:space="preserve"> </w:t>
      </w:r>
      <w:r>
        <w:t>and</w:t>
      </w:r>
      <w:r>
        <w:rPr>
          <w:spacing w:val="-3"/>
        </w:rPr>
        <w:t xml:space="preserve"> </w:t>
      </w:r>
      <w:r>
        <w:t>sufficient</w:t>
      </w:r>
      <w:r>
        <w:rPr>
          <w:spacing w:val="-4"/>
        </w:rPr>
        <w:t xml:space="preserve"> </w:t>
      </w:r>
      <w:r>
        <w:t>and</w:t>
      </w:r>
      <w:r>
        <w:rPr>
          <w:spacing w:val="-3"/>
        </w:rPr>
        <w:t xml:space="preserve"> </w:t>
      </w:r>
      <w:r>
        <w:t>understand</w:t>
      </w:r>
      <w:r>
        <w:rPr>
          <w:spacing w:val="-4"/>
        </w:rPr>
        <w:t xml:space="preserve"> </w:t>
      </w:r>
      <w:r>
        <w:t>that these imports may be subject to trade remedies applied retrospectively pursuant to Article 45 of Decree No. 10/2018/ND-CP dated 15 January 2018 detailing a number of articles of the Law on Foreign Trade Management on trade</w:t>
      </w:r>
      <w:r>
        <w:rPr>
          <w:spacing w:val="-5"/>
        </w:rPr>
        <w:t xml:space="preserve"> </w:t>
      </w:r>
      <w:r>
        <w:t>remedies./.</w:t>
      </w:r>
    </w:p>
    <w:p w14:paraId="61AC898C" w14:textId="77777777" w:rsidR="004A2370" w:rsidRDefault="004A2370">
      <w:pPr>
        <w:pStyle w:val="a3"/>
        <w:spacing w:before="11"/>
        <w:rPr>
          <w:sz w:val="27"/>
        </w:rPr>
      </w:pPr>
    </w:p>
    <w:p w14:paraId="33259EB8" w14:textId="77777777" w:rsidR="004A2370" w:rsidRDefault="00E131E1">
      <w:pPr>
        <w:pStyle w:val="a3"/>
        <w:spacing w:line="219" w:lineRule="exact"/>
        <w:ind w:left="4849" w:right="657"/>
        <w:jc w:val="center"/>
      </w:pPr>
      <w:r>
        <w:t>……….., …………………….</w:t>
      </w:r>
    </w:p>
    <w:p w14:paraId="4546D109" w14:textId="77777777" w:rsidR="004A2370" w:rsidRDefault="00E131E1">
      <w:pPr>
        <w:pStyle w:val="1"/>
        <w:spacing w:line="218" w:lineRule="exact"/>
        <w:ind w:left="4849" w:right="652"/>
        <w:jc w:val="center"/>
      </w:pPr>
      <w:r>
        <w:t>HEAD OF THE DECLARING PARTY</w:t>
      </w:r>
    </w:p>
    <w:p w14:paraId="48CE1817" w14:textId="77777777" w:rsidR="004A2370" w:rsidRDefault="00E131E1">
      <w:pPr>
        <w:pStyle w:val="a3"/>
        <w:ind w:left="4849" w:right="658"/>
        <w:jc w:val="center"/>
      </w:pPr>
      <w:r>
        <w:t>(Sign, indicate full name, title and seal)</w:t>
      </w:r>
    </w:p>
    <w:p w14:paraId="257F11AF" w14:textId="77777777" w:rsidR="004A2370" w:rsidRDefault="004A2370">
      <w:pPr>
        <w:jc w:val="center"/>
        <w:sectPr w:rsidR="004A2370">
          <w:pgSz w:w="11910" w:h="16840"/>
          <w:pgMar w:top="1400" w:right="940" w:bottom="280" w:left="1240" w:header="719" w:footer="0" w:gutter="0"/>
          <w:cols w:space="720"/>
        </w:sectPr>
      </w:pPr>
    </w:p>
    <w:p w14:paraId="16D62C8F" w14:textId="77777777" w:rsidR="004A2370" w:rsidRDefault="004A2370">
      <w:pPr>
        <w:pStyle w:val="a3"/>
        <w:spacing w:before="2"/>
        <w:rPr>
          <w:sz w:val="16"/>
        </w:rPr>
      </w:pPr>
    </w:p>
    <w:p w14:paraId="31783674" w14:textId="77777777" w:rsidR="004A2370" w:rsidRDefault="00E131E1">
      <w:pPr>
        <w:pStyle w:val="1"/>
        <w:spacing w:before="100"/>
        <w:ind w:left="1661" w:right="1964"/>
        <w:jc w:val="center"/>
      </w:pPr>
      <w:r>
        <w:t>Annex 03: Request for exemption from trade remedies</w:t>
      </w:r>
    </w:p>
    <w:p w14:paraId="6BCDC513" w14:textId="77777777" w:rsidR="004A2370" w:rsidRDefault="004A2370">
      <w:pPr>
        <w:pStyle w:val="a3"/>
        <w:spacing w:before="9"/>
        <w:rPr>
          <w:b/>
          <w:sz w:val="19"/>
        </w:rPr>
      </w:pPr>
    </w:p>
    <w:p w14:paraId="500E47F0" w14:textId="77777777" w:rsidR="004A2370" w:rsidRDefault="00E131E1">
      <w:pPr>
        <w:ind w:left="454" w:right="757"/>
        <w:jc w:val="center"/>
        <w:rPr>
          <w:i/>
          <w:sz w:val="18"/>
        </w:rPr>
      </w:pPr>
      <w:r>
        <w:rPr>
          <w:i/>
          <w:sz w:val="18"/>
        </w:rPr>
        <w:t>(Issued with Circular No. 06/2018/TT-BCT dated 20 April 2018 of the Minister of Industry and Trade detailing some contents regarding trade remedies)</w:t>
      </w:r>
    </w:p>
    <w:p w14:paraId="4EEA9A87" w14:textId="77777777" w:rsidR="004A2370" w:rsidRDefault="004A2370">
      <w:pPr>
        <w:pStyle w:val="a3"/>
        <w:spacing w:before="6"/>
        <w:rPr>
          <w:i/>
          <w:sz w:val="9"/>
        </w:rPr>
      </w:pPr>
    </w:p>
    <w:tbl>
      <w:tblPr>
        <w:tblStyle w:val="TableNormal"/>
        <w:tblW w:w="0" w:type="auto"/>
        <w:tblInd w:w="329" w:type="dxa"/>
        <w:tblLayout w:type="fixed"/>
        <w:tblLook w:val="01E0" w:firstRow="1" w:lastRow="1" w:firstColumn="1" w:lastColumn="1" w:noHBand="0" w:noVBand="0"/>
      </w:tblPr>
      <w:tblGrid>
        <w:gridCol w:w="3208"/>
        <w:gridCol w:w="6082"/>
      </w:tblGrid>
      <w:tr w:rsidR="004A2370" w14:paraId="7E9BA084" w14:textId="77777777">
        <w:trPr>
          <w:trHeight w:val="961"/>
        </w:trPr>
        <w:tc>
          <w:tcPr>
            <w:tcW w:w="3208" w:type="dxa"/>
          </w:tcPr>
          <w:p w14:paraId="19370CCE" w14:textId="77777777" w:rsidR="004A2370" w:rsidRDefault="00E131E1">
            <w:pPr>
              <w:pStyle w:val="TableParagraph"/>
              <w:spacing w:before="84"/>
              <w:ind w:left="199" w:right="-15"/>
              <w:jc w:val="center"/>
              <w:rPr>
                <w:b/>
                <w:sz w:val="18"/>
              </w:rPr>
            </w:pPr>
            <w:r>
              <w:rPr>
                <w:b/>
                <w:sz w:val="18"/>
              </w:rPr>
              <w:t>MINISTRY OF INDUSTRY AND TRADE</w:t>
            </w:r>
          </w:p>
          <w:p w14:paraId="6FF2F38E" w14:textId="77777777" w:rsidR="004A2370" w:rsidRDefault="00E131E1">
            <w:pPr>
              <w:pStyle w:val="TableParagraph"/>
              <w:spacing w:before="2"/>
              <w:ind w:left="1079" w:right="878"/>
              <w:jc w:val="center"/>
              <w:rPr>
                <w:b/>
                <w:sz w:val="18"/>
              </w:rPr>
            </w:pPr>
            <w:r>
              <w:rPr>
                <w:b/>
                <w:sz w:val="18"/>
              </w:rPr>
              <w:t>--------------</w:t>
            </w:r>
          </w:p>
        </w:tc>
        <w:tc>
          <w:tcPr>
            <w:tcW w:w="6082" w:type="dxa"/>
            <w:tcBorders>
              <w:top w:val="dashed" w:sz="8" w:space="0" w:color="000000"/>
            </w:tcBorders>
          </w:tcPr>
          <w:p w14:paraId="56767BAE" w14:textId="77777777" w:rsidR="004A2370" w:rsidRDefault="00E131E1">
            <w:pPr>
              <w:pStyle w:val="TableParagraph"/>
              <w:spacing w:before="84" w:line="219" w:lineRule="exact"/>
              <w:ind w:left="413" w:right="178"/>
              <w:jc w:val="center"/>
              <w:rPr>
                <w:b/>
                <w:sz w:val="18"/>
              </w:rPr>
            </w:pPr>
            <w:r>
              <w:rPr>
                <w:b/>
                <w:sz w:val="18"/>
              </w:rPr>
              <w:t>SOCIALIST REPUBLIC OF VIET NAM</w:t>
            </w:r>
          </w:p>
          <w:p w14:paraId="1A73AE09" w14:textId="77777777" w:rsidR="004A2370" w:rsidRDefault="00E131E1">
            <w:pPr>
              <w:pStyle w:val="TableParagraph"/>
              <w:ind w:left="408" w:right="178"/>
              <w:jc w:val="center"/>
              <w:rPr>
                <w:b/>
                <w:sz w:val="18"/>
              </w:rPr>
            </w:pPr>
            <w:r>
              <w:rPr>
                <w:b/>
                <w:sz w:val="18"/>
              </w:rPr>
              <w:t>Independence – Freedom- Happiness</w:t>
            </w:r>
          </w:p>
          <w:p w14:paraId="62E8515B" w14:textId="77777777" w:rsidR="004A2370" w:rsidRDefault="00E131E1">
            <w:pPr>
              <w:pStyle w:val="TableParagraph"/>
              <w:spacing w:before="2" w:line="219" w:lineRule="exact"/>
              <w:ind w:left="413" w:right="178"/>
              <w:jc w:val="center"/>
              <w:rPr>
                <w:b/>
                <w:sz w:val="18"/>
              </w:rPr>
            </w:pPr>
            <w:r>
              <w:rPr>
                <w:b/>
                <w:sz w:val="18"/>
              </w:rPr>
              <w:t>---------------------</w:t>
            </w:r>
          </w:p>
          <w:p w14:paraId="0585F1D8" w14:textId="77777777" w:rsidR="004A2370" w:rsidRDefault="00E131E1">
            <w:pPr>
              <w:pStyle w:val="TableParagraph"/>
              <w:spacing w:line="199" w:lineRule="exact"/>
              <w:ind w:left="3893" w:right="178"/>
              <w:jc w:val="center"/>
              <w:rPr>
                <w:i/>
                <w:sz w:val="18"/>
              </w:rPr>
            </w:pPr>
            <w:r>
              <w:rPr>
                <w:i/>
                <w:sz w:val="18"/>
              </w:rPr>
              <w:t>Hanoi, ………………………</w:t>
            </w:r>
          </w:p>
        </w:tc>
      </w:tr>
    </w:tbl>
    <w:p w14:paraId="3369D8DF" w14:textId="77777777" w:rsidR="004A2370" w:rsidRDefault="004A2370">
      <w:pPr>
        <w:pStyle w:val="a3"/>
        <w:spacing w:before="11"/>
        <w:rPr>
          <w:i/>
          <w:sz w:val="17"/>
        </w:rPr>
      </w:pPr>
    </w:p>
    <w:p w14:paraId="7EB1B2A8" w14:textId="77777777" w:rsidR="004A2370" w:rsidRDefault="00E131E1">
      <w:pPr>
        <w:pStyle w:val="1"/>
        <w:spacing w:line="219" w:lineRule="exact"/>
        <w:ind w:left="1666" w:right="1964"/>
        <w:jc w:val="center"/>
      </w:pPr>
      <w:r>
        <w:t>REQUEST</w:t>
      </w:r>
    </w:p>
    <w:p w14:paraId="021FDA76" w14:textId="77777777" w:rsidR="004A2370" w:rsidRDefault="00E131E1">
      <w:pPr>
        <w:ind w:left="1666" w:right="1963"/>
        <w:jc w:val="center"/>
        <w:rPr>
          <w:b/>
          <w:sz w:val="18"/>
        </w:rPr>
      </w:pPr>
      <w:r>
        <w:rPr>
          <w:b/>
          <w:sz w:val="18"/>
        </w:rPr>
        <w:t>FOR EXEMPTION FROM TRADE REMEDIES</w:t>
      </w:r>
    </w:p>
    <w:p w14:paraId="1B0C850F" w14:textId="77777777" w:rsidR="004A2370" w:rsidRDefault="004A2370">
      <w:pPr>
        <w:pStyle w:val="a3"/>
        <w:spacing w:before="8"/>
        <w:rPr>
          <w:b/>
          <w:sz w:val="19"/>
        </w:rPr>
      </w:pPr>
    </w:p>
    <w:p w14:paraId="4A596006" w14:textId="77777777" w:rsidR="004A2370" w:rsidRDefault="00E131E1">
      <w:pPr>
        <w:spacing w:before="1" w:line="242" w:lineRule="auto"/>
        <w:ind w:left="1335" w:right="3628"/>
        <w:rPr>
          <w:b/>
          <w:sz w:val="18"/>
        </w:rPr>
      </w:pPr>
      <w:r>
        <w:rPr>
          <w:b/>
          <w:sz w:val="18"/>
        </w:rPr>
        <w:t>Case: (Anti-dumping, Anti-subsidy, Safeguard) Case code:</w:t>
      </w:r>
    </w:p>
    <w:p w14:paraId="61C5B346" w14:textId="77777777" w:rsidR="004A2370" w:rsidRDefault="00E131E1">
      <w:pPr>
        <w:spacing w:line="217" w:lineRule="exact"/>
        <w:ind w:left="1335"/>
        <w:rPr>
          <w:b/>
          <w:sz w:val="18"/>
        </w:rPr>
      </w:pPr>
      <w:r>
        <w:rPr>
          <w:b/>
          <w:sz w:val="18"/>
        </w:rPr>
        <w:t>Request:</w:t>
      </w:r>
      <w:r>
        <w:rPr>
          <w:b/>
          <w:position w:val="6"/>
          <w:sz w:val="12"/>
        </w:rPr>
        <w:t xml:space="preserve">1 </w:t>
      </w:r>
      <w:r>
        <w:rPr>
          <w:b/>
          <w:sz w:val="18"/>
        </w:rPr>
        <w:t>(first request, supplement)</w:t>
      </w:r>
    </w:p>
    <w:p w14:paraId="787B7040" w14:textId="77777777" w:rsidR="004A2370" w:rsidRDefault="004A2370">
      <w:pPr>
        <w:pStyle w:val="a3"/>
        <w:spacing w:before="8"/>
        <w:rPr>
          <w:b/>
          <w:sz w:val="19"/>
        </w:rPr>
      </w:pPr>
    </w:p>
    <w:p w14:paraId="328E2FB4" w14:textId="77777777" w:rsidR="004A2370" w:rsidRDefault="00E131E1">
      <w:pPr>
        <w:pStyle w:val="a4"/>
        <w:numPr>
          <w:ilvl w:val="0"/>
          <w:numId w:val="4"/>
        </w:numPr>
        <w:tabs>
          <w:tab w:val="left" w:pos="426"/>
        </w:tabs>
        <w:rPr>
          <w:b/>
          <w:sz w:val="18"/>
        </w:rPr>
      </w:pPr>
      <w:r>
        <w:rPr>
          <w:b/>
          <w:sz w:val="18"/>
        </w:rPr>
        <w:t>INFORMATION ON ORGANISATION, INDIVIDUAL REQUESTING</w:t>
      </w:r>
      <w:r>
        <w:rPr>
          <w:b/>
          <w:spacing w:val="-4"/>
          <w:sz w:val="18"/>
        </w:rPr>
        <w:t xml:space="preserve"> </w:t>
      </w:r>
      <w:r>
        <w:rPr>
          <w:b/>
          <w:sz w:val="18"/>
        </w:rPr>
        <w:t>EXEMPTION</w:t>
      </w:r>
    </w:p>
    <w:p w14:paraId="13C8C7F6" w14:textId="77777777" w:rsidR="004A2370" w:rsidRDefault="004A2370">
      <w:pPr>
        <w:pStyle w:val="a3"/>
        <w:spacing w:before="9"/>
        <w:rPr>
          <w:b/>
          <w:sz w:val="19"/>
        </w:rPr>
      </w:pPr>
    </w:p>
    <w:p w14:paraId="18ABEB5B" w14:textId="77777777" w:rsidR="004A2370" w:rsidRDefault="00E131E1">
      <w:pPr>
        <w:pStyle w:val="a3"/>
        <w:ind w:left="200"/>
      </w:pPr>
      <w:r>
        <w:t>1. ENTERPRISE NAME:</w:t>
      </w:r>
      <w:r>
        <w:rPr>
          <w:spacing w:val="-18"/>
        </w:rPr>
        <w:t xml:space="preserve"> </w:t>
      </w:r>
      <w:r>
        <w:t>………………………………………………………………………………………………………………………….</w:t>
      </w:r>
    </w:p>
    <w:p w14:paraId="1670C45F" w14:textId="77777777" w:rsidR="004A2370" w:rsidRDefault="004A2370">
      <w:pPr>
        <w:pStyle w:val="a3"/>
        <w:spacing w:before="9"/>
        <w:rPr>
          <w:sz w:val="19"/>
        </w:rPr>
      </w:pPr>
    </w:p>
    <w:p w14:paraId="7F2A40D5" w14:textId="77777777" w:rsidR="004A2370" w:rsidRDefault="00E131E1">
      <w:pPr>
        <w:pStyle w:val="a3"/>
        <w:ind w:left="200"/>
      </w:pPr>
      <w:r>
        <w:t>ERC/BRC/IC</w:t>
      </w:r>
      <w:r>
        <w:rPr>
          <w:position w:val="6"/>
          <w:sz w:val="12"/>
        </w:rPr>
        <w:t xml:space="preserve">2 </w:t>
      </w:r>
      <w:r>
        <w:t>information:</w:t>
      </w:r>
      <w:r>
        <w:rPr>
          <w:spacing w:val="-3"/>
        </w:rPr>
        <w:t xml:space="preserve"> </w:t>
      </w:r>
      <w:r>
        <w:t>…………………………………………………………………………………………………………………….</w:t>
      </w:r>
    </w:p>
    <w:p w14:paraId="130620CB" w14:textId="77777777" w:rsidR="004A2370" w:rsidRDefault="004A2370">
      <w:pPr>
        <w:pStyle w:val="a3"/>
        <w:spacing w:before="8"/>
        <w:rPr>
          <w:sz w:val="19"/>
        </w:rPr>
      </w:pPr>
    </w:p>
    <w:p w14:paraId="6D24D77F" w14:textId="77777777" w:rsidR="004A2370" w:rsidRDefault="00E131E1">
      <w:pPr>
        <w:pStyle w:val="a3"/>
        <w:spacing w:before="1"/>
        <w:ind w:left="200"/>
      </w:pPr>
      <w:r>
        <w:t>Abbreviated name (if any):</w:t>
      </w:r>
      <w:r>
        <w:rPr>
          <w:spacing w:val="-20"/>
        </w:rPr>
        <w:t xml:space="preserve"> </w:t>
      </w:r>
      <w:r>
        <w:t>……………………………………………………………………………………………………………………</w:t>
      </w:r>
    </w:p>
    <w:p w14:paraId="396C157A" w14:textId="77777777" w:rsidR="004A2370" w:rsidRDefault="004A2370">
      <w:pPr>
        <w:pStyle w:val="a3"/>
        <w:spacing w:before="8"/>
        <w:rPr>
          <w:sz w:val="19"/>
        </w:rPr>
      </w:pPr>
    </w:p>
    <w:p w14:paraId="0280CA5B" w14:textId="77777777" w:rsidR="004A2370" w:rsidRDefault="00E131E1">
      <w:pPr>
        <w:pStyle w:val="a3"/>
        <w:ind w:left="200"/>
      </w:pPr>
      <w:r>
        <w:t>Address:</w:t>
      </w:r>
      <w:r>
        <w:rPr>
          <w:spacing w:val="-14"/>
        </w:rPr>
        <w:t xml:space="preserve"> </w:t>
      </w:r>
      <w:r>
        <w:t>…………………………………………………………………………………………………………………………………………………</w:t>
      </w:r>
    </w:p>
    <w:p w14:paraId="21DFC127" w14:textId="77777777" w:rsidR="004A2370" w:rsidRDefault="004A2370">
      <w:pPr>
        <w:pStyle w:val="a3"/>
        <w:spacing w:before="11"/>
        <w:rPr>
          <w:sz w:val="19"/>
        </w:rPr>
      </w:pPr>
    </w:p>
    <w:p w14:paraId="2001C293" w14:textId="77777777" w:rsidR="004A2370" w:rsidRDefault="00E131E1">
      <w:pPr>
        <w:pStyle w:val="a3"/>
        <w:ind w:left="200"/>
      </w:pPr>
      <w:r>
        <w:t>Phone number: …………………………… Email:</w:t>
      </w:r>
      <w:r>
        <w:rPr>
          <w:spacing w:val="-18"/>
        </w:rPr>
        <w:t xml:space="preserve"> </w:t>
      </w:r>
      <w:r>
        <w:t>…………………………………………………………………………………………….</w:t>
      </w:r>
    </w:p>
    <w:p w14:paraId="7E923DDE" w14:textId="77777777" w:rsidR="004A2370" w:rsidRDefault="004A2370">
      <w:pPr>
        <w:pStyle w:val="a3"/>
        <w:spacing w:before="9"/>
        <w:rPr>
          <w:sz w:val="19"/>
        </w:rPr>
      </w:pPr>
    </w:p>
    <w:p w14:paraId="4B5C5DE4" w14:textId="77777777" w:rsidR="004A2370" w:rsidRDefault="00E131E1">
      <w:pPr>
        <w:pStyle w:val="a3"/>
        <w:spacing w:before="1"/>
        <w:ind w:left="200"/>
      </w:pPr>
      <w:r>
        <w:t>Contact person: ……………………………Mobile phone: ……………………………………………………………………………….</w:t>
      </w:r>
    </w:p>
    <w:p w14:paraId="318AD191" w14:textId="77777777" w:rsidR="004A2370" w:rsidRDefault="004A2370">
      <w:pPr>
        <w:pStyle w:val="a3"/>
        <w:spacing w:before="8"/>
        <w:rPr>
          <w:sz w:val="19"/>
        </w:rPr>
      </w:pPr>
    </w:p>
    <w:p w14:paraId="35966412" w14:textId="77777777" w:rsidR="004A2370" w:rsidRDefault="00E131E1">
      <w:pPr>
        <w:pStyle w:val="a4"/>
        <w:numPr>
          <w:ilvl w:val="0"/>
          <w:numId w:val="3"/>
        </w:numPr>
        <w:tabs>
          <w:tab w:val="left" w:pos="443"/>
        </w:tabs>
        <w:rPr>
          <w:sz w:val="18"/>
        </w:rPr>
      </w:pPr>
      <w:r>
        <w:rPr>
          <w:sz w:val="18"/>
        </w:rPr>
        <w:t>LEGAL REPRESENTATIVE (IF</w:t>
      </w:r>
      <w:r>
        <w:rPr>
          <w:spacing w:val="-6"/>
          <w:sz w:val="18"/>
        </w:rPr>
        <w:t xml:space="preserve"> </w:t>
      </w:r>
      <w:r>
        <w:rPr>
          <w:sz w:val="18"/>
        </w:rPr>
        <w:t>ANY)</w:t>
      </w:r>
    </w:p>
    <w:p w14:paraId="6589C973" w14:textId="77777777" w:rsidR="004A2370" w:rsidRDefault="004A2370">
      <w:pPr>
        <w:pStyle w:val="a3"/>
        <w:spacing w:before="9"/>
        <w:rPr>
          <w:sz w:val="19"/>
        </w:rPr>
      </w:pPr>
    </w:p>
    <w:p w14:paraId="7202227B" w14:textId="77777777" w:rsidR="004A2370" w:rsidRDefault="00E131E1">
      <w:pPr>
        <w:pStyle w:val="a3"/>
        <w:ind w:left="250"/>
      </w:pPr>
      <w:r>
        <w:t>..........................................................................................................................................</w:t>
      </w:r>
    </w:p>
    <w:p w14:paraId="56F1C37D" w14:textId="77777777" w:rsidR="004A2370" w:rsidRDefault="004A2370">
      <w:pPr>
        <w:pStyle w:val="a3"/>
        <w:spacing w:before="9"/>
        <w:rPr>
          <w:sz w:val="19"/>
        </w:rPr>
      </w:pPr>
    </w:p>
    <w:p w14:paraId="13E58787" w14:textId="77777777" w:rsidR="004A2370" w:rsidRDefault="00E131E1">
      <w:pPr>
        <w:pStyle w:val="a4"/>
        <w:numPr>
          <w:ilvl w:val="0"/>
          <w:numId w:val="3"/>
        </w:numPr>
        <w:tabs>
          <w:tab w:val="left" w:pos="443"/>
        </w:tabs>
        <w:rPr>
          <w:sz w:val="18"/>
        </w:rPr>
      </w:pPr>
      <w:r>
        <w:rPr>
          <w:sz w:val="18"/>
        </w:rPr>
        <w:t>FIELD OF PRODUCTION,</w:t>
      </w:r>
      <w:r>
        <w:rPr>
          <w:spacing w:val="-4"/>
          <w:sz w:val="18"/>
        </w:rPr>
        <w:t xml:space="preserve"> </w:t>
      </w:r>
      <w:r>
        <w:rPr>
          <w:sz w:val="18"/>
        </w:rPr>
        <w:t>BUSINESS</w:t>
      </w:r>
    </w:p>
    <w:p w14:paraId="678CF5D8" w14:textId="77777777" w:rsidR="004A2370" w:rsidRDefault="004A2370">
      <w:pPr>
        <w:pStyle w:val="a3"/>
        <w:spacing w:before="8"/>
        <w:rPr>
          <w:sz w:val="19"/>
        </w:rPr>
      </w:pPr>
    </w:p>
    <w:p w14:paraId="25C05B54" w14:textId="77777777" w:rsidR="004A2370" w:rsidRDefault="00E131E1">
      <w:pPr>
        <w:pStyle w:val="a3"/>
        <w:ind w:left="200" w:right="940"/>
      </w:pPr>
      <w:r>
        <w:t>Form of operation of the enterprise: (manufacturing, commercial trading, importing, using the product(s) in question to manufacture other product(s), etc.)</w:t>
      </w:r>
    </w:p>
    <w:p w14:paraId="5F7C62A8" w14:textId="77777777" w:rsidR="004A2370" w:rsidRDefault="004A2370">
      <w:pPr>
        <w:pStyle w:val="a3"/>
        <w:spacing w:before="11"/>
        <w:rPr>
          <w:sz w:val="19"/>
        </w:rPr>
      </w:pPr>
    </w:p>
    <w:p w14:paraId="41E1A943" w14:textId="77777777" w:rsidR="004A2370" w:rsidRDefault="00E131E1">
      <w:pPr>
        <w:pStyle w:val="1"/>
        <w:numPr>
          <w:ilvl w:val="0"/>
          <w:numId w:val="4"/>
        </w:numPr>
        <w:tabs>
          <w:tab w:val="left" w:pos="525"/>
        </w:tabs>
        <w:ind w:left="524" w:hanging="325"/>
      </w:pPr>
      <w:r>
        <w:t>INFORMATION ON IMPORTED GOODS UNDER THE EXEMPTION</w:t>
      </w:r>
      <w:r>
        <w:rPr>
          <w:spacing w:val="-4"/>
        </w:rPr>
        <w:t xml:space="preserve"> </w:t>
      </w:r>
      <w:r>
        <w:t>REQUEST</w:t>
      </w:r>
    </w:p>
    <w:p w14:paraId="09274E34" w14:textId="77777777" w:rsidR="004A2370" w:rsidRDefault="004A2370">
      <w:pPr>
        <w:pStyle w:val="a3"/>
        <w:spacing w:before="9"/>
        <w:rPr>
          <w:b/>
          <w:sz w:val="19"/>
        </w:rPr>
      </w:pPr>
    </w:p>
    <w:p w14:paraId="43EFD2B8" w14:textId="77777777" w:rsidR="004A2370" w:rsidRDefault="00E131E1">
      <w:pPr>
        <w:pStyle w:val="a4"/>
        <w:numPr>
          <w:ilvl w:val="0"/>
          <w:numId w:val="2"/>
        </w:numPr>
        <w:tabs>
          <w:tab w:val="left" w:pos="443"/>
        </w:tabs>
        <w:rPr>
          <w:sz w:val="18"/>
        </w:rPr>
      </w:pPr>
      <w:r>
        <w:rPr>
          <w:sz w:val="18"/>
        </w:rPr>
        <w:t>NAME AND FULL DESCRIPTION OF THE PRODUCT UNDER THE EXEMPTION</w:t>
      </w:r>
      <w:r>
        <w:rPr>
          <w:spacing w:val="-11"/>
          <w:sz w:val="18"/>
        </w:rPr>
        <w:t xml:space="preserve"> </w:t>
      </w:r>
      <w:r>
        <w:rPr>
          <w:sz w:val="18"/>
        </w:rPr>
        <w:t>REQUEST</w:t>
      </w:r>
    </w:p>
    <w:p w14:paraId="6273AEAA" w14:textId="77777777" w:rsidR="004A2370" w:rsidRDefault="004A2370">
      <w:pPr>
        <w:pStyle w:val="a3"/>
        <w:spacing w:before="9"/>
        <w:rPr>
          <w:sz w:val="19"/>
        </w:rPr>
      </w:pPr>
    </w:p>
    <w:p w14:paraId="0B009716" w14:textId="77777777" w:rsidR="004A2370" w:rsidRDefault="00E131E1">
      <w:pPr>
        <w:pStyle w:val="a3"/>
        <w:ind w:left="250"/>
      </w:pPr>
      <w:r>
        <w:t>..........................................................................................................................................</w:t>
      </w:r>
    </w:p>
    <w:p w14:paraId="30B0ECFA" w14:textId="77777777" w:rsidR="004A2370" w:rsidRDefault="004A2370">
      <w:pPr>
        <w:pStyle w:val="a3"/>
        <w:spacing w:before="9"/>
        <w:rPr>
          <w:sz w:val="19"/>
        </w:rPr>
      </w:pPr>
    </w:p>
    <w:p w14:paraId="0E7FFF53" w14:textId="77777777" w:rsidR="004A2370" w:rsidRDefault="00E131E1">
      <w:pPr>
        <w:pStyle w:val="a4"/>
        <w:numPr>
          <w:ilvl w:val="0"/>
          <w:numId w:val="2"/>
        </w:numPr>
        <w:tabs>
          <w:tab w:val="left" w:pos="513"/>
        </w:tabs>
        <w:ind w:left="200" w:right="504" w:firstLine="0"/>
        <w:rPr>
          <w:sz w:val="18"/>
        </w:rPr>
      </w:pPr>
      <w:r>
        <w:rPr>
          <w:sz w:val="18"/>
        </w:rPr>
        <w:t>PROVIDE DETAILED INFORMATION ON THE PRODUCT UNDER THE EXEMPTION REQUEST ACCORDING TO THE FOLLOWING</w:t>
      </w:r>
      <w:r>
        <w:rPr>
          <w:spacing w:val="-5"/>
          <w:sz w:val="18"/>
        </w:rPr>
        <w:t xml:space="preserve"> </w:t>
      </w:r>
      <w:r>
        <w:rPr>
          <w:sz w:val="18"/>
        </w:rPr>
        <w:t>TABLE</w:t>
      </w:r>
    </w:p>
    <w:p w14:paraId="5F72D816" w14:textId="77777777" w:rsidR="004A2370" w:rsidRDefault="004A2370">
      <w:pPr>
        <w:pStyle w:val="a3"/>
        <w:spacing w:before="8"/>
        <w:rPr>
          <w:sz w:val="19"/>
        </w:rPr>
      </w:pPr>
    </w:p>
    <w:p w14:paraId="53D8A207" w14:textId="77777777" w:rsidR="004A2370" w:rsidRDefault="00E131E1">
      <w:pPr>
        <w:pStyle w:val="a3"/>
        <w:ind w:left="200"/>
      </w:pPr>
      <w:r>
        <w:t>(Please provide available documents with clarifying descriptions)</w:t>
      </w:r>
    </w:p>
    <w:p w14:paraId="38CCBECF" w14:textId="77777777" w:rsidR="004A2370" w:rsidRDefault="004A2370">
      <w:pPr>
        <w:pStyle w:val="a3"/>
        <w:rPr>
          <w:sz w:val="20"/>
        </w:rPr>
      </w:pPr>
    </w:p>
    <w:p w14:paraId="21C0E3FE" w14:textId="77777777" w:rsidR="004A2370" w:rsidRDefault="004A2370">
      <w:pPr>
        <w:pStyle w:val="a3"/>
        <w:rPr>
          <w:sz w:val="20"/>
        </w:rPr>
      </w:pPr>
    </w:p>
    <w:p w14:paraId="7FF7441D" w14:textId="77777777" w:rsidR="004A2370" w:rsidRDefault="004A2370">
      <w:pPr>
        <w:pStyle w:val="a3"/>
        <w:rPr>
          <w:sz w:val="20"/>
        </w:rPr>
      </w:pPr>
    </w:p>
    <w:p w14:paraId="4BFCF941" w14:textId="77777777" w:rsidR="004A2370" w:rsidRDefault="004A2370">
      <w:pPr>
        <w:pStyle w:val="a3"/>
        <w:rPr>
          <w:sz w:val="20"/>
        </w:rPr>
      </w:pPr>
    </w:p>
    <w:p w14:paraId="42F32208" w14:textId="77777777" w:rsidR="004A2370" w:rsidRDefault="004A2370">
      <w:pPr>
        <w:pStyle w:val="a3"/>
        <w:rPr>
          <w:sz w:val="20"/>
        </w:rPr>
      </w:pPr>
    </w:p>
    <w:p w14:paraId="046D6A92" w14:textId="77777777" w:rsidR="004A2370" w:rsidRDefault="004A2370">
      <w:pPr>
        <w:pStyle w:val="a3"/>
        <w:rPr>
          <w:sz w:val="20"/>
        </w:rPr>
      </w:pPr>
    </w:p>
    <w:p w14:paraId="749E1876" w14:textId="77777777" w:rsidR="004A2370" w:rsidRDefault="004A2370">
      <w:pPr>
        <w:pStyle w:val="a3"/>
        <w:rPr>
          <w:sz w:val="20"/>
        </w:rPr>
      </w:pPr>
    </w:p>
    <w:p w14:paraId="701D5443" w14:textId="77777777" w:rsidR="004A2370" w:rsidRDefault="00674B85">
      <w:pPr>
        <w:pStyle w:val="a3"/>
        <w:spacing w:before="6"/>
        <w:rPr>
          <w:sz w:val="12"/>
        </w:rPr>
      </w:pPr>
      <w:r>
        <w:pict w14:anchorId="037F1598">
          <v:shape id="_x0000_s1030" style="position:absolute;margin-left:1in;margin-top:9.8pt;width:144.05pt;height:.1pt;z-index:-251649024;mso-wrap-distance-left:0;mso-wrap-distance-right:0;mso-position-horizontal-relative:page" coordorigin="1440,196" coordsize="2881,0" path="m1440,196r2881,e" filled="f" strokeweight=".16936mm">
            <v:path arrowok="t"/>
            <w10:wrap type="topAndBottom" anchorx="page"/>
          </v:shape>
        </w:pict>
      </w:r>
    </w:p>
    <w:p w14:paraId="30366FAC" w14:textId="77777777" w:rsidR="004A2370" w:rsidRDefault="00E131E1">
      <w:pPr>
        <w:spacing w:before="59"/>
        <w:ind w:left="766"/>
        <w:rPr>
          <w:sz w:val="16"/>
        </w:rPr>
      </w:pPr>
      <w:r>
        <w:rPr>
          <w:position w:val="6"/>
          <w:sz w:val="10"/>
        </w:rPr>
        <w:t xml:space="preserve">1 </w:t>
      </w:r>
      <w:r>
        <w:rPr>
          <w:sz w:val="16"/>
        </w:rPr>
        <w:t>For supplementing request, information in Section II.2 needs not be provided.</w:t>
      </w:r>
    </w:p>
    <w:p w14:paraId="3366F187" w14:textId="77777777" w:rsidR="004A2370" w:rsidRDefault="00E131E1">
      <w:pPr>
        <w:ind w:left="766"/>
        <w:rPr>
          <w:sz w:val="16"/>
        </w:rPr>
      </w:pPr>
      <w:r>
        <w:rPr>
          <w:position w:val="6"/>
          <w:sz w:val="10"/>
        </w:rPr>
        <w:t xml:space="preserve">2 </w:t>
      </w:r>
      <w:r>
        <w:rPr>
          <w:sz w:val="16"/>
        </w:rPr>
        <w:t>Enterprise Registration Certificate/Business Registration Certificate/Investment Certificate</w:t>
      </w:r>
    </w:p>
    <w:p w14:paraId="0F4C8BEE" w14:textId="77777777" w:rsidR="004A2370" w:rsidRDefault="004A2370">
      <w:pPr>
        <w:rPr>
          <w:sz w:val="16"/>
        </w:rPr>
        <w:sectPr w:rsidR="004A2370">
          <w:pgSz w:w="11910" w:h="16840"/>
          <w:pgMar w:top="1400" w:right="940" w:bottom="280" w:left="1240" w:header="719" w:footer="0" w:gutter="0"/>
          <w:cols w:space="720"/>
        </w:sectPr>
      </w:pPr>
    </w:p>
    <w:p w14:paraId="06A0F2AB" w14:textId="77777777" w:rsidR="004A2370" w:rsidRDefault="004A2370">
      <w:pPr>
        <w:pStyle w:val="a3"/>
        <w:spacing w:before="2"/>
        <w:rPr>
          <w:sz w:val="16"/>
        </w:rPr>
      </w:pPr>
    </w:p>
    <w:p w14:paraId="678A4F5A" w14:textId="77777777" w:rsidR="004A2370" w:rsidRDefault="00E131E1">
      <w:pPr>
        <w:pStyle w:val="1"/>
        <w:numPr>
          <w:ilvl w:val="1"/>
          <w:numId w:val="2"/>
        </w:numPr>
        <w:tabs>
          <w:tab w:val="left" w:pos="647"/>
        </w:tabs>
        <w:spacing w:before="100"/>
      </w:pPr>
      <w:r>
        <w:t>First product under the exemption</w:t>
      </w:r>
      <w:r>
        <w:rPr>
          <w:spacing w:val="-1"/>
        </w:rPr>
        <w:t xml:space="preserve"> </w:t>
      </w:r>
      <w:r>
        <w:t>request:</w:t>
      </w:r>
    </w:p>
    <w:p w14:paraId="4013299B" w14:textId="77777777" w:rsidR="004A2370" w:rsidRDefault="004A2370">
      <w:pPr>
        <w:pStyle w:val="a3"/>
        <w:spacing w:before="9"/>
        <w:rPr>
          <w:b/>
          <w:sz w:val="19"/>
        </w:rPr>
      </w:pPr>
    </w:p>
    <w:p w14:paraId="3A2FE717" w14:textId="77777777" w:rsidR="004A2370" w:rsidRDefault="00E131E1">
      <w:pPr>
        <w:pStyle w:val="a3"/>
        <w:ind w:left="200"/>
      </w:pPr>
      <w:r>
        <w:t>HS Code classification:</w:t>
      </w:r>
    </w:p>
    <w:p w14:paraId="5AC137A5" w14:textId="77777777" w:rsidR="004A2370" w:rsidRDefault="004A2370">
      <w:pPr>
        <w:pStyle w:val="a3"/>
        <w:rPr>
          <w:sz w:val="21"/>
        </w:rPr>
      </w:pPr>
    </w:p>
    <w:tbl>
      <w:tblPr>
        <w:tblStyle w:val="TableNormal"/>
        <w:tblW w:w="0" w:type="auto"/>
        <w:tblInd w:w="2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819"/>
        <w:gridCol w:w="1985"/>
        <w:gridCol w:w="2834"/>
        <w:gridCol w:w="2340"/>
      </w:tblGrid>
      <w:tr w:rsidR="004A2370" w14:paraId="2F2C178D" w14:textId="77777777">
        <w:trPr>
          <w:trHeight w:val="1167"/>
        </w:trPr>
        <w:tc>
          <w:tcPr>
            <w:tcW w:w="1819" w:type="dxa"/>
            <w:tcBorders>
              <w:bottom w:val="single" w:sz="4" w:space="0" w:color="000000"/>
              <w:right w:val="single" w:sz="4" w:space="0" w:color="000000"/>
            </w:tcBorders>
          </w:tcPr>
          <w:p w14:paraId="41808A0F" w14:textId="77777777" w:rsidR="004A2370" w:rsidRDefault="00E131E1">
            <w:pPr>
              <w:pStyle w:val="TableParagraph"/>
              <w:spacing w:before="1"/>
              <w:ind w:left="503"/>
              <w:rPr>
                <w:b/>
                <w:sz w:val="16"/>
              </w:rPr>
            </w:pPr>
            <w:r>
              <w:rPr>
                <w:b/>
                <w:sz w:val="16"/>
              </w:rPr>
              <w:t>Property</w:t>
            </w:r>
          </w:p>
        </w:tc>
        <w:tc>
          <w:tcPr>
            <w:tcW w:w="1985" w:type="dxa"/>
            <w:tcBorders>
              <w:left w:val="single" w:sz="4" w:space="0" w:color="000000"/>
              <w:bottom w:val="single" w:sz="4" w:space="0" w:color="000000"/>
              <w:right w:val="single" w:sz="4" w:space="0" w:color="000000"/>
            </w:tcBorders>
          </w:tcPr>
          <w:p w14:paraId="7B3D4879" w14:textId="77777777" w:rsidR="004A2370" w:rsidRDefault="00E131E1">
            <w:pPr>
              <w:pStyle w:val="TableParagraph"/>
              <w:spacing w:before="1"/>
              <w:ind w:left="148" w:right="114" w:firstLine="31"/>
              <w:rPr>
                <w:b/>
                <w:sz w:val="16"/>
              </w:rPr>
            </w:pPr>
            <w:r>
              <w:rPr>
                <w:b/>
                <w:sz w:val="16"/>
              </w:rPr>
              <w:t>Product under the exemption request</w:t>
            </w:r>
          </w:p>
        </w:tc>
        <w:tc>
          <w:tcPr>
            <w:tcW w:w="2834" w:type="dxa"/>
            <w:tcBorders>
              <w:left w:val="single" w:sz="4" w:space="0" w:color="000000"/>
              <w:bottom w:val="single" w:sz="4" w:space="0" w:color="000000"/>
              <w:right w:val="single" w:sz="4" w:space="0" w:color="000000"/>
            </w:tcBorders>
          </w:tcPr>
          <w:p w14:paraId="791240CA" w14:textId="77777777" w:rsidR="004A2370" w:rsidRDefault="00E131E1">
            <w:pPr>
              <w:pStyle w:val="TableParagraph"/>
              <w:spacing w:before="1"/>
              <w:ind w:left="197" w:right="179" w:hanging="2"/>
              <w:jc w:val="center"/>
              <w:rPr>
                <w:b/>
                <w:sz w:val="16"/>
              </w:rPr>
            </w:pPr>
            <w:r>
              <w:rPr>
                <w:b/>
                <w:sz w:val="16"/>
              </w:rPr>
              <w:t>Like product, directly competitive product manufactured domestically (or specify if there is no domestic manufacturing)</w:t>
            </w:r>
          </w:p>
        </w:tc>
        <w:tc>
          <w:tcPr>
            <w:tcW w:w="2340" w:type="dxa"/>
            <w:tcBorders>
              <w:left w:val="single" w:sz="4" w:space="0" w:color="000000"/>
              <w:bottom w:val="single" w:sz="4" w:space="0" w:color="000000"/>
            </w:tcBorders>
          </w:tcPr>
          <w:p w14:paraId="4C4C88E2" w14:textId="77777777" w:rsidR="004A2370" w:rsidRDefault="00E131E1">
            <w:pPr>
              <w:pStyle w:val="TableParagraph"/>
              <w:spacing w:before="1" w:line="190" w:lineRule="atLeast"/>
              <w:ind w:left="231" w:right="199" w:firstLine="4"/>
              <w:jc w:val="center"/>
              <w:rPr>
                <w:b/>
                <w:sz w:val="16"/>
              </w:rPr>
            </w:pPr>
            <w:r>
              <w:rPr>
                <w:b/>
                <w:sz w:val="16"/>
              </w:rPr>
              <w:t>Quantify distinctions between the product under the exemption request and like or directly competitive product</w:t>
            </w:r>
          </w:p>
        </w:tc>
      </w:tr>
      <w:tr w:rsidR="004A2370" w14:paraId="2ABB3D99" w14:textId="77777777">
        <w:trPr>
          <w:trHeight w:val="193"/>
        </w:trPr>
        <w:tc>
          <w:tcPr>
            <w:tcW w:w="1819" w:type="dxa"/>
            <w:tcBorders>
              <w:top w:val="single" w:sz="4" w:space="0" w:color="000000"/>
              <w:bottom w:val="single" w:sz="4" w:space="0" w:color="000000"/>
              <w:right w:val="single" w:sz="4" w:space="0" w:color="000000"/>
            </w:tcBorders>
          </w:tcPr>
          <w:p w14:paraId="499040B5" w14:textId="77777777" w:rsidR="004A2370" w:rsidRDefault="00E131E1">
            <w:pPr>
              <w:pStyle w:val="TableParagraph"/>
              <w:spacing w:line="174" w:lineRule="exact"/>
              <w:ind w:left="92"/>
              <w:rPr>
                <w:sz w:val="16"/>
              </w:rPr>
            </w:pPr>
            <w:r>
              <w:rPr>
                <w:sz w:val="16"/>
              </w:rPr>
              <w:t>Physical properties</w:t>
            </w:r>
          </w:p>
        </w:tc>
        <w:tc>
          <w:tcPr>
            <w:tcW w:w="1985" w:type="dxa"/>
            <w:tcBorders>
              <w:top w:val="single" w:sz="4" w:space="0" w:color="000000"/>
              <w:left w:val="single" w:sz="4" w:space="0" w:color="000000"/>
              <w:bottom w:val="single" w:sz="4" w:space="0" w:color="000000"/>
              <w:right w:val="single" w:sz="4" w:space="0" w:color="000000"/>
            </w:tcBorders>
          </w:tcPr>
          <w:p w14:paraId="3E0F3A58" w14:textId="77777777" w:rsidR="004A2370" w:rsidRDefault="004A2370">
            <w:pPr>
              <w:pStyle w:val="TableParagraph"/>
              <w:rPr>
                <w:rFonts w:ascii="Times New Roman"/>
                <w:sz w:val="12"/>
              </w:rPr>
            </w:pPr>
          </w:p>
        </w:tc>
        <w:tc>
          <w:tcPr>
            <w:tcW w:w="2834" w:type="dxa"/>
            <w:tcBorders>
              <w:top w:val="single" w:sz="4" w:space="0" w:color="000000"/>
              <w:left w:val="single" w:sz="4" w:space="0" w:color="000000"/>
              <w:bottom w:val="single" w:sz="4" w:space="0" w:color="000000"/>
              <w:right w:val="single" w:sz="4" w:space="0" w:color="000000"/>
            </w:tcBorders>
          </w:tcPr>
          <w:p w14:paraId="693E0C98" w14:textId="77777777" w:rsidR="004A2370" w:rsidRDefault="004A2370">
            <w:pPr>
              <w:pStyle w:val="TableParagraph"/>
              <w:rPr>
                <w:rFonts w:ascii="Times New Roman"/>
                <w:sz w:val="12"/>
              </w:rPr>
            </w:pPr>
          </w:p>
        </w:tc>
        <w:tc>
          <w:tcPr>
            <w:tcW w:w="2340" w:type="dxa"/>
            <w:tcBorders>
              <w:top w:val="single" w:sz="4" w:space="0" w:color="000000"/>
              <w:left w:val="single" w:sz="4" w:space="0" w:color="000000"/>
              <w:bottom w:val="single" w:sz="4" w:space="0" w:color="000000"/>
            </w:tcBorders>
          </w:tcPr>
          <w:p w14:paraId="0C762021" w14:textId="77777777" w:rsidR="004A2370" w:rsidRDefault="004A2370">
            <w:pPr>
              <w:pStyle w:val="TableParagraph"/>
              <w:rPr>
                <w:rFonts w:ascii="Times New Roman"/>
                <w:sz w:val="12"/>
              </w:rPr>
            </w:pPr>
          </w:p>
        </w:tc>
      </w:tr>
      <w:tr w:rsidR="004A2370" w14:paraId="2FAF3726" w14:textId="77777777">
        <w:trPr>
          <w:trHeight w:val="388"/>
        </w:trPr>
        <w:tc>
          <w:tcPr>
            <w:tcW w:w="1819" w:type="dxa"/>
            <w:tcBorders>
              <w:top w:val="single" w:sz="4" w:space="0" w:color="000000"/>
              <w:bottom w:val="single" w:sz="4" w:space="0" w:color="000000"/>
              <w:right w:val="single" w:sz="4" w:space="0" w:color="000000"/>
            </w:tcBorders>
          </w:tcPr>
          <w:p w14:paraId="6C36E57B" w14:textId="77777777" w:rsidR="004A2370" w:rsidRDefault="00E131E1">
            <w:pPr>
              <w:pStyle w:val="TableParagraph"/>
              <w:spacing w:before="5" w:line="194" w:lineRule="exact"/>
              <w:ind w:left="92" w:right="702"/>
              <w:rPr>
                <w:sz w:val="16"/>
              </w:rPr>
            </w:pPr>
            <w:r>
              <w:rPr>
                <w:sz w:val="16"/>
              </w:rPr>
              <w:t>Chemical components</w:t>
            </w:r>
          </w:p>
        </w:tc>
        <w:tc>
          <w:tcPr>
            <w:tcW w:w="1985" w:type="dxa"/>
            <w:tcBorders>
              <w:top w:val="single" w:sz="4" w:space="0" w:color="000000"/>
              <w:left w:val="single" w:sz="4" w:space="0" w:color="000000"/>
              <w:bottom w:val="single" w:sz="4" w:space="0" w:color="000000"/>
              <w:right w:val="single" w:sz="4" w:space="0" w:color="000000"/>
            </w:tcBorders>
          </w:tcPr>
          <w:p w14:paraId="110E83CA" w14:textId="77777777" w:rsidR="004A2370" w:rsidRDefault="004A2370">
            <w:pPr>
              <w:pStyle w:val="TableParagraph"/>
              <w:rPr>
                <w:rFonts w:ascii="Times New Roman"/>
                <w:sz w:val="16"/>
              </w:rPr>
            </w:pPr>
          </w:p>
        </w:tc>
        <w:tc>
          <w:tcPr>
            <w:tcW w:w="2834" w:type="dxa"/>
            <w:tcBorders>
              <w:top w:val="single" w:sz="4" w:space="0" w:color="000000"/>
              <w:left w:val="single" w:sz="4" w:space="0" w:color="000000"/>
              <w:bottom w:val="single" w:sz="4" w:space="0" w:color="000000"/>
              <w:right w:val="single" w:sz="4" w:space="0" w:color="000000"/>
            </w:tcBorders>
          </w:tcPr>
          <w:p w14:paraId="74E2A9A2" w14:textId="77777777" w:rsidR="004A2370" w:rsidRDefault="004A2370">
            <w:pPr>
              <w:pStyle w:val="TableParagraph"/>
              <w:rPr>
                <w:rFonts w:ascii="Times New Roman"/>
                <w:sz w:val="16"/>
              </w:rPr>
            </w:pPr>
          </w:p>
        </w:tc>
        <w:tc>
          <w:tcPr>
            <w:tcW w:w="2340" w:type="dxa"/>
            <w:tcBorders>
              <w:top w:val="single" w:sz="4" w:space="0" w:color="000000"/>
              <w:left w:val="single" w:sz="4" w:space="0" w:color="000000"/>
              <w:bottom w:val="single" w:sz="4" w:space="0" w:color="000000"/>
            </w:tcBorders>
          </w:tcPr>
          <w:p w14:paraId="3692901B" w14:textId="77777777" w:rsidR="004A2370" w:rsidRDefault="004A2370">
            <w:pPr>
              <w:pStyle w:val="TableParagraph"/>
              <w:rPr>
                <w:rFonts w:ascii="Times New Roman"/>
                <w:sz w:val="16"/>
              </w:rPr>
            </w:pPr>
          </w:p>
        </w:tc>
      </w:tr>
      <w:tr w:rsidR="004A2370" w14:paraId="610E2BB4" w14:textId="77777777">
        <w:trPr>
          <w:trHeight w:val="191"/>
        </w:trPr>
        <w:tc>
          <w:tcPr>
            <w:tcW w:w="1819" w:type="dxa"/>
            <w:tcBorders>
              <w:top w:val="single" w:sz="4" w:space="0" w:color="000000"/>
              <w:bottom w:val="single" w:sz="4" w:space="0" w:color="000000"/>
              <w:right w:val="single" w:sz="4" w:space="0" w:color="000000"/>
            </w:tcBorders>
          </w:tcPr>
          <w:p w14:paraId="6FE37063" w14:textId="77777777" w:rsidR="004A2370" w:rsidRDefault="00E131E1">
            <w:pPr>
              <w:pStyle w:val="TableParagraph"/>
              <w:spacing w:line="172" w:lineRule="exact"/>
              <w:ind w:left="92"/>
              <w:rPr>
                <w:sz w:val="16"/>
              </w:rPr>
            </w:pPr>
            <w:r>
              <w:rPr>
                <w:sz w:val="16"/>
              </w:rPr>
              <w:t>Size</w:t>
            </w:r>
          </w:p>
        </w:tc>
        <w:tc>
          <w:tcPr>
            <w:tcW w:w="1985" w:type="dxa"/>
            <w:tcBorders>
              <w:top w:val="single" w:sz="4" w:space="0" w:color="000000"/>
              <w:left w:val="single" w:sz="4" w:space="0" w:color="000000"/>
              <w:bottom w:val="single" w:sz="4" w:space="0" w:color="000000"/>
              <w:right w:val="single" w:sz="4" w:space="0" w:color="000000"/>
            </w:tcBorders>
          </w:tcPr>
          <w:p w14:paraId="035B8007" w14:textId="77777777" w:rsidR="004A2370" w:rsidRDefault="004A2370">
            <w:pPr>
              <w:pStyle w:val="TableParagraph"/>
              <w:rPr>
                <w:rFonts w:ascii="Times New Roman"/>
                <w:sz w:val="12"/>
              </w:rPr>
            </w:pPr>
          </w:p>
        </w:tc>
        <w:tc>
          <w:tcPr>
            <w:tcW w:w="2834" w:type="dxa"/>
            <w:tcBorders>
              <w:top w:val="single" w:sz="4" w:space="0" w:color="000000"/>
              <w:left w:val="single" w:sz="4" w:space="0" w:color="000000"/>
              <w:bottom w:val="single" w:sz="4" w:space="0" w:color="000000"/>
              <w:right w:val="single" w:sz="4" w:space="0" w:color="000000"/>
            </w:tcBorders>
          </w:tcPr>
          <w:p w14:paraId="684B3BF8" w14:textId="77777777" w:rsidR="004A2370" w:rsidRDefault="004A2370">
            <w:pPr>
              <w:pStyle w:val="TableParagraph"/>
              <w:rPr>
                <w:rFonts w:ascii="Times New Roman"/>
                <w:sz w:val="12"/>
              </w:rPr>
            </w:pPr>
          </w:p>
        </w:tc>
        <w:tc>
          <w:tcPr>
            <w:tcW w:w="2340" w:type="dxa"/>
            <w:tcBorders>
              <w:top w:val="single" w:sz="4" w:space="0" w:color="000000"/>
              <w:left w:val="single" w:sz="4" w:space="0" w:color="000000"/>
              <w:bottom w:val="single" w:sz="4" w:space="0" w:color="000000"/>
            </w:tcBorders>
          </w:tcPr>
          <w:p w14:paraId="29489879" w14:textId="77777777" w:rsidR="004A2370" w:rsidRDefault="004A2370">
            <w:pPr>
              <w:pStyle w:val="TableParagraph"/>
              <w:rPr>
                <w:rFonts w:ascii="Times New Roman"/>
                <w:sz w:val="12"/>
              </w:rPr>
            </w:pPr>
          </w:p>
        </w:tc>
      </w:tr>
      <w:tr w:rsidR="004A2370" w14:paraId="0955E8DD" w14:textId="77777777">
        <w:trPr>
          <w:trHeight w:val="389"/>
        </w:trPr>
        <w:tc>
          <w:tcPr>
            <w:tcW w:w="1819" w:type="dxa"/>
            <w:tcBorders>
              <w:top w:val="single" w:sz="4" w:space="0" w:color="000000"/>
              <w:bottom w:val="single" w:sz="4" w:space="0" w:color="000000"/>
              <w:right w:val="single" w:sz="4" w:space="0" w:color="000000"/>
            </w:tcBorders>
          </w:tcPr>
          <w:p w14:paraId="77AF78BF" w14:textId="77777777" w:rsidR="004A2370" w:rsidRDefault="00E131E1">
            <w:pPr>
              <w:pStyle w:val="TableParagraph"/>
              <w:spacing w:before="4" w:line="196" w:lineRule="exact"/>
              <w:ind w:left="92" w:right="605"/>
              <w:rPr>
                <w:sz w:val="16"/>
              </w:rPr>
            </w:pPr>
            <w:r>
              <w:rPr>
                <w:sz w:val="16"/>
              </w:rPr>
              <w:t>Technical specifications</w:t>
            </w:r>
          </w:p>
        </w:tc>
        <w:tc>
          <w:tcPr>
            <w:tcW w:w="1985" w:type="dxa"/>
            <w:tcBorders>
              <w:top w:val="single" w:sz="4" w:space="0" w:color="000000"/>
              <w:left w:val="single" w:sz="4" w:space="0" w:color="000000"/>
              <w:bottom w:val="single" w:sz="4" w:space="0" w:color="000000"/>
              <w:right w:val="single" w:sz="4" w:space="0" w:color="000000"/>
            </w:tcBorders>
          </w:tcPr>
          <w:p w14:paraId="21B827DB" w14:textId="77777777" w:rsidR="004A2370" w:rsidRDefault="004A2370">
            <w:pPr>
              <w:pStyle w:val="TableParagraph"/>
              <w:rPr>
                <w:rFonts w:ascii="Times New Roman"/>
                <w:sz w:val="16"/>
              </w:rPr>
            </w:pPr>
          </w:p>
        </w:tc>
        <w:tc>
          <w:tcPr>
            <w:tcW w:w="2834" w:type="dxa"/>
            <w:tcBorders>
              <w:top w:val="single" w:sz="4" w:space="0" w:color="000000"/>
              <w:left w:val="single" w:sz="4" w:space="0" w:color="000000"/>
              <w:bottom w:val="single" w:sz="4" w:space="0" w:color="000000"/>
              <w:right w:val="single" w:sz="4" w:space="0" w:color="000000"/>
            </w:tcBorders>
          </w:tcPr>
          <w:p w14:paraId="30DDC8C3" w14:textId="77777777" w:rsidR="004A2370" w:rsidRDefault="004A2370">
            <w:pPr>
              <w:pStyle w:val="TableParagraph"/>
              <w:rPr>
                <w:rFonts w:ascii="Times New Roman"/>
                <w:sz w:val="16"/>
              </w:rPr>
            </w:pPr>
          </w:p>
        </w:tc>
        <w:tc>
          <w:tcPr>
            <w:tcW w:w="2340" w:type="dxa"/>
            <w:tcBorders>
              <w:top w:val="single" w:sz="4" w:space="0" w:color="000000"/>
              <w:left w:val="single" w:sz="4" w:space="0" w:color="000000"/>
              <w:bottom w:val="single" w:sz="4" w:space="0" w:color="000000"/>
            </w:tcBorders>
          </w:tcPr>
          <w:p w14:paraId="476BB044" w14:textId="77777777" w:rsidR="004A2370" w:rsidRDefault="004A2370">
            <w:pPr>
              <w:pStyle w:val="TableParagraph"/>
              <w:rPr>
                <w:rFonts w:ascii="Times New Roman"/>
                <w:sz w:val="16"/>
              </w:rPr>
            </w:pPr>
          </w:p>
        </w:tc>
      </w:tr>
      <w:tr w:rsidR="004A2370" w14:paraId="7D274DC4" w14:textId="77777777">
        <w:trPr>
          <w:trHeight w:val="186"/>
        </w:trPr>
        <w:tc>
          <w:tcPr>
            <w:tcW w:w="1819" w:type="dxa"/>
            <w:tcBorders>
              <w:top w:val="single" w:sz="4" w:space="0" w:color="000000"/>
              <w:bottom w:val="single" w:sz="4" w:space="0" w:color="000000"/>
              <w:right w:val="single" w:sz="4" w:space="0" w:color="000000"/>
            </w:tcBorders>
          </w:tcPr>
          <w:p w14:paraId="3FD316B0" w14:textId="77777777" w:rsidR="004A2370" w:rsidRDefault="00E131E1">
            <w:pPr>
              <w:pStyle w:val="TableParagraph"/>
              <w:spacing w:line="167" w:lineRule="exact"/>
              <w:ind w:left="92"/>
              <w:rPr>
                <w:sz w:val="16"/>
              </w:rPr>
            </w:pPr>
            <w:r>
              <w:rPr>
                <w:sz w:val="16"/>
              </w:rPr>
              <w:t>Quality</w:t>
            </w:r>
          </w:p>
        </w:tc>
        <w:tc>
          <w:tcPr>
            <w:tcW w:w="1985" w:type="dxa"/>
            <w:tcBorders>
              <w:top w:val="single" w:sz="4" w:space="0" w:color="000000"/>
              <w:left w:val="single" w:sz="4" w:space="0" w:color="000000"/>
              <w:bottom w:val="single" w:sz="4" w:space="0" w:color="000000"/>
              <w:right w:val="single" w:sz="4" w:space="0" w:color="000000"/>
            </w:tcBorders>
          </w:tcPr>
          <w:p w14:paraId="201A44D1" w14:textId="77777777" w:rsidR="004A2370" w:rsidRDefault="004A2370">
            <w:pPr>
              <w:pStyle w:val="TableParagraph"/>
              <w:rPr>
                <w:rFonts w:ascii="Times New Roman"/>
                <w:sz w:val="12"/>
              </w:rPr>
            </w:pPr>
          </w:p>
        </w:tc>
        <w:tc>
          <w:tcPr>
            <w:tcW w:w="2834" w:type="dxa"/>
            <w:tcBorders>
              <w:top w:val="single" w:sz="4" w:space="0" w:color="000000"/>
              <w:left w:val="single" w:sz="4" w:space="0" w:color="000000"/>
              <w:bottom w:val="single" w:sz="4" w:space="0" w:color="000000"/>
              <w:right w:val="single" w:sz="4" w:space="0" w:color="000000"/>
            </w:tcBorders>
          </w:tcPr>
          <w:p w14:paraId="2ACEC877" w14:textId="77777777" w:rsidR="004A2370" w:rsidRDefault="004A2370">
            <w:pPr>
              <w:pStyle w:val="TableParagraph"/>
              <w:rPr>
                <w:rFonts w:ascii="Times New Roman"/>
                <w:sz w:val="12"/>
              </w:rPr>
            </w:pPr>
          </w:p>
        </w:tc>
        <w:tc>
          <w:tcPr>
            <w:tcW w:w="2340" w:type="dxa"/>
            <w:tcBorders>
              <w:top w:val="single" w:sz="4" w:space="0" w:color="000000"/>
              <w:left w:val="single" w:sz="4" w:space="0" w:color="000000"/>
              <w:bottom w:val="single" w:sz="4" w:space="0" w:color="000000"/>
            </w:tcBorders>
          </w:tcPr>
          <w:p w14:paraId="59ED3C18" w14:textId="77777777" w:rsidR="004A2370" w:rsidRDefault="004A2370">
            <w:pPr>
              <w:pStyle w:val="TableParagraph"/>
              <w:rPr>
                <w:rFonts w:ascii="Times New Roman"/>
                <w:sz w:val="12"/>
              </w:rPr>
            </w:pPr>
          </w:p>
        </w:tc>
      </w:tr>
      <w:tr w:rsidR="004A2370" w14:paraId="4D37419A" w14:textId="77777777">
        <w:trPr>
          <w:trHeight w:val="193"/>
        </w:trPr>
        <w:tc>
          <w:tcPr>
            <w:tcW w:w="1819" w:type="dxa"/>
            <w:tcBorders>
              <w:top w:val="single" w:sz="4" w:space="0" w:color="000000"/>
              <w:bottom w:val="single" w:sz="4" w:space="0" w:color="000000"/>
              <w:right w:val="single" w:sz="4" w:space="0" w:color="000000"/>
            </w:tcBorders>
          </w:tcPr>
          <w:p w14:paraId="67DF4B5E" w14:textId="77777777" w:rsidR="004A2370" w:rsidRDefault="00E131E1">
            <w:pPr>
              <w:pStyle w:val="TableParagraph"/>
              <w:spacing w:line="174" w:lineRule="exact"/>
              <w:ind w:left="92"/>
              <w:rPr>
                <w:sz w:val="16"/>
              </w:rPr>
            </w:pPr>
            <w:r>
              <w:rPr>
                <w:sz w:val="16"/>
              </w:rPr>
              <w:t>Usage</w:t>
            </w:r>
          </w:p>
        </w:tc>
        <w:tc>
          <w:tcPr>
            <w:tcW w:w="1985" w:type="dxa"/>
            <w:tcBorders>
              <w:top w:val="single" w:sz="4" w:space="0" w:color="000000"/>
              <w:left w:val="single" w:sz="4" w:space="0" w:color="000000"/>
              <w:bottom w:val="single" w:sz="4" w:space="0" w:color="000000"/>
              <w:right w:val="single" w:sz="4" w:space="0" w:color="000000"/>
            </w:tcBorders>
          </w:tcPr>
          <w:p w14:paraId="7C5B3607" w14:textId="77777777" w:rsidR="004A2370" w:rsidRDefault="004A2370">
            <w:pPr>
              <w:pStyle w:val="TableParagraph"/>
              <w:rPr>
                <w:rFonts w:ascii="Times New Roman"/>
                <w:sz w:val="12"/>
              </w:rPr>
            </w:pPr>
          </w:p>
        </w:tc>
        <w:tc>
          <w:tcPr>
            <w:tcW w:w="2834" w:type="dxa"/>
            <w:tcBorders>
              <w:top w:val="single" w:sz="4" w:space="0" w:color="000000"/>
              <w:left w:val="single" w:sz="4" w:space="0" w:color="000000"/>
              <w:bottom w:val="single" w:sz="4" w:space="0" w:color="000000"/>
              <w:right w:val="single" w:sz="4" w:space="0" w:color="000000"/>
            </w:tcBorders>
          </w:tcPr>
          <w:p w14:paraId="5234A56D" w14:textId="77777777" w:rsidR="004A2370" w:rsidRDefault="004A2370">
            <w:pPr>
              <w:pStyle w:val="TableParagraph"/>
              <w:rPr>
                <w:rFonts w:ascii="Times New Roman"/>
                <w:sz w:val="12"/>
              </w:rPr>
            </w:pPr>
          </w:p>
        </w:tc>
        <w:tc>
          <w:tcPr>
            <w:tcW w:w="2340" w:type="dxa"/>
            <w:tcBorders>
              <w:top w:val="single" w:sz="4" w:space="0" w:color="000000"/>
              <w:left w:val="single" w:sz="4" w:space="0" w:color="000000"/>
              <w:bottom w:val="single" w:sz="4" w:space="0" w:color="000000"/>
            </w:tcBorders>
          </w:tcPr>
          <w:p w14:paraId="48BB1C3E" w14:textId="77777777" w:rsidR="004A2370" w:rsidRDefault="004A2370">
            <w:pPr>
              <w:pStyle w:val="TableParagraph"/>
              <w:rPr>
                <w:rFonts w:ascii="Times New Roman"/>
                <w:sz w:val="12"/>
              </w:rPr>
            </w:pPr>
          </w:p>
        </w:tc>
      </w:tr>
      <w:tr w:rsidR="004A2370" w14:paraId="7E1A2A88" w14:textId="77777777">
        <w:trPr>
          <w:trHeight w:val="194"/>
        </w:trPr>
        <w:tc>
          <w:tcPr>
            <w:tcW w:w="1819" w:type="dxa"/>
            <w:tcBorders>
              <w:top w:val="single" w:sz="4" w:space="0" w:color="000000"/>
              <w:bottom w:val="single" w:sz="4" w:space="0" w:color="000000"/>
              <w:right w:val="single" w:sz="4" w:space="0" w:color="000000"/>
            </w:tcBorders>
          </w:tcPr>
          <w:p w14:paraId="5BDC8AEF" w14:textId="77777777" w:rsidR="004A2370" w:rsidRDefault="00E131E1">
            <w:pPr>
              <w:pStyle w:val="TableParagraph"/>
              <w:spacing w:line="174" w:lineRule="exact"/>
              <w:ind w:left="92"/>
              <w:rPr>
                <w:sz w:val="16"/>
              </w:rPr>
            </w:pPr>
            <w:r>
              <w:rPr>
                <w:sz w:val="16"/>
              </w:rPr>
              <w:t>Market segment</w:t>
            </w:r>
          </w:p>
        </w:tc>
        <w:tc>
          <w:tcPr>
            <w:tcW w:w="1985" w:type="dxa"/>
            <w:tcBorders>
              <w:top w:val="single" w:sz="4" w:space="0" w:color="000000"/>
              <w:left w:val="single" w:sz="4" w:space="0" w:color="000000"/>
              <w:bottom w:val="single" w:sz="4" w:space="0" w:color="000000"/>
              <w:right w:val="single" w:sz="4" w:space="0" w:color="000000"/>
            </w:tcBorders>
          </w:tcPr>
          <w:p w14:paraId="36CAD26F" w14:textId="77777777" w:rsidR="004A2370" w:rsidRDefault="004A2370">
            <w:pPr>
              <w:pStyle w:val="TableParagraph"/>
              <w:rPr>
                <w:rFonts w:ascii="Times New Roman"/>
                <w:sz w:val="12"/>
              </w:rPr>
            </w:pPr>
          </w:p>
        </w:tc>
        <w:tc>
          <w:tcPr>
            <w:tcW w:w="2834" w:type="dxa"/>
            <w:tcBorders>
              <w:top w:val="single" w:sz="4" w:space="0" w:color="000000"/>
              <w:left w:val="single" w:sz="4" w:space="0" w:color="000000"/>
              <w:bottom w:val="single" w:sz="4" w:space="0" w:color="000000"/>
              <w:right w:val="single" w:sz="4" w:space="0" w:color="000000"/>
            </w:tcBorders>
          </w:tcPr>
          <w:p w14:paraId="1DF7BD79" w14:textId="77777777" w:rsidR="004A2370" w:rsidRDefault="004A2370">
            <w:pPr>
              <w:pStyle w:val="TableParagraph"/>
              <w:rPr>
                <w:rFonts w:ascii="Times New Roman"/>
                <w:sz w:val="12"/>
              </w:rPr>
            </w:pPr>
          </w:p>
        </w:tc>
        <w:tc>
          <w:tcPr>
            <w:tcW w:w="2340" w:type="dxa"/>
            <w:tcBorders>
              <w:top w:val="single" w:sz="4" w:space="0" w:color="000000"/>
              <w:left w:val="single" w:sz="4" w:space="0" w:color="000000"/>
              <w:bottom w:val="single" w:sz="4" w:space="0" w:color="000000"/>
            </w:tcBorders>
          </w:tcPr>
          <w:p w14:paraId="442C99EE" w14:textId="77777777" w:rsidR="004A2370" w:rsidRDefault="004A2370">
            <w:pPr>
              <w:pStyle w:val="TableParagraph"/>
              <w:rPr>
                <w:rFonts w:ascii="Times New Roman"/>
                <w:sz w:val="12"/>
              </w:rPr>
            </w:pPr>
          </w:p>
        </w:tc>
      </w:tr>
      <w:tr w:rsidR="004A2370" w14:paraId="115009C6" w14:textId="77777777">
        <w:trPr>
          <w:trHeight w:val="193"/>
        </w:trPr>
        <w:tc>
          <w:tcPr>
            <w:tcW w:w="1819" w:type="dxa"/>
            <w:tcBorders>
              <w:top w:val="single" w:sz="4" w:space="0" w:color="000000"/>
              <w:bottom w:val="single" w:sz="4" w:space="0" w:color="000000"/>
              <w:right w:val="single" w:sz="4" w:space="0" w:color="000000"/>
            </w:tcBorders>
          </w:tcPr>
          <w:p w14:paraId="4CDE92E6" w14:textId="77777777" w:rsidR="004A2370" w:rsidRDefault="00E131E1">
            <w:pPr>
              <w:pStyle w:val="TableParagraph"/>
              <w:spacing w:line="174" w:lineRule="exact"/>
              <w:ind w:left="92"/>
              <w:rPr>
                <w:sz w:val="16"/>
              </w:rPr>
            </w:pPr>
            <w:r>
              <w:rPr>
                <w:sz w:val="16"/>
              </w:rPr>
              <w:t>End user</w:t>
            </w:r>
          </w:p>
        </w:tc>
        <w:tc>
          <w:tcPr>
            <w:tcW w:w="1985" w:type="dxa"/>
            <w:tcBorders>
              <w:top w:val="single" w:sz="4" w:space="0" w:color="000000"/>
              <w:left w:val="single" w:sz="4" w:space="0" w:color="000000"/>
              <w:bottom w:val="single" w:sz="4" w:space="0" w:color="000000"/>
              <w:right w:val="single" w:sz="4" w:space="0" w:color="000000"/>
            </w:tcBorders>
          </w:tcPr>
          <w:p w14:paraId="11B66630" w14:textId="77777777" w:rsidR="004A2370" w:rsidRDefault="004A2370">
            <w:pPr>
              <w:pStyle w:val="TableParagraph"/>
              <w:rPr>
                <w:rFonts w:ascii="Times New Roman"/>
                <w:sz w:val="12"/>
              </w:rPr>
            </w:pPr>
          </w:p>
        </w:tc>
        <w:tc>
          <w:tcPr>
            <w:tcW w:w="2834" w:type="dxa"/>
            <w:tcBorders>
              <w:top w:val="single" w:sz="4" w:space="0" w:color="000000"/>
              <w:left w:val="single" w:sz="4" w:space="0" w:color="000000"/>
              <w:bottom w:val="single" w:sz="4" w:space="0" w:color="000000"/>
              <w:right w:val="single" w:sz="4" w:space="0" w:color="000000"/>
            </w:tcBorders>
          </w:tcPr>
          <w:p w14:paraId="1D7AF0BE" w14:textId="77777777" w:rsidR="004A2370" w:rsidRDefault="004A2370">
            <w:pPr>
              <w:pStyle w:val="TableParagraph"/>
              <w:rPr>
                <w:rFonts w:ascii="Times New Roman"/>
                <w:sz w:val="12"/>
              </w:rPr>
            </w:pPr>
          </w:p>
        </w:tc>
        <w:tc>
          <w:tcPr>
            <w:tcW w:w="2340" w:type="dxa"/>
            <w:tcBorders>
              <w:top w:val="single" w:sz="4" w:space="0" w:color="000000"/>
              <w:left w:val="single" w:sz="4" w:space="0" w:color="000000"/>
              <w:bottom w:val="single" w:sz="4" w:space="0" w:color="000000"/>
            </w:tcBorders>
          </w:tcPr>
          <w:p w14:paraId="1072706F" w14:textId="77777777" w:rsidR="004A2370" w:rsidRDefault="004A2370">
            <w:pPr>
              <w:pStyle w:val="TableParagraph"/>
              <w:rPr>
                <w:rFonts w:ascii="Times New Roman"/>
                <w:sz w:val="12"/>
              </w:rPr>
            </w:pPr>
          </w:p>
        </w:tc>
      </w:tr>
      <w:tr w:rsidR="004A2370" w14:paraId="2435B9D5" w14:textId="77777777">
        <w:trPr>
          <w:trHeight w:val="196"/>
        </w:trPr>
        <w:tc>
          <w:tcPr>
            <w:tcW w:w="1819" w:type="dxa"/>
            <w:tcBorders>
              <w:top w:val="single" w:sz="4" w:space="0" w:color="000000"/>
              <w:bottom w:val="double" w:sz="1" w:space="0" w:color="000000"/>
              <w:right w:val="single" w:sz="4" w:space="0" w:color="000000"/>
            </w:tcBorders>
          </w:tcPr>
          <w:p w14:paraId="4693B44A" w14:textId="77777777" w:rsidR="004A2370" w:rsidRDefault="00E131E1">
            <w:pPr>
              <w:pStyle w:val="TableParagraph"/>
              <w:spacing w:before="2" w:line="174" w:lineRule="exact"/>
              <w:ind w:left="92"/>
              <w:rPr>
                <w:sz w:val="16"/>
              </w:rPr>
            </w:pPr>
            <w:r>
              <w:rPr>
                <w:sz w:val="16"/>
              </w:rPr>
              <w:t>Other</w:t>
            </w:r>
          </w:p>
        </w:tc>
        <w:tc>
          <w:tcPr>
            <w:tcW w:w="1985" w:type="dxa"/>
            <w:tcBorders>
              <w:top w:val="single" w:sz="4" w:space="0" w:color="000000"/>
              <w:left w:val="single" w:sz="4" w:space="0" w:color="000000"/>
              <w:bottom w:val="double" w:sz="1" w:space="0" w:color="000000"/>
              <w:right w:val="single" w:sz="4" w:space="0" w:color="000000"/>
            </w:tcBorders>
          </w:tcPr>
          <w:p w14:paraId="2B78600A" w14:textId="77777777" w:rsidR="004A2370" w:rsidRDefault="004A2370">
            <w:pPr>
              <w:pStyle w:val="TableParagraph"/>
              <w:rPr>
                <w:rFonts w:ascii="Times New Roman"/>
                <w:sz w:val="12"/>
              </w:rPr>
            </w:pPr>
          </w:p>
        </w:tc>
        <w:tc>
          <w:tcPr>
            <w:tcW w:w="2834" w:type="dxa"/>
            <w:tcBorders>
              <w:top w:val="single" w:sz="4" w:space="0" w:color="000000"/>
              <w:left w:val="single" w:sz="4" w:space="0" w:color="000000"/>
              <w:bottom w:val="double" w:sz="1" w:space="0" w:color="000000"/>
              <w:right w:val="single" w:sz="4" w:space="0" w:color="000000"/>
            </w:tcBorders>
          </w:tcPr>
          <w:p w14:paraId="44091B5A" w14:textId="77777777" w:rsidR="004A2370" w:rsidRDefault="004A2370">
            <w:pPr>
              <w:pStyle w:val="TableParagraph"/>
              <w:rPr>
                <w:rFonts w:ascii="Times New Roman"/>
                <w:sz w:val="12"/>
              </w:rPr>
            </w:pPr>
          </w:p>
        </w:tc>
        <w:tc>
          <w:tcPr>
            <w:tcW w:w="2340" w:type="dxa"/>
            <w:tcBorders>
              <w:top w:val="single" w:sz="4" w:space="0" w:color="000000"/>
              <w:left w:val="single" w:sz="4" w:space="0" w:color="000000"/>
              <w:bottom w:val="double" w:sz="1" w:space="0" w:color="000000"/>
            </w:tcBorders>
          </w:tcPr>
          <w:p w14:paraId="2C6B1C9F" w14:textId="77777777" w:rsidR="004A2370" w:rsidRDefault="004A2370">
            <w:pPr>
              <w:pStyle w:val="TableParagraph"/>
              <w:rPr>
                <w:rFonts w:ascii="Times New Roman"/>
                <w:sz w:val="12"/>
              </w:rPr>
            </w:pPr>
          </w:p>
        </w:tc>
      </w:tr>
    </w:tbl>
    <w:p w14:paraId="3C26F174" w14:textId="77777777" w:rsidR="004A2370" w:rsidRDefault="004A2370">
      <w:pPr>
        <w:pStyle w:val="a3"/>
        <w:spacing w:before="8"/>
      </w:pPr>
    </w:p>
    <w:p w14:paraId="3D09B726" w14:textId="77777777" w:rsidR="004A2370" w:rsidRDefault="00E131E1">
      <w:pPr>
        <w:pStyle w:val="a4"/>
        <w:numPr>
          <w:ilvl w:val="1"/>
          <w:numId w:val="2"/>
        </w:numPr>
        <w:tabs>
          <w:tab w:val="left" w:pos="676"/>
        </w:tabs>
        <w:ind w:left="200" w:right="496" w:firstLine="0"/>
        <w:rPr>
          <w:sz w:val="18"/>
        </w:rPr>
      </w:pPr>
      <w:r>
        <w:rPr>
          <w:b/>
          <w:sz w:val="18"/>
        </w:rPr>
        <w:t xml:space="preserve">Second, third, etc. product under the exemption request </w:t>
      </w:r>
      <w:r>
        <w:rPr>
          <w:sz w:val="18"/>
        </w:rPr>
        <w:t>(please provide information similar to section</w:t>
      </w:r>
      <w:r>
        <w:rPr>
          <w:spacing w:val="-5"/>
          <w:sz w:val="18"/>
        </w:rPr>
        <w:t xml:space="preserve"> </w:t>
      </w:r>
      <w:r>
        <w:rPr>
          <w:sz w:val="18"/>
        </w:rPr>
        <w:t>2.1)</w:t>
      </w:r>
    </w:p>
    <w:p w14:paraId="38C3F5A3" w14:textId="77777777" w:rsidR="004A2370" w:rsidRDefault="004A2370">
      <w:pPr>
        <w:pStyle w:val="a3"/>
        <w:spacing w:before="11"/>
        <w:rPr>
          <w:sz w:val="19"/>
        </w:rPr>
      </w:pPr>
    </w:p>
    <w:p w14:paraId="50B336F8" w14:textId="77777777" w:rsidR="004A2370" w:rsidRDefault="00E131E1">
      <w:pPr>
        <w:pStyle w:val="1"/>
        <w:numPr>
          <w:ilvl w:val="0"/>
          <w:numId w:val="4"/>
        </w:numPr>
        <w:tabs>
          <w:tab w:val="left" w:pos="623"/>
        </w:tabs>
        <w:ind w:left="622" w:hanging="423"/>
      </w:pPr>
      <w:r>
        <w:t>REASONS FOR THE EXEMPTION</w:t>
      </w:r>
      <w:r>
        <w:rPr>
          <w:spacing w:val="-1"/>
        </w:rPr>
        <w:t xml:space="preserve"> </w:t>
      </w:r>
      <w:r>
        <w:t>REQUEST</w:t>
      </w:r>
    </w:p>
    <w:p w14:paraId="0650B03F" w14:textId="77777777" w:rsidR="004A2370" w:rsidRDefault="004A2370">
      <w:pPr>
        <w:pStyle w:val="a3"/>
        <w:spacing w:before="8"/>
        <w:rPr>
          <w:b/>
          <w:sz w:val="19"/>
        </w:rPr>
      </w:pPr>
    </w:p>
    <w:p w14:paraId="608626CB" w14:textId="77777777" w:rsidR="004A2370" w:rsidRDefault="00E131E1">
      <w:pPr>
        <w:ind w:left="200" w:right="242" w:firstLine="566"/>
        <w:rPr>
          <w:i/>
          <w:sz w:val="18"/>
        </w:rPr>
      </w:pPr>
      <w:r>
        <w:rPr>
          <w:i/>
          <w:sz w:val="18"/>
        </w:rPr>
        <w:t>Please detail the bases and reasons for the enterprise's request to the Investigation authority for exemption from trade remedies for the imported products in question.</w:t>
      </w:r>
    </w:p>
    <w:p w14:paraId="158B25A5" w14:textId="77777777" w:rsidR="004A2370" w:rsidRDefault="004A2370">
      <w:pPr>
        <w:pStyle w:val="a3"/>
        <w:spacing w:before="9"/>
        <w:rPr>
          <w:i/>
          <w:sz w:val="19"/>
        </w:rPr>
      </w:pPr>
    </w:p>
    <w:p w14:paraId="162FF400" w14:textId="77777777" w:rsidR="004A2370" w:rsidRDefault="00E131E1">
      <w:pPr>
        <w:pStyle w:val="1"/>
        <w:numPr>
          <w:ilvl w:val="0"/>
          <w:numId w:val="4"/>
        </w:numPr>
        <w:tabs>
          <w:tab w:val="left" w:pos="563"/>
        </w:tabs>
        <w:ind w:left="562" w:hanging="363"/>
      </w:pPr>
      <w:r>
        <w:t>INFORMATION ON THE AMOUNT AND VALUE OF</w:t>
      </w:r>
      <w:r>
        <w:rPr>
          <w:spacing w:val="-1"/>
        </w:rPr>
        <w:t xml:space="preserve"> </w:t>
      </w:r>
      <w:r>
        <w:t>IMPORT</w:t>
      </w:r>
    </w:p>
    <w:p w14:paraId="48B05B4C" w14:textId="77777777" w:rsidR="004A2370" w:rsidRDefault="004A2370">
      <w:pPr>
        <w:pStyle w:val="a3"/>
        <w:spacing w:before="9"/>
        <w:rPr>
          <w:b/>
          <w:sz w:val="19"/>
        </w:rPr>
      </w:pPr>
    </w:p>
    <w:p w14:paraId="30AB4E66" w14:textId="77777777" w:rsidR="004A2370" w:rsidRDefault="00E131E1">
      <w:pPr>
        <w:ind w:left="200" w:firstLine="566"/>
        <w:rPr>
          <w:i/>
          <w:sz w:val="18"/>
        </w:rPr>
      </w:pPr>
      <w:r>
        <w:rPr>
          <w:i/>
          <w:sz w:val="18"/>
        </w:rPr>
        <w:t>Please provide information on the import amount and value for the product(s) under the exemption request in the recent 03 years according to the following form:</w:t>
      </w:r>
    </w:p>
    <w:p w14:paraId="36EB6616" w14:textId="77777777" w:rsidR="004A2370" w:rsidRDefault="004A2370">
      <w:pPr>
        <w:pStyle w:val="a3"/>
        <w:spacing w:before="2"/>
        <w:rPr>
          <w:i/>
          <w:sz w:val="21"/>
        </w:rPr>
      </w:pPr>
    </w:p>
    <w:tbl>
      <w:tblPr>
        <w:tblStyle w:val="TableNormal"/>
        <w:tblW w:w="0" w:type="auto"/>
        <w:tblInd w:w="2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2"/>
        <w:gridCol w:w="1721"/>
        <w:gridCol w:w="1718"/>
        <w:gridCol w:w="1718"/>
        <w:gridCol w:w="1719"/>
      </w:tblGrid>
      <w:tr w:rsidR="004A2370" w14:paraId="19F2E63C" w14:textId="77777777">
        <w:trPr>
          <w:trHeight w:val="776"/>
        </w:trPr>
        <w:tc>
          <w:tcPr>
            <w:tcW w:w="2102" w:type="dxa"/>
            <w:tcBorders>
              <w:bottom w:val="single" w:sz="4" w:space="0" w:color="000000"/>
              <w:right w:val="single" w:sz="4" w:space="0" w:color="000000"/>
            </w:tcBorders>
          </w:tcPr>
          <w:p w14:paraId="7FB83B52" w14:textId="77777777" w:rsidR="004A2370" w:rsidRDefault="00E131E1">
            <w:pPr>
              <w:pStyle w:val="TableParagraph"/>
              <w:ind w:left="92" w:right="92"/>
              <w:jc w:val="center"/>
              <w:rPr>
                <w:b/>
                <w:sz w:val="16"/>
              </w:rPr>
            </w:pPr>
            <w:r>
              <w:rPr>
                <w:b/>
                <w:sz w:val="16"/>
              </w:rPr>
              <w:t>Country of origin under investigation, subject to measures:</w:t>
            </w:r>
          </w:p>
          <w:p w14:paraId="59C8B71E" w14:textId="77777777" w:rsidR="004A2370" w:rsidRDefault="00E131E1">
            <w:pPr>
              <w:pStyle w:val="TableParagraph"/>
              <w:spacing w:line="174" w:lineRule="exact"/>
              <w:ind w:left="92" w:right="92"/>
              <w:jc w:val="center"/>
              <w:rPr>
                <w:b/>
                <w:sz w:val="16"/>
              </w:rPr>
            </w:pPr>
            <w:r>
              <w:rPr>
                <w:b/>
                <w:sz w:val="16"/>
              </w:rPr>
              <w:t>…………</w:t>
            </w:r>
          </w:p>
        </w:tc>
        <w:tc>
          <w:tcPr>
            <w:tcW w:w="1721" w:type="dxa"/>
            <w:tcBorders>
              <w:left w:val="single" w:sz="4" w:space="0" w:color="000000"/>
              <w:bottom w:val="single" w:sz="4" w:space="0" w:color="000000"/>
              <w:right w:val="single" w:sz="4" w:space="0" w:color="000000"/>
            </w:tcBorders>
          </w:tcPr>
          <w:p w14:paraId="0425DD55" w14:textId="77777777" w:rsidR="004A2370" w:rsidRDefault="00E131E1">
            <w:pPr>
              <w:pStyle w:val="TableParagraph"/>
              <w:spacing w:line="193" w:lineRule="exact"/>
              <w:ind w:left="514"/>
              <w:rPr>
                <w:b/>
                <w:sz w:val="16"/>
              </w:rPr>
            </w:pPr>
            <w:r>
              <w:rPr>
                <w:b/>
                <w:sz w:val="16"/>
              </w:rPr>
              <w:t>Year 01</w:t>
            </w:r>
          </w:p>
        </w:tc>
        <w:tc>
          <w:tcPr>
            <w:tcW w:w="1718" w:type="dxa"/>
            <w:tcBorders>
              <w:left w:val="single" w:sz="4" w:space="0" w:color="000000"/>
              <w:bottom w:val="single" w:sz="4" w:space="0" w:color="000000"/>
              <w:right w:val="single" w:sz="4" w:space="0" w:color="000000"/>
            </w:tcBorders>
          </w:tcPr>
          <w:p w14:paraId="3BA8BAC7" w14:textId="77777777" w:rsidR="004A2370" w:rsidRDefault="00E131E1">
            <w:pPr>
              <w:pStyle w:val="TableParagraph"/>
              <w:spacing w:line="193" w:lineRule="exact"/>
              <w:ind w:left="511"/>
              <w:rPr>
                <w:b/>
                <w:sz w:val="16"/>
              </w:rPr>
            </w:pPr>
            <w:r>
              <w:rPr>
                <w:b/>
                <w:sz w:val="16"/>
              </w:rPr>
              <w:t>Year 02</w:t>
            </w:r>
          </w:p>
        </w:tc>
        <w:tc>
          <w:tcPr>
            <w:tcW w:w="1718" w:type="dxa"/>
            <w:tcBorders>
              <w:left w:val="single" w:sz="4" w:space="0" w:color="000000"/>
              <w:bottom w:val="single" w:sz="4" w:space="0" w:color="000000"/>
              <w:right w:val="single" w:sz="4" w:space="0" w:color="000000"/>
            </w:tcBorders>
          </w:tcPr>
          <w:p w14:paraId="53124746" w14:textId="77777777" w:rsidR="004A2370" w:rsidRDefault="00E131E1">
            <w:pPr>
              <w:pStyle w:val="TableParagraph"/>
              <w:spacing w:line="193" w:lineRule="exact"/>
              <w:ind w:left="514"/>
              <w:rPr>
                <w:b/>
                <w:sz w:val="16"/>
              </w:rPr>
            </w:pPr>
            <w:r>
              <w:rPr>
                <w:b/>
                <w:sz w:val="16"/>
              </w:rPr>
              <w:t>Year 03</w:t>
            </w:r>
          </w:p>
        </w:tc>
        <w:tc>
          <w:tcPr>
            <w:tcW w:w="1719" w:type="dxa"/>
            <w:tcBorders>
              <w:left w:val="single" w:sz="4" w:space="0" w:color="000000"/>
              <w:bottom w:val="single" w:sz="4" w:space="0" w:color="000000"/>
            </w:tcBorders>
          </w:tcPr>
          <w:p w14:paraId="7F45203E" w14:textId="77777777" w:rsidR="004A2370" w:rsidRDefault="00E131E1">
            <w:pPr>
              <w:pStyle w:val="TableParagraph"/>
              <w:spacing w:line="193" w:lineRule="exact"/>
              <w:ind w:left="297"/>
              <w:rPr>
                <w:b/>
                <w:sz w:val="16"/>
              </w:rPr>
            </w:pPr>
            <w:r>
              <w:rPr>
                <w:b/>
                <w:sz w:val="16"/>
              </w:rPr>
              <w:t>Current year</w:t>
            </w:r>
          </w:p>
        </w:tc>
      </w:tr>
      <w:tr w:rsidR="004A2370" w14:paraId="1BB797D0" w14:textId="77777777">
        <w:trPr>
          <w:trHeight w:val="196"/>
        </w:trPr>
        <w:tc>
          <w:tcPr>
            <w:tcW w:w="2102" w:type="dxa"/>
            <w:tcBorders>
              <w:top w:val="single" w:sz="4" w:space="0" w:color="000000"/>
              <w:bottom w:val="single" w:sz="4" w:space="0" w:color="000000"/>
              <w:right w:val="single" w:sz="4" w:space="0" w:color="000000"/>
            </w:tcBorders>
          </w:tcPr>
          <w:p w14:paraId="16773B14" w14:textId="77777777" w:rsidR="004A2370" w:rsidRDefault="00E131E1">
            <w:pPr>
              <w:pStyle w:val="TableParagraph"/>
              <w:spacing w:before="2" w:line="174" w:lineRule="exact"/>
              <w:ind w:left="92"/>
              <w:rPr>
                <w:sz w:val="16"/>
              </w:rPr>
            </w:pPr>
            <w:r>
              <w:rPr>
                <w:sz w:val="16"/>
              </w:rPr>
              <w:t>Amount (unit)</w:t>
            </w:r>
          </w:p>
        </w:tc>
        <w:tc>
          <w:tcPr>
            <w:tcW w:w="1721" w:type="dxa"/>
            <w:tcBorders>
              <w:top w:val="single" w:sz="4" w:space="0" w:color="000000"/>
              <w:left w:val="single" w:sz="4" w:space="0" w:color="000000"/>
              <w:bottom w:val="single" w:sz="4" w:space="0" w:color="000000"/>
              <w:right w:val="single" w:sz="4" w:space="0" w:color="000000"/>
            </w:tcBorders>
          </w:tcPr>
          <w:p w14:paraId="77223957" w14:textId="77777777" w:rsidR="004A2370" w:rsidRDefault="004A2370">
            <w:pPr>
              <w:pStyle w:val="TableParagraph"/>
              <w:rPr>
                <w:rFonts w:ascii="Times New Roman"/>
                <w:sz w:val="12"/>
              </w:rPr>
            </w:pPr>
          </w:p>
        </w:tc>
        <w:tc>
          <w:tcPr>
            <w:tcW w:w="1718" w:type="dxa"/>
            <w:tcBorders>
              <w:top w:val="single" w:sz="4" w:space="0" w:color="000000"/>
              <w:left w:val="single" w:sz="4" w:space="0" w:color="000000"/>
              <w:bottom w:val="single" w:sz="4" w:space="0" w:color="000000"/>
              <w:right w:val="single" w:sz="4" w:space="0" w:color="000000"/>
            </w:tcBorders>
          </w:tcPr>
          <w:p w14:paraId="76FEBEF4" w14:textId="77777777" w:rsidR="004A2370" w:rsidRDefault="004A2370">
            <w:pPr>
              <w:pStyle w:val="TableParagraph"/>
              <w:rPr>
                <w:rFonts w:ascii="Times New Roman"/>
                <w:sz w:val="12"/>
              </w:rPr>
            </w:pPr>
          </w:p>
        </w:tc>
        <w:tc>
          <w:tcPr>
            <w:tcW w:w="1718" w:type="dxa"/>
            <w:tcBorders>
              <w:top w:val="single" w:sz="4" w:space="0" w:color="000000"/>
              <w:left w:val="single" w:sz="4" w:space="0" w:color="000000"/>
              <w:bottom w:val="single" w:sz="4" w:space="0" w:color="000000"/>
              <w:right w:val="single" w:sz="4" w:space="0" w:color="000000"/>
            </w:tcBorders>
          </w:tcPr>
          <w:p w14:paraId="25F09CB0" w14:textId="77777777" w:rsidR="004A2370" w:rsidRDefault="004A2370">
            <w:pPr>
              <w:pStyle w:val="TableParagraph"/>
              <w:rPr>
                <w:rFonts w:ascii="Times New Roman"/>
                <w:sz w:val="12"/>
              </w:rPr>
            </w:pPr>
          </w:p>
        </w:tc>
        <w:tc>
          <w:tcPr>
            <w:tcW w:w="1719" w:type="dxa"/>
            <w:tcBorders>
              <w:top w:val="single" w:sz="4" w:space="0" w:color="000000"/>
              <w:left w:val="single" w:sz="4" w:space="0" w:color="000000"/>
              <w:bottom w:val="single" w:sz="4" w:space="0" w:color="000000"/>
            </w:tcBorders>
          </w:tcPr>
          <w:p w14:paraId="1AB7E421" w14:textId="77777777" w:rsidR="004A2370" w:rsidRDefault="004A2370">
            <w:pPr>
              <w:pStyle w:val="TableParagraph"/>
              <w:rPr>
                <w:rFonts w:ascii="Times New Roman"/>
                <w:sz w:val="12"/>
              </w:rPr>
            </w:pPr>
          </w:p>
        </w:tc>
      </w:tr>
      <w:tr w:rsidR="004A2370" w14:paraId="0EF49DB9" w14:textId="77777777">
        <w:trPr>
          <w:trHeight w:val="193"/>
        </w:trPr>
        <w:tc>
          <w:tcPr>
            <w:tcW w:w="2102" w:type="dxa"/>
            <w:tcBorders>
              <w:top w:val="single" w:sz="4" w:space="0" w:color="000000"/>
              <w:bottom w:val="single" w:sz="4" w:space="0" w:color="000000"/>
              <w:right w:val="single" w:sz="4" w:space="0" w:color="000000"/>
            </w:tcBorders>
          </w:tcPr>
          <w:p w14:paraId="6D47C786" w14:textId="77777777" w:rsidR="004A2370" w:rsidRDefault="00E131E1">
            <w:pPr>
              <w:pStyle w:val="TableParagraph"/>
              <w:spacing w:line="174" w:lineRule="exact"/>
              <w:ind w:left="92"/>
              <w:rPr>
                <w:sz w:val="16"/>
              </w:rPr>
            </w:pPr>
            <w:r>
              <w:rPr>
                <w:sz w:val="16"/>
              </w:rPr>
              <w:t>Value (unit)</w:t>
            </w:r>
          </w:p>
        </w:tc>
        <w:tc>
          <w:tcPr>
            <w:tcW w:w="1721" w:type="dxa"/>
            <w:tcBorders>
              <w:top w:val="single" w:sz="4" w:space="0" w:color="000000"/>
              <w:left w:val="single" w:sz="4" w:space="0" w:color="000000"/>
              <w:bottom w:val="single" w:sz="4" w:space="0" w:color="000000"/>
              <w:right w:val="single" w:sz="4" w:space="0" w:color="000000"/>
            </w:tcBorders>
          </w:tcPr>
          <w:p w14:paraId="75BE4C06" w14:textId="77777777" w:rsidR="004A2370" w:rsidRDefault="004A2370">
            <w:pPr>
              <w:pStyle w:val="TableParagraph"/>
              <w:rPr>
                <w:rFonts w:ascii="Times New Roman"/>
                <w:sz w:val="12"/>
              </w:rPr>
            </w:pPr>
          </w:p>
        </w:tc>
        <w:tc>
          <w:tcPr>
            <w:tcW w:w="1718" w:type="dxa"/>
            <w:tcBorders>
              <w:top w:val="single" w:sz="4" w:space="0" w:color="000000"/>
              <w:left w:val="single" w:sz="4" w:space="0" w:color="000000"/>
              <w:bottom w:val="single" w:sz="4" w:space="0" w:color="000000"/>
              <w:right w:val="single" w:sz="4" w:space="0" w:color="000000"/>
            </w:tcBorders>
          </w:tcPr>
          <w:p w14:paraId="20777532" w14:textId="77777777" w:rsidR="004A2370" w:rsidRDefault="004A2370">
            <w:pPr>
              <w:pStyle w:val="TableParagraph"/>
              <w:rPr>
                <w:rFonts w:ascii="Times New Roman"/>
                <w:sz w:val="12"/>
              </w:rPr>
            </w:pPr>
          </w:p>
        </w:tc>
        <w:tc>
          <w:tcPr>
            <w:tcW w:w="1718" w:type="dxa"/>
            <w:tcBorders>
              <w:top w:val="single" w:sz="4" w:space="0" w:color="000000"/>
              <w:left w:val="single" w:sz="4" w:space="0" w:color="000000"/>
              <w:bottom w:val="single" w:sz="4" w:space="0" w:color="000000"/>
              <w:right w:val="single" w:sz="4" w:space="0" w:color="000000"/>
            </w:tcBorders>
          </w:tcPr>
          <w:p w14:paraId="21D7D21D" w14:textId="77777777" w:rsidR="004A2370" w:rsidRDefault="004A2370">
            <w:pPr>
              <w:pStyle w:val="TableParagraph"/>
              <w:rPr>
                <w:rFonts w:ascii="Times New Roman"/>
                <w:sz w:val="12"/>
              </w:rPr>
            </w:pPr>
          </w:p>
        </w:tc>
        <w:tc>
          <w:tcPr>
            <w:tcW w:w="1719" w:type="dxa"/>
            <w:tcBorders>
              <w:top w:val="single" w:sz="4" w:space="0" w:color="000000"/>
              <w:left w:val="single" w:sz="4" w:space="0" w:color="000000"/>
              <w:bottom w:val="single" w:sz="4" w:space="0" w:color="000000"/>
            </w:tcBorders>
          </w:tcPr>
          <w:p w14:paraId="6FA458EE" w14:textId="77777777" w:rsidR="004A2370" w:rsidRDefault="004A2370">
            <w:pPr>
              <w:pStyle w:val="TableParagraph"/>
              <w:rPr>
                <w:rFonts w:ascii="Times New Roman"/>
                <w:sz w:val="12"/>
              </w:rPr>
            </w:pPr>
          </w:p>
        </w:tc>
      </w:tr>
      <w:tr w:rsidR="004A2370" w14:paraId="5B862D73" w14:textId="77777777">
        <w:trPr>
          <w:trHeight w:val="342"/>
        </w:trPr>
        <w:tc>
          <w:tcPr>
            <w:tcW w:w="2102" w:type="dxa"/>
            <w:tcBorders>
              <w:top w:val="single" w:sz="4" w:space="0" w:color="000000"/>
              <w:bottom w:val="double" w:sz="1" w:space="0" w:color="000000"/>
              <w:right w:val="single" w:sz="4" w:space="0" w:color="000000"/>
            </w:tcBorders>
          </w:tcPr>
          <w:p w14:paraId="59536E0A" w14:textId="77777777" w:rsidR="004A2370" w:rsidRDefault="00E131E1">
            <w:pPr>
              <w:pStyle w:val="TableParagraph"/>
              <w:spacing w:line="194" w:lineRule="exact"/>
              <w:ind w:left="92"/>
              <w:rPr>
                <w:sz w:val="16"/>
              </w:rPr>
            </w:pPr>
            <w:r>
              <w:rPr>
                <w:sz w:val="16"/>
              </w:rPr>
              <w:t>Unit price (unit)</w:t>
            </w:r>
          </w:p>
        </w:tc>
        <w:tc>
          <w:tcPr>
            <w:tcW w:w="1721" w:type="dxa"/>
            <w:tcBorders>
              <w:top w:val="single" w:sz="4" w:space="0" w:color="000000"/>
              <w:left w:val="single" w:sz="4" w:space="0" w:color="000000"/>
              <w:bottom w:val="double" w:sz="1" w:space="0" w:color="000000"/>
              <w:right w:val="single" w:sz="4" w:space="0" w:color="000000"/>
            </w:tcBorders>
          </w:tcPr>
          <w:p w14:paraId="70B1596F" w14:textId="77777777" w:rsidR="004A2370" w:rsidRDefault="004A2370">
            <w:pPr>
              <w:pStyle w:val="TableParagraph"/>
              <w:rPr>
                <w:rFonts w:ascii="Times New Roman"/>
                <w:sz w:val="16"/>
              </w:rPr>
            </w:pPr>
          </w:p>
        </w:tc>
        <w:tc>
          <w:tcPr>
            <w:tcW w:w="1718" w:type="dxa"/>
            <w:tcBorders>
              <w:top w:val="single" w:sz="4" w:space="0" w:color="000000"/>
              <w:left w:val="single" w:sz="4" w:space="0" w:color="000000"/>
              <w:bottom w:val="double" w:sz="1" w:space="0" w:color="000000"/>
              <w:right w:val="single" w:sz="4" w:space="0" w:color="000000"/>
            </w:tcBorders>
          </w:tcPr>
          <w:p w14:paraId="5EC0F56D" w14:textId="77777777" w:rsidR="004A2370" w:rsidRDefault="004A2370">
            <w:pPr>
              <w:pStyle w:val="TableParagraph"/>
              <w:rPr>
                <w:rFonts w:ascii="Times New Roman"/>
                <w:sz w:val="16"/>
              </w:rPr>
            </w:pPr>
          </w:p>
        </w:tc>
        <w:tc>
          <w:tcPr>
            <w:tcW w:w="1718" w:type="dxa"/>
            <w:tcBorders>
              <w:top w:val="single" w:sz="4" w:space="0" w:color="000000"/>
              <w:left w:val="single" w:sz="4" w:space="0" w:color="000000"/>
              <w:bottom w:val="double" w:sz="1" w:space="0" w:color="000000"/>
              <w:right w:val="single" w:sz="4" w:space="0" w:color="000000"/>
            </w:tcBorders>
          </w:tcPr>
          <w:p w14:paraId="2B944B6A" w14:textId="77777777" w:rsidR="004A2370" w:rsidRDefault="004A2370">
            <w:pPr>
              <w:pStyle w:val="TableParagraph"/>
              <w:rPr>
                <w:rFonts w:ascii="Times New Roman"/>
                <w:sz w:val="16"/>
              </w:rPr>
            </w:pPr>
          </w:p>
        </w:tc>
        <w:tc>
          <w:tcPr>
            <w:tcW w:w="1719" w:type="dxa"/>
            <w:tcBorders>
              <w:top w:val="single" w:sz="4" w:space="0" w:color="000000"/>
              <w:left w:val="single" w:sz="4" w:space="0" w:color="000000"/>
              <w:bottom w:val="double" w:sz="1" w:space="0" w:color="000000"/>
            </w:tcBorders>
          </w:tcPr>
          <w:p w14:paraId="731DDBCD" w14:textId="77777777" w:rsidR="004A2370" w:rsidRDefault="004A2370">
            <w:pPr>
              <w:pStyle w:val="TableParagraph"/>
              <w:rPr>
                <w:rFonts w:ascii="Times New Roman"/>
                <w:sz w:val="16"/>
              </w:rPr>
            </w:pPr>
          </w:p>
        </w:tc>
      </w:tr>
    </w:tbl>
    <w:p w14:paraId="458A76DC" w14:textId="77777777" w:rsidR="004A2370" w:rsidRDefault="00674B85">
      <w:pPr>
        <w:pStyle w:val="a3"/>
        <w:spacing w:line="20" w:lineRule="exact"/>
        <w:ind w:left="9182"/>
        <w:rPr>
          <w:sz w:val="2"/>
        </w:rPr>
      </w:pPr>
      <w:r>
        <w:rPr>
          <w:sz w:val="2"/>
        </w:rPr>
      </w:r>
      <w:r>
        <w:rPr>
          <w:sz w:val="2"/>
        </w:rPr>
        <w:pict w14:anchorId="784123E4">
          <v:group id="_x0000_s1028" style="width:2.2pt;height:.5pt;mso-position-horizontal-relative:char;mso-position-vertical-relative:line" coordsize="44,10">
            <v:rect id="_x0000_s1029" style="position:absolute;width:44;height:10" fillcolor="black" stroked="f"/>
            <w10:anchorlock/>
          </v:group>
        </w:pict>
      </w:r>
    </w:p>
    <w:p w14:paraId="6BFEA6D8" w14:textId="77777777" w:rsidR="004A2370" w:rsidRDefault="004A2370">
      <w:pPr>
        <w:pStyle w:val="a3"/>
        <w:spacing w:before="9"/>
        <w:rPr>
          <w:i/>
        </w:rPr>
      </w:pPr>
    </w:p>
    <w:p w14:paraId="23538CE7" w14:textId="77777777" w:rsidR="004A2370" w:rsidRDefault="00E131E1">
      <w:pPr>
        <w:spacing w:before="1"/>
        <w:ind w:left="200" w:firstLine="566"/>
        <w:rPr>
          <w:i/>
          <w:sz w:val="18"/>
        </w:rPr>
      </w:pPr>
      <w:r>
        <w:rPr>
          <w:i/>
          <w:sz w:val="18"/>
        </w:rPr>
        <w:t>Please</w:t>
      </w:r>
      <w:r>
        <w:rPr>
          <w:i/>
          <w:spacing w:val="-15"/>
          <w:sz w:val="18"/>
        </w:rPr>
        <w:t xml:space="preserve"> </w:t>
      </w:r>
      <w:r>
        <w:rPr>
          <w:i/>
          <w:sz w:val="18"/>
        </w:rPr>
        <w:t>specify</w:t>
      </w:r>
      <w:r>
        <w:rPr>
          <w:i/>
          <w:spacing w:val="-15"/>
          <w:sz w:val="18"/>
        </w:rPr>
        <w:t xml:space="preserve"> </w:t>
      </w:r>
      <w:r>
        <w:rPr>
          <w:i/>
          <w:sz w:val="18"/>
        </w:rPr>
        <w:t>if</w:t>
      </w:r>
      <w:r>
        <w:rPr>
          <w:i/>
          <w:spacing w:val="-16"/>
          <w:sz w:val="18"/>
        </w:rPr>
        <w:t xml:space="preserve"> </w:t>
      </w:r>
      <w:r>
        <w:rPr>
          <w:i/>
          <w:sz w:val="18"/>
        </w:rPr>
        <w:t>the</w:t>
      </w:r>
      <w:r>
        <w:rPr>
          <w:i/>
          <w:spacing w:val="-14"/>
          <w:sz w:val="18"/>
        </w:rPr>
        <w:t xml:space="preserve"> </w:t>
      </w:r>
      <w:r>
        <w:rPr>
          <w:i/>
          <w:sz w:val="18"/>
        </w:rPr>
        <w:t>enterprise</w:t>
      </w:r>
      <w:r>
        <w:rPr>
          <w:i/>
          <w:spacing w:val="-15"/>
          <w:sz w:val="18"/>
        </w:rPr>
        <w:t xml:space="preserve"> </w:t>
      </w:r>
      <w:r>
        <w:rPr>
          <w:i/>
          <w:sz w:val="18"/>
        </w:rPr>
        <w:t>wants</w:t>
      </w:r>
      <w:r>
        <w:rPr>
          <w:i/>
          <w:spacing w:val="-15"/>
          <w:sz w:val="18"/>
        </w:rPr>
        <w:t xml:space="preserve"> </w:t>
      </w:r>
      <w:r>
        <w:rPr>
          <w:i/>
          <w:sz w:val="18"/>
        </w:rPr>
        <w:t>to</w:t>
      </w:r>
      <w:r>
        <w:rPr>
          <w:i/>
          <w:spacing w:val="-14"/>
          <w:sz w:val="18"/>
        </w:rPr>
        <w:t xml:space="preserve"> </w:t>
      </w:r>
      <w:r>
        <w:rPr>
          <w:i/>
          <w:sz w:val="18"/>
        </w:rPr>
        <w:t>keep</w:t>
      </w:r>
      <w:r>
        <w:rPr>
          <w:i/>
          <w:spacing w:val="-14"/>
          <w:sz w:val="18"/>
        </w:rPr>
        <w:t xml:space="preserve"> </w:t>
      </w:r>
      <w:r>
        <w:rPr>
          <w:i/>
          <w:sz w:val="18"/>
        </w:rPr>
        <w:t>the</w:t>
      </w:r>
      <w:r>
        <w:rPr>
          <w:i/>
          <w:spacing w:val="-15"/>
          <w:sz w:val="18"/>
        </w:rPr>
        <w:t xml:space="preserve"> </w:t>
      </w:r>
      <w:r>
        <w:rPr>
          <w:i/>
          <w:sz w:val="18"/>
        </w:rPr>
        <w:t>information,</w:t>
      </w:r>
      <w:r>
        <w:rPr>
          <w:i/>
          <w:spacing w:val="-15"/>
          <w:sz w:val="18"/>
        </w:rPr>
        <w:t xml:space="preserve"> </w:t>
      </w:r>
      <w:r>
        <w:rPr>
          <w:i/>
          <w:sz w:val="18"/>
        </w:rPr>
        <w:t>data</w:t>
      </w:r>
      <w:r>
        <w:rPr>
          <w:i/>
          <w:spacing w:val="-15"/>
          <w:sz w:val="18"/>
        </w:rPr>
        <w:t xml:space="preserve"> </w:t>
      </w:r>
      <w:r>
        <w:rPr>
          <w:i/>
          <w:sz w:val="18"/>
        </w:rPr>
        <w:t>provided</w:t>
      </w:r>
      <w:r>
        <w:rPr>
          <w:i/>
          <w:spacing w:val="-14"/>
          <w:sz w:val="18"/>
        </w:rPr>
        <w:t xml:space="preserve"> </w:t>
      </w:r>
      <w:r>
        <w:rPr>
          <w:i/>
          <w:sz w:val="18"/>
        </w:rPr>
        <w:t>under</w:t>
      </w:r>
      <w:r>
        <w:rPr>
          <w:i/>
          <w:spacing w:val="-15"/>
          <w:sz w:val="18"/>
        </w:rPr>
        <w:t xml:space="preserve"> </w:t>
      </w:r>
      <w:r>
        <w:rPr>
          <w:i/>
          <w:sz w:val="18"/>
        </w:rPr>
        <w:t>this</w:t>
      </w:r>
      <w:r>
        <w:rPr>
          <w:i/>
          <w:spacing w:val="-15"/>
          <w:sz w:val="18"/>
        </w:rPr>
        <w:t xml:space="preserve"> </w:t>
      </w:r>
      <w:r>
        <w:rPr>
          <w:i/>
          <w:sz w:val="18"/>
        </w:rPr>
        <w:t>section confidential.</w:t>
      </w:r>
    </w:p>
    <w:p w14:paraId="57514B10" w14:textId="77777777" w:rsidR="004A2370" w:rsidRDefault="004A2370">
      <w:pPr>
        <w:pStyle w:val="a3"/>
        <w:spacing w:before="11"/>
        <w:rPr>
          <w:i/>
          <w:sz w:val="19"/>
        </w:rPr>
      </w:pPr>
    </w:p>
    <w:p w14:paraId="64B99A26" w14:textId="77777777" w:rsidR="004A2370" w:rsidRDefault="00E131E1">
      <w:pPr>
        <w:pStyle w:val="1"/>
        <w:numPr>
          <w:ilvl w:val="0"/>
          <w:numId w:val="4"/>
        </w:numPr>
        <w:tabs>
          <w:tab w:val="left" w:pos="465"/>
        </w:tabs>
        <w:ind w:left="464" w:hanging="265"/>
      </w:pPr>
      <w:r>
        <w:t>WEIGHT, AMOUNT UNDER THE EXEMPTION REQUEST</w:t>
      </w:r>
    </w:p>
    <w:p w14:paraId="3F5B8EE1" w14:textId="77777777" w:rsidR="004A2370" w:rsidRDefault="004A2370">
      <w:pPr>
        <w:pStyle w:val="a3"/>
        <w:spacing w:before="8"/>
        <w:rPr>
          <w:b/>
          <w:sz w:val="19"/>
        </w:rPr>
      </w:pPr>
    </w:p>
    <w:p w14:paraId="368516DF" w14:textId="77777777" w:rsidR="004A2370" w:rsidRDefault="00E131E1">
      <w:pPr>
        <w:spacing w:before="1"/>
        <w:ind w:left="200" w:firstLine="566"/>
        <w:rPr>
          <w:i/>
          <w:sz w:val="18"/>
        </w:rPr>
      </w:pPr>
      <w:r>
        <w:rPr>
          <w:i/>
          <w:sz w:val="18"/>
        </w:rPr>
        <w:t>Please</w:t>
      </w:r>
      <w:r>
        <w:rPr>
          <w:i/>
          <w:spacing w:val="-17"/>
          <w:sz w:val="18"/>
        </w:rPr>
        <w:t xml:space="preserve"> </w:t>
      </w:r>
      <w:r>
        <w:rPr>
          <w:i/>
          <w:sz w:val="18"/>
        </w:rPr>
        <w:t>specify</w:t>
      </w:r>
      <w:r>
        <w:rPr>
          <w:i/>
          <w:spacing w:val="-18"/>
          <w:sz w:val="18"/>
        </w:rPr>
        <w:t xml:space="preserve"> </w:t>
      </w:r>
      <w:r>
        <w:rPr>
          <w:i/>
          <w:sz w:val="18"/>
        </w:rPr>
        <w:t>the</w:t>
      </w:r>
      <w:r>
        <w:rPr>
          <w:i/>
          <w:spacing w:val="-17"/>
          <w:sz w:val="18"/>
        </w:rPr>
        <w:t xml:space="preserve"> </w:t>
      </w:r>
      <w:r>
        <w:rPr>
          <w:i/>
          <w:sz w:val="18"/>
        </w:rPr>
        <w:t>weight,</w:t>
      </w:r>
      <w:r>
        <w:rPr>
          <w:i/>
          <w:spacing w:val="-18"/>
          <w:sz w:val="18"/>
        </w:rPr>
        <w:t xml:space="preserve"> </w:t>
      </w:r>
      <w:r>
        <w:rPr>
          <w:i/>
          <w:sz w:val="18"/>
        </w:rPr>
        <w:t>amount</w:t>
      </w:r>
      <w:r>
        <w:rPr>
          <w:i/>
          <w:spacing w:val="-17"/>
          <w:sz w:val="18"/>
        </w:rPr>
        <w:t xml:space="preserve"> </w:t>
      </w:r>
      <w:r>
        <w:rPr>
          <w:i/>
          <w:sz w:val="18"/>
        </w:rPr>
        <w:t>under</w:t>
      </w:r>
      <w:r>
        <w:rPr>
          <w:i/>
          <w:spacing w:val="-17"/>
          <w:sz w:val="18"/>
        </w:rPr>
        <w:t xml:space="preserve"> </w:t>
      </w:r>
      <w:r>
        <w:rPr>
          <w:i/>
          <w:sz w:val="18"/>
        </w:rPr>
        <w:t>the</w:t>
      </w:r>
      <w:r>
        <w:rPr>
          <w:i/>
          <w:spacing w:val="-17"/>
          <w:sz w:val="18"/>
        </w:rPr>
        <w:t xml:space="preserve"> </w:t>
      </w:r>
      <w:r>
        <w:rPr>
          <w:i/>
          <w:sz w:val="18"/>
        </w:rPr>
        <w:t>exemption</w:t>
      </w:r>
      <w:r>
        <w:rPr>
          <w:i/>
          <w:spacing w:val="-19"/>
          <w:sz w:val="18"/>
        </w:rPr>
        <w:t xml:space="preserve"> </w:t>
      </w:r>
      <w:r>
        <w:rPr>
          <w:i/>
          <w:sz w:val="18"/>
        </w:rPr>
        <w:t>request</w:t>
      </w:r>
      <w:r>
        <w:rPr>
          <w:i/>
          <w:spacing w:val="-17"/>
          <w:sz w:val="18"/>
        </w:rPr>
        <w:t xml:space="preserve"> </w:t>
      </w:r>
      <w:r>
        <w:rPr>
          <w:i/>
          <w:sz w:val="18"/>
        </w:rPr>
        <w:t>and</w:t>
      </w:r>
      <w:r>
        <w:rPr>
          <w:i/>
          <w:spacing w:val="-16"/>
          <w:sz w:val="18"/>
        </w:rPr>
        <w:t xml:space="preserve"> </w:t>
      </w:r>
      <w:r>
        <w:rPr>
          <w:i/>
          <w:sz w:val="18"/>
        </w:rPr>
        <w:t>the</w:t>
      </w:r>
      <w:r>
        <w:rPr>
          <w:i/>
          <w:spacing w:val="-17"/>
          <w:sz w:val="18"/>
        </w:rPr>
        <w:t xml:space="preserve"> </w:t>
      </w:r>
      <w:r>
        <w:rPr>
          <w:i/>
          <w:sz w:val="18"/>
        </w:rPr>
        <w:t>bases</w:t>
      </w:r>
      <w:r>
        <w:rPr>
          <w:i/>
          <w:spacing w:val="-17"/>
          <w:sz w:val="18"/>
        </w:rPr>
        <w:t xml:space="preserve"> </w:t>
      </w:r>
      <w:r>
        <w:rPr>
          <w:i/>
          <w:sz w:val="18"/>
        </w:rPr>
        <w:t>for</w:t>
      </w:r>
      <w:r>
        <w:rPr>
          <w:i/>
          <w:spacing w:val="-18"/>
          <w:sz w:val="18"/>
        </w:rPr>
        <w:t xml:space="preserve"> </w:t>
      </w:r>
      <w:r>
        <w:rPr>
          <w:i/>
          <w:sz w:val="18"/>
        </w:rPr>
        <w:t>such</w:t>
      </w:r>
      <w:r>
        <w:rPr>
          <w:i/>
          <w:spacing w:val="-17"/>
          <w:sz w:val="18"/>
        </w:rPr>
        <w:t xml:space="preserve"> </w:t>
      </w:r>
      <w:r>
        <w:rPr>
          <w:i/>
          <w:sz w:val="18"/>
        </w:rPr>
        <w:t>weight, amount.</w:t>
      </w:r>
    </w:p>
    <w:p w14:paraId="2ACB2747" w14:textId="77777777" w:rsidR="004A2370" w:rsidRDefault="004A2370">
      <w:pPr>
        <w:pStyle w:val="a3"/>
        <w:spacing w:before="8"/>
        <w:rPr>
          <w:i/>
          <w:sz w:val="19"/>
        </w:rPr>
      </w:pPr>
    </w:p>
    <w:p w14:paraId="4EAEA675" w14:textId="77777777" w:rsidR="004A2370" w:rsidRDefault="00E131E1">
      <w:pPr>
        <w:pStyle w:val="1"/>
        <w:numPr>
          <w:ilvl w:val="0"/>
          <w:numId w:val="4"/>
        </w:numPr>
        <w:tabs>
          <w:tab w:val="left" w:pos="597"/>
        </w:tabs>
        <w:ind w:left="200" w:right="500" w:firstLine="0"/>
      </w:pPr>
      <w:r>
        <w:t>MATERIALS, INFORMATION CLARIFYING PRODUCT DESCRIPTION ATTACHED WITH THE REQUEST</w:t>
      </w:r>
    </w:p>
    <w:p w14:paraId="1D34C447" w14:textId="77777777" w:rsidR="004A2370" w:rsidRDefault="004A2370">
      <w:pPr>
        <w:pStyle w:val="a3"/>
        <w:spacing w:before="8"/>
        <w:rPr>
          <w:b/>
          <w:sz w:val="19"/>
        </w:rPr>
      </w:pPr>
    </w:p>
    <w:p w14:paraId="0C5A8F3E" w14:textId="77777777" w:rsidR="004A2370" w:rsidRDefault="00E131E1">
      <w:pPr>
        <w:pStyle w:val="a4"/>
        <w:numPr>
          <w:ilvl w:val="1"/>
          <w:numId w:val="4"/>
        </w:numPr>
        <w:tabs>
          <w:tab w:val="left" w:pos="1010"/>
        </w:tabs>
        <w:ind w:right="501" w:firstLine="0"/>
        <w:jc w:val="both"/>
        <w:rPr>
          <w:sz w:val="18"/>
        </w:rPr>
      </w:pPr>
      <w:r>
        <w:rPr>
          <w:sz w:val="18"/>
        </w:rPr>
        <w:t>Documents</w:t>
      </w:r>
      <w:r>
        <w:rPr>
          <w:spacing w:val="-14"/>
          <w:sz w:val="18"/>
        </w:rPr>
        <w:t xml:space="preserve"> </w:t>
      </w:r>
      <w:r>
        <w:rPr>
          <w:sz w:val="18"/>
        </w:rPr>
        <w:t>proving</w:t>
      </w:r>
      <w:r>
        <w:rPr>
          <w:spacing w:val="-13"/>
          <w:sz w:val="18"/>
        </w:rPr>
        <w:t xml:space="preserve"> </w:t>
      </w:r>
      <w:r>
        <w:rPr>
          <w:sz w:val="18"/>
        </w:rPr>
        <w:t>the</w:t>
      </w:r>
      <w:r>
        <w:rPr>
          <w:spacing w:val="-11"/>
          <w:sz w:val="18"/>
        </w:rPr>
        <w:t xml:space="preserve"> </w:t>
      </w:r>
      <w:r>
        <w:rPr>
          <w:sz w:val="18"/>
        </w:rPr>
        <w:t>distinctions</w:t>
      </w:r>
      <w:r>
        <w:rPr>
          <w:spacing w:val="-14"/>
          <w:sz w:val="18"/>
        </w:rPr>
        <w:t xml:space="preserve"> </w:t>
      </w:r>
      <w:r>
        <w:rPr>
          <w:sz w:val="18"/>
        </w:rPr>
        <w:t>(on</w:t>
      </w:r>
      <w:r>
        <w:rPr>
          <w:spacing w:val="-13"/>
          <w:sz w:val="18"/>
        </w:rPr>
        <w:t xml:space="preserve"> </w:t>
      </w:r>
      <w:r>
        <w:rPr>
          <w:sz w:val="18"/>
        </w:rPr>
        <w:t>physical/chemical</w:t>
      </w:r>
      <w:r>
        <w:rPr>
          <w:spacing w:val="-13"/>
          <w:sz w:val="18"/>
        </w:rPr>
        <w:t xml:space="preserve"> </w:t>
      </w:r>
      <w:r>
        <w:rPr>
          <w:sz w:val="18"/>
        </w:rPr>
        <w:t>properties,</w:t>
      </w:r>
      <w:r>
        <w:rPr>
          <w:spacing w:val="-15"/>
          <w:sz w:val="18"/>
        </w:rPr>
        <w:t xml:space="preserve"> </w:t>
      </w:r>
      <w:r>
        <w:rPr>
          <w:sz w:val="18"/>
        </w:rPr>
        <w:t>product</w:t>
      </w:r>
      <w:r>
        <w:rPr>
          <w:spacing w:val="-13"/>
          <w:sz w:val="18"/>
        </w:rPr>
        <w:t xml:space="preserve"> </w:t>
      </w:r>
      <w:r>
        <w:rPr>
          <w:sz w:val="18"/>
        </w:rPr>
        <w:t>surface,</w:t>
      </w:r>
      <w:r>
        <w:rPr>
          <w:spacing w:val="-12"/>
          <w:sz w:val="18"/>
        </w:rPr>
        <w:t xml:space="preserve"> </w:t>
      </w:r>
      <w:r>
        <w:rPr>
          <w:sz w:val="18"/>
        </w:rPr>
        <w:t>etc.) between goods under the exemption request and the like or directly competitive goods produced</w:t>
      </w:r>
      <w:r>
        <w:rPr>
          <w:spacing w:val="-1"/>
          <w:sz w:val="18"/>
        </w:rPr>
        <w:t xml:space="preserve"> </w:t>
      </w:r>
      <w:r>
        <w:rPr>
          <w:sz w:val="18"/>
        </w:rPr>
        <w:t>domestically;</w:t>
      </w:r>
    </w:p>
    <w:p w14:paraId="093600E3" w14:textId="77777777" w:rsidR="004A2370" w:rsidRDefault="004A2370">
      <w:pPr>
        <w:pStyle w:val="a3"/>
        <w:spacing w:before="11"/>
        <w:rPr>
          <w:sz w:val="19"/>
        </w:rPr>
      </w:pPr>
    </w:p>
    <w:p w14:paraId="77CCC340" w14:textId="77777777" w:rsidR="004A2370" w:rsidRDefault="00E131E1">
      <w:pPr>
        <w:pStyle w:val="a4"/>
        <w:numPr>
          <w:ilvl w:val="1"/>
          <w:numId w:val="4"/>
        </w:numPr>
        <w:tabs>
          <w:tab w:val="left" w:pos="1041"/>
        </w:tabs>
        <w:ind w:right="504" w:firstLine="0"/>
        <w:jc w:val="both"/>
        <w:rPr>
          <w:sz w:val="18"/>
        </w:rPr>
      </w:pPr>
      <w:r>
        <w:rPr>
          <w:sz w:val="18"/>
        </w:rPr>
        <w:t>Documents on production capacity of goods using inputs which are the goods under the exemption</w:t>
      </w:r>
      <w:r>
        <w:rPr>
          <w:spacing w:val="-3"/>
          <w:sz w:val="18"/>
        </w:rPr>
        <w:t xml:space="preserve"> </w:t>
      </w:r>
      <w:r>
        <w:rPr>
          <w:sz w:val="18"/>
        </w:rPr>
        <w:t>request;</w:t>
      </w:r>
    </w:p>
    <w:p w14:paraId="056B76B3" w14:textId="77777777" w:rsidR="004A2370" w:rsidRDefault="004A2370">
      <w:pPr>
        <w:jc w:val="both"/>
        <w:rPr>
          <w:sz w:val="18"/>
        </w:rPr>
        <w:sectPr w:rsidR="004A2370">
          <w:pgSz w:w="11910" w:h="16840"/>
          <w:pgMar w:top="1400" w:right="940" w:bottom="280" w:left="1240" w:header="719" w:footer="0" w:gutter="0"/>
          <w:cols w:space="720"/>
        </w:sectPr>
      </w:pPr>
    </w:p>
    <w:p w14:paraId="06B55BAA" w14:textId="77777777" w:rsidR="004A2370" w:rsidRDefault="004A2370">
      <w:pPr>
        <w:pStyle w:val="a3"/>
        <w:spacing w:before="2"/>
        <w:rPr>
          <w:sz w:val="16"/>
        </w:rPr>
      </w:pPr>
    </w:p>
    <w:p w14:paraId="768A49CB" w14:textId="77777777" w:rsidR="004A2370" w:rsidRDefault="00E131E1">
      <w:pPr>
        <w:pStyle w:val="a4"/>
        <w:numPr>
          <w:ilvl w:val="1"/>
          <w:numId w:val="4"/>
        </w:numPr>
        <w:tabs>
          <w:tab w:val="left" w:pos="1036"/>
        </w:tabs>
        <w:spacing w:before="100"/>
        <w:ind w:right="503" w:firstLine="0"/>
        <w:rPr>
          <w:sz w:val="18"/>
        </w:rPr>
      </w:pPr>
      <w:r>
        <w:rPr>
          <w:sz w:val="18"/>
        </w:rPr>
        <w:t>Documents on the import volume and import value of the goods under the exemption request in the last 3</w:t>
      </w:r>
      <w:r>
        <w:rPr>
          <w:spacing w:val="-7"/>
          <w:sz w:val="18"/>
        </w:rPr>
        <w:t xml:space="preserve"> </w:t>
      </w:r>
      <w:r>
        <w:rPr>
          <w:sz w:val="18"/>
        </w:rPr>
        <w:t>years;</w:t>
      </w:r>
    </w:p>
    <w:p w14:paraId="323DE410" w14:textId="77777777" w:rsidR="004A2370" w:rsidRDefault="004A2370">
      <w:pPr>
        <w:pStyle w:val="a3"/>
        <w:spacing w:before="8"/>
        <w:rPr>
          <w:sz w:val="19"/>
        </w:rPr>
      </w:pPr>
    </w:p>
    <w:p w14:paraId="0B630246" w14:textId="77777777" w:rsidR="004A2370" w:rsidRDefault="00E131E1">
      <w:pPr>
        <w:pStyle w:val="a4"/>
        <w:numPr>
          <w:ilvl w:val="1"/>
          <w:numId w:val="4"/>
        </w:numPr>
        <w:tabs>
          <w:tab w:val="left" w:pos="1024"/>
        </w:tabs>
        <w:spacing w:before="1"/>
        <w:ind w:left="1023" w:hanging="258"/>
        <w:rPr>
          <w:sz w:val="18"/>
        </w:rPr>
      </w:pPr>
      <w:r>
        <w:rPr>
          <w:sz w:val="18"/>
        </w:rPr>
        <w:t>Other documents (if</w:t>
      </w:r>
      <w:r>
        <w:rPr>
          <w:spacing w:val="-5"/>
          <w:sz w:val="18"/>
        </w:rPr>
        <w:t xml:space="preserve"> </w:t>
      </w:r>
      <w:r>
        <w:rPr>
          <w:sz w:val="18"/>
        </w:rPr>
        <w:t>any).</w:t>
      </w:r>
    </w:p>
    <w:p w14:paraId="705ADD57" w14:textId="77777777" w:rsidR="004A2370" w:rsidRDefault="004A2370">
      <w:pPr>
        <w:pStyle w:val="a3"/>
        <w:spacing w:before="8"/>
        <w:rPr>
          <w:sz w:val="19"/>
        </w:rPr>
      </w:pPr>
    </w:p>
    <w:p w14:paraId="68EA4F5C" w14:textId="77777777" w:rsidR="004A2370" w:rsidRDefault="00E131E1">
      <w:pPr>
        <w:pStyle w:val="1"/>
        <w:numPr>
          <w:ilvl w:val="0"/>
          <w:numId w:val="4"/>
        </w:numPr>
        <w:tabs>
          <w:tab w:val="left" w:pos="662"/>
        </w:tabs>
        <w:ind w:left="661" w:hanging="462"/>
      </w:pPr>
      <w:r>
        <w:t>COMMITMENTS</w:t>
      </w:r>
    </w:p>
    <w:p w14:paraId="7FF366E4" w14:textId="77777777" w:rsidR="004A2370" w:rsidRDefault="004A2370">
      <w:pPr>
        <w:pStyle w:val="a3"/>
        <w:spacing w:before="9"/>
        <w:rPr>
          <w:b/>
          <w:sz w:val="19"/>
        </w:rPr>
      </w:pPr>
    </w:p>
    <w:p w14:paraId="37BF3D4D" w14:textId="77777777" w:rsidR="004A2370" w:rsidRDefault="00E131E1">
      <w:pPr>
        <w:pStyle w:val="a3"/>
        <w:ind w:left="200" w:right="494" w:firstLine="566"/>
        <w:jc w:val="both"/>
      </w:pPr>
      <w:r>
        <w:t>The undersigned (legal representative of the enterprise) commits that the abovementioned information is adequate and accurate and understands that the information will be examined and verified by the Investigation Authority.</w:t>
      </w:r>
    </w:p>
    <w:p w14:paraId="3E9F9235" w14:textId="77777777" w:rsidR="004A2370" w:rsidRDefault="004A2370">
      <w:pPr>
        <w:pStyle w:val="a3"/>
        <w:spacing w:before="10"/>
        <w:rPr>
          <w:sz w:val="19"/>
        </w:rPr>
      </w:pPr>
    </w:p>
    <w:p w14:paraId="0AB8CFED" w14:textId="77777777" w:rsidR="004A2370" w:rsidRDefault="00E131E1">
      <w:pPr>
        <w:pStyle w:val="a3"/>
        <w:spacing w:before="1"/>
        <w:ind w:left="200" w:right="495" w:firstLine="566"/>
        <w:jc w:val="both"/>
      </w:pPr>
      <w:r>
        <w:t>I am willing to accept that the Investigation Authority may conduct on-site examination to verify the information provided in this Request. If the Investigation Authority – Ministry of Industry and Trade discovers violations, the enterprise shall bear full responsibility before the law and be subject to retrospective collection of exempted import tax amounts pursuant to provisions of the law./.</w:t>
      </w:r>
    </w:p>
    <w:p w14:paraId="6F0D7450" w14:textId="77777777" w:rsidR="004A2370" w:rsidRDefault="004A2370">
      <w:pPr>
        <w:pStyle w:val="a3"/>
        <w:rPr>
          <w:sz w:val="22"/>
        </w:rPr>
      </w:pPr>
    </w:p>
    <w:p w14:paraId="72340A42" w14:textId="77777777" w:rsidR="004A2370" w:rsidRDefault="004A2370">
      <w:pPr>
        <w:pStyle w:val="a3"/>
        <w:spacing w:before="8"/>
        <w:rPr>
          <w:sz w:val="25"/>
        </w:rPr>
      </w:pPr>
    </w:p>
    <w:p w14:paraId="517A8714" w14:textId="77777777" w:rsidR="004A2370" w:rsidRDefault="00E131E1">
      <w:pPr>
        <w:pStyle w:val="1"/>
        <w:ind w:left="4707" w:right="757"/>
        <w:jc w:val="center"/>
      </w:pPr>
      <w:r>
        <w:t>REPRESENTATIVE OF THE ENTERPRISE</w:t>
      </w:r>
    </w:p>
    <w:p w14:paraId="649CE2E7" w14:textId="77777777" w:rsidR="004A2370" w:rsidRDefault="00E131E1">
      <w:pPr>
        <w:spacing w:before="120"/>
        <w:ind w:left="4707" w:right="757"/>
        <w:jc w:val="center"/>
        <w:rPr>
          <w:i/>
          <w:sz w:val="18"/>
        </w:rPr>
      </w:pPr>
      <w:r>
        <w:rPr>
          <w:i/>
          <w:sz w:val="18"/>
        </w:rPr>
        <w:t>(sign, seal and indicate full name, title)</w:t>
      </w:r>
    </w:p>
    <w:p w14:paraId="71B9B38C" w14:textId="77777777" w:rsidR="004A2370" w:rsidRDefault="004A2370">
      <w:pPr>
        <w:jc w:val="center"/>
        <w:rPr>
          <w:sz w:val="18"/>
        </w:rPr>
        <w:sectPr w:rsidR="004A2370">
          <w:pgSz w:w="11910" w:h="16840"/>
          <w:pgMar w:top="1400" w:right="940" w:bottom="280" w:left="1240" w:header="719" w:footer="0" w:gutter="0"/>
          <w:cols w:space="720"/>
        </w:sectPr>
      </w:pPr>
    </w:p>
    <w:p w14:paraId="7C29F6D2" w14:textId="77777777" w:rsidR="004A2370" w:rsidRDefault="004A2370">
      <w:pPr>
        <w:pStyle w:val="a3"/>
        <w:spacing w:before="2"/>
        <w:rPr>
          <w:i/>
          <w:sz w:val="16"/>
        </w:rPr>
      </w:pPr>
    </w:p>
    <w:p w14:paraId="70EEC4F5" w14:textId="77777777" w:rsidR="004A2370" w:rsidRDefault="00E131E1">
      <w:pPr>
        <w:pStyle w:val="1"/>
        <w:spacing w:before="100"/>
        <w:ind w:left="1659" w:right="1964"/>
        <w:jc w:val="center"/>
      </w:pPr>
      <w:r>
        <w:t>Annex 04: Report on the import status of exempted goods</w:t>
      </w:r>
    </w:p>
    <w:p w14:paraId="1306CFC9" w14:textId="77777777" w:rsidR="004A2370" w:rsidRDefault="004A2370">
      <w:pPr>
        <w:pStyle w:val="a3"/>
        <w:spacing w:before="9"/>
        <w:rPr>
          <w:b/>
          <w:sz w:val="19"/>
        </w:rPr>
      </w:pPr>
    </w:p>
    <w:p w14:paraId="075E1156" w14:textId="77777777" w:rsidR="004A2370" w:rsidRDefault="00E131E1">
      <w:pPr>
        <w:ind w:left="1326" w:right="1623"/>
        <w:jc w:val="center"/>
        <w:rPr>
          <w:i/>
          <w:sz w:val="18"/>
        </w:rPr>
      </w:pPr>
      <w:r>
        <w:rPr>
          <w:i/>
          <w:sz w:val="18"/>
        </w:rPr>
        <w:t>(Issued with Circular No. 06/2018/TT-BCT dated 20 April of the Minister of Industry and Trade detailing some contents on trade remedies)</w:t>
      </w:r>
    </w:p>
    <w:p w14:paraId="3ECBD660" w14:textId="77777777" w:rsidR="004A2370" w:rsidRDefault="004A2370">
      <w:pPr>
        <w:pStyle w:val="a3"/>
        <w:spacing w:before="6"/>
        <w:rPr>
          <w:i/>
          <w:sz w:val="9"/>
        </w:rPr>
      </w:pPr>
    </w:p>
    <w:tbl>
      <w:tblPr>
        <w:tblStyle w:val="TableNormal"/>
        <w:tblW w:w="0" w:type="auto"/>
        <w:tblInd w:w="948" w:type="dxa"/>
        <w:tblLayout w:type="fixed"/>
        <w:tblLook w:val="01E0" w:firstRow="1" w:lastRow="1" w:firstColumn="1" w:lastColumn="1" w:noHBand="0" w:noVBand="0"/>
      </w:tblPr>
      <w:tblGrid>
        <w:gridCol w:w="2545"/>
        <w:gridCol w:w="5765"/>
      </w:tblGrid>
      <w:tr w:rsidR="004A2370" w14:paraId="50CBF590" w14:textId="77777777">
        <w:trPr>
          <w:trHeight w:val="742"/>
        </w:trPr>
        <w:tc>
          <w:tcPr>
            <w:tcW w:w="2545" w:type="dxa"/>
          </w:tcPr>
          <w:p w14:paraId="2CEBFB51" w14:textId="77777777" w:rsidR="004A2370" w:rsidRDefault="00E131E1">
            <w:pPr>
              <w:pStyle w:val="TableParagraph"/>
              <w:spacing w:before="195" w:line="219" w:lineRule="exact"/>
              <w:ind w:left="181" w:right="859"/>
              <w:jc w:val="center"/>
              <w:rPr>
                <w:b/>
                <w:sz w:val="18"/>
              </w:rPr>
            </w:pPr>
            <w:r>
              <w:rPr>
                <w:b/>
                <w:sz w:val="18"/>
              </w:rPr>
              <w:t>TRADER NAME</w:t>
            </w:r>
          </w:p>
          <w:p w14:paraId="74150F1D" w14:textId="77777777" w:rsidR="004A2370" w:rsidRDefault="00E131E1">
            <w:pPr>
              <w:pStyle w:val="TableParagraph"/>
              <w:ind w:left="180" w:right="859"/>
              <w:jc w:val="center"/>
              <w:rPr>
                <w:b/>
                <w:sz w:val="18"/>
              </w:rPr>
            </w:pPr>
            <w:r>
              <w:rPr>
                <w:b/>
                <w:sz w:val="18"/>
              </w:rPr>
              <w:t>-------</w:t>
            </w:r>
          </w:p>
        </w:tc>
        <w:tc>
          <w:tcPr>
            <w:tcW w:w="5765" w:type="dxa"/>
            <w:tcBorders>
              <w:top w:val="dashed" w:sz="8" w:space="0" w:color="000000"/>
            </w:tcBorders>
          </w:tcPr>
          <w:p w14:paraId="66F1D0AE" w14:textId="77777777" w:rsidR="004A2370" w:rsidRDefault="00E131E1">
            <w:pPr>
              <w:pStyle w:val="TableParagraph"/>
              <w:spacing w:before="84" w:line="219" w:lineRule="exact"/>
              <w:ind w:left="876" w:right="1011"/>
              <w:jc w:val="center"/>
              <w:rPr>
                <w:b/>
                <w:sz w:val="18"/>
              </w:rPr>
            </w:pPr>
            <w:r>
              <w:rPr>
                <w:b/>
                <w:sz w:val="18"/>
              </w:rPr>
              <w:t>SOCIALIST REPUBLIC OF VIET NAM</w:t>
            </w:r>
          </w:p>
          <w:p w14:paraId="65DF9ADF" w14:textId="77777777" w:rsidR="004A2370" w:rsidRDefault="00E131E1">
            <w:pPr>
              <w:pStyle w:val="TableParagraph"/>
              <w:ind w:left="876" w:right="1011"/>
              <w:jc w:val="center"/>
              <w:rPr>
                <w:b/>
                <w:sz w:val="18"/>
              </w:rPr>
            </w:pPr>
            <w:r>
              <w:rPr>
                <w:b/>
                <w:sz w:val="18"/>
              </w:rPr>
              <w:t>Independence – Freedom - Happiness</w:t>
            </w:r>
          </w:p>
          <w:p w14:paraId="4E4539EC" w14:textId="77777777" w:rsidR="004A2370" w:rsidRDefault="00E131E1">
            <w:pPr>
              <w:pStyle w:val="TableParagraph"/>
              <w:spacing w:before="2" w:line="198" w:lineRule="exact"/>
              <w:ind w:left="876" w:right="1011"/>
              <w:jc w:val="center"/>
              <w:rPr>
                <w:b/>
                <w:sz w:val="18"/>
              </w:rPr>
            </w:pPr>
            <w:r>
              <w:rPr>
                <w:b/>
                <w:sz w:val="18"/>
              </w:rPr>
              <w:t>---------------</w:t>
            </w:r>
          </w:p>
        </w:tc>
      </w:tr>
      <w:tr w:rsidR="004A2370" w14:paraId="27EA4ACE" w14:textId="77777777">
        <w:trPr>
          <w:trHeight w:val="218"/>
        </w:trPr>
        <w:tc>
          <w:tcPr>
            <w:tcW w:w="2545" w:type="dxa"/>
          </w:tcPr>
          <w:p w14:paraId="3B98858E" w14:textId="77777777" w:rsidR="004A2370" w:rsidRDefault="004A2370">
            <w:pPr>
              <w:pStyle w:val="TableParagraph"/>
              <w:rPr>
                <w:rFonts w:ascii="Times New Roman"/>
                <w:sz w:val="14"/>
              </w:rPr>
            </w:pPr>
          </w:p>
        </w:tc>
        <w:tc>
          <w:tcPr>
            <w:tcW w:w="5765" w:type="dxa"/>
          </w:tcPr>
          <w:p w14:paraId="6548762B" w14:textId="77777777" w:rsidR="004A2370" w:rsidRDefault="00E131E1">
            <w:pPr>
              <w:pStyle w:val="TableParagraph"/>
              <w:spacing w:line="199" w:lineRule="exact"/>
              <w:ind w:left="3612"/>
              <w:rPr>
                <w:i/>
                <w:sz w:val="18"/>
              </w:rPr>
            </w:pPr>
            <w:r>
              <w:rPr>
                <w:sz w:val="18"/>
              </w:rPr>
              <w:t xml:space="preserve">No. </w:t>
            </w:r>
            <w:r>
              <w:rPr>
                <w:i/>
                <w:sz w:val="18"/>
              </w:rPr>
              <w:t>…………, …………….</w:t>
            </w:r>
          </w:p>
        </w:tc>
      </w:tr>
    </w:tbl>
    <w:p w14:paraId="62448BFD" w14:textId="77777777" w:rsidR="004A2370" w:rsidRDefault="004A2370">
      <w:pPr>
        <w:pStyle w:val="a3"/>
        <w:rPr>
          <w:i/>
          <w:sz w:val="22"/>
        </w:rPr>
      </w:pPr>
    </w:p>
    <w:p w14:paraId="7ABB49DD" w14:textId="77777777" w:rsidR="004A2370" w:rsidRDefault="004A2370">
      <w:pPr>
        <w:pStyle w:val="a3"/>
        <w:rPr>
          <w:i/>
          <w:sz w:val="22"/>
        </w:rPr>
      </w:pPr>
    </w:p>
    <w:p w14:paraId="7E0DA522" w14:textId="77777777" w:rsidR="004A2370" w:rsidRDefault="00E131E1">
      <w:pPr>
        <w:pStyle w:val="1"/>
        <w:spacing w:before="163"/>
        <w:ind w:left="1664" w:right="1964"/>
        <w:jc w:val="center"/>
      </w:pPr>
      <w:r>
        <w:t>REPORT ON THE IMPORT STATUS OF EXEMPTED GOODS</w:t>
      </w:r>
    </w:p>
    <w:p w14:paraId="6C85014F" w14:textId="77777777" w:rsidR="004A2370" w:rsidRDefault="00E131E1">
      <w:pPr>
        <w:pStyle w:val="a3"/>
        <w:spacing w:line="460" w:lineRule="atLeast"/>
        <w:ind w:left="766" w:right="485" w:hanging="34"/>
      </w:pPr>
      <w:r>
        <w:t>Respectfully to: Trade Remedies Authority of Viet Nam – Ministry of Industry and Trade Pursuant to Circular No. 06/2018/TT-BCT dated 20 April 2018 of the Minister of Industry</w:t>
      </w:r>
      <w:r>
        <w:rPr>
          <w:spacing w:val="-24"/>
        </w:rPr>
        <w:t xml:space="preserve"> </w:t>
      </w:r>
      <w:r>
        <w:t>and</w:t>
      </w:r>
    </w:p>
    <w:p w14:paraId="45902C8F" w14:textId="77777777" w:rsidR="004A2370" w:rsidRDefault="00E131E1">
      <w:pPr>
        <w:pStyle w:val="a3"/>
        <w:spacing w:line="219" w:lineRule="exact"/>
        <w:ind w:left="200"/>
      </w:pPr>
      <w:r>
        <w:t>Trade</w:t>
      </w:r>
      <w:r>
        <w:rPr>
          <w:spacing w:val="-14"/>
        </w:rPr>
        <w:t xml:space="preserve"> </w:t>
      </w:r>
      <w:r>
        <w:t>stipulating</w:t>
      </w:r>
      <w:r>
        <w:rPr>
          <w:spacing w:val="-15"/>
        </w:rPr>
        <w:t xml:space="preserve"> </w:t>
      </w:r>
      <w:r>
        <w:t>cases</w:t>
      </w:r>
      <w:r>
        <w:rPr>
          <w:spacing w:val="-16"/>
        </w:rPr>
        <w:t xml:space="preserve"> </w:t>
      </w:r>
      <w:r>
        <w:t>of</w:t>
      </w:r>
      <w:r>
        <w:rPr>
          <w:spacing w:val="-15"/>
        </w:rPr>
        <w:t xml:space="preserve"> </w:t>
      </w:r>
      <w:r>
        <w:t>exemption</w:t>
      </w:r>
      <w:r>
        <w:rPr>
          <w:spacing w:val="-16"/>
        </w:rPr>
        <w:t xml:space="preserve"> </w:t>
      </w:r>
      <w:r>
        <w:t>from</w:t>
      </w:r>
      <w:r>
        <w:rPr>
          <w:spacing w:val="-15"/>
        </w:rPr>
        <w:t xml:space="preserve"> </w:t>
      </w:r>
      <w:r>
        <w:t>trade</w:t>
      </w:r>
      <w:r>
        <w:rPr>
          <w:spacing w:val="-13"/>
        </w:rPr>
        <w:t xml:space="preserve"> </w:t>
      </w:r>
      <w:r>
        <w:t>remedies</w:t>
      </w:r>
      <w:r>
        <w:rPr>
          <w:spacing w:val="-16"/>
        </w:rPr>
        <w:t xml:space="preserve"> </w:t>
      </w:r>
      <w:r>
        <w:t>and</w:t>
      </w:r>
      <w:r>
        <w:rPr>
          <w:spacing w:val="-15"/>
        </w:rPr>
        <w:t xml:space="preserve"> </w:t>
      </w:r>
      <w:r>
        <w:t>Decision</w:t>
      </w:r>
      <w:r>
        <w:rPr>
          <w:spacing w:val="-15"/>
        </w:rPr>
        <w:t xml:space="preserve"> </w:t>
      </w:r>
      <w:r>
        <w:t>No.</w:t>
      </w:r>
      <w:r>
        <w:rPr>
          <w:spacing w:val="-12"/>
        </w:rPr>
        <w:t xml:space="preserve"> </w:t>
      </w:r>
      <w:r>
        <w:t>----/QD-BCT</w:t>
      </w:r>
      <w:r>
        <w:rPr>
          <w:spacing w:val="-16"/>
        </w:rPr>
        <w:t xml:space="preserve"> </w:t>
      </w:r>
      <w:r>
        <w:t>dated</w:t>
      </w:r>
      <w:r>
        <w:rPr>
          <w:spacing w:val="-14"/>
        </w:rPr>
        <w:t xml:space="preserve"> </w:t>
      </w:r>
      <w:r>
        <w:t>……….</w:t>
      </w:r>
    </w:p>
    <w:p w14:paraId="470A4357" w14:textId="77777777" w:rsidR="004A2370" w:rsidRDefault="00E131E1">
      <w:pPr>
        <w:pStyle w:val="a3"/>
        <w:ind w:left="200" w:right="485"/>
      </w:pPr>
      <w:r>
        <w:t>of the Ministry of Industry and Trade on exemption from trade remedies for importing enterprises, the enterprise reports about its imports as follows:</w:t>
      </w:r>
    </w:p>
    <w:p w14:paraId="6FC62ED4" w14:textId="77777777" w:rsidR="004A2370" w:rsidRDefault="004A2370">
      <w:pPr>
        <w:pStyle w:val="a3"/>
        <w:spacing w:before="7"/>
        <w:rPr>
          <w:sz w:val="19"/>
        </w:rPr>
      </w:pPr>
    </w:p>
    <w:p w14:paraId="20FF6D22" w14:textId="77777777" w:rsidR="004A2370" w:rsidRDefault="00E131E1">
      <w:pPr>
        <w:pStyle w:val="1"/>
        <w:numPr>
          <w:ilvl w:val="0"/>
          <w:numId w:val="1"/>
        </w:numPr>
        <w:tabs>
          <w:tab w:val="left" w:pos="455"/>
        </w:tabs>
        <w:spacing w:before="1"/>
      </w:pPr>
      <w:r>
        <w:t>Enterprise information:</w:t>
      </w:r>
    </w:p>
    <w:p w14:paraId="020A7D68" w14:textId="77777777" w:rsidR="004A2370" w:rsidRDefault="004A2370">
      <w:pPr>
        <w:pStyle w:val="a3"/>
        <w:spacing w:before="8"/>
        <w:rPr>
          <w:b/>
          <w:sz w:val="19"/>
        </w:rPr>
      </w:pPr>
    </w:p>
    <w:p w14:paraId="6779C044" w14:textId="77777777" w:rsidR="004A2370" w:rsidRDefault="00E131E1">
      <w:pPr>
        <w:pStyle w:val="a3"/>
        <w:ind w:left="200"/>
      </w:pPr>
      <w:r>
        <w:t>Enterprise name: ……………………………………………………………………………………………………………………………………</w:t>
      </w:r>
    </w:p>
    <w:p w14:paraId="44D1E778" w14:textId="77777777" w:rsidR="004A2370" w:rsidRDefault="004A2370">
      <w:pPr>
        <w:pStyle w:val="a3"/>
        <w:spacing w:before="9"/>
        <w:rPr>
          <w:sz w:val="19"/>
        </w:rPr>
      </w:pPr>
    </w:p>
    <w:p w14:paraId="43A9AD40" w14:textId="77777777" w:rsidR="004A2370" w:rsidRDefault="00E131E1">
      <w:pPr>
        <w:pStyle w:val="a3"/>
        <w:ind w:left="200"/>
      </w:pPr>
      <w:proofErr w:type="gramStart"/>
      <w:r>
        <w:t>Address:…</w:t>
      </w:r>
      <w:proofErr w:type="gramEnd"/>
      <w:r>
        <w:t>………………………………………………………………………………………………………………………………………………</w:t>
      </w:r>
    </w:p>
    <w:p w14:paraId="5F68551A" w14:textId="77777777" w:rsidR="004A2370" w:rsidRDefault="004A2370">
      <w:pPr>
        <w:pStyle w:val="a3"/>
        <w:spacing w:before="9"/>
        <w:rPr>
          <w:sz w:val="19"/>
        </w:rPr>
      </w:pPr>
    </w:p>
    <w:p w14:paraId="4095B304" w14:textId="77777777" w:rsidR="004A2370" w:rsidRDefault="00E131E1">
      <w:pPr>
        <w:pStyle w:val="a3"/>
        <w:ind w:left="200"/>
      </w:pPr>
      <w:r>
        <w:t xml:space="preserve">Contact </w:t>
      </w:r>
      <w:proofErr w:type="gramStart"/>
      <w:r>
        <w:t>person:…</w:t>
      </w:r>
      <w:proofErr w:type="gramEnd"/>
      <w:r>
        <w:t>……………………………………………………………………………………………………………………………………</w:t>
      </w:r>
    </w:p>
    <w:p w14:paraId="4A0181DC" w14:textId="77777777" w:rsidR="004A2370" w:rsidRDefault="004A2370">
      <w:pPr>
        <w:pStyle w:val="a3"/>
        <w:spacing w:before="11"/>
        <w:rPr>
          <w:sz w:val="19"/>
        </w:rPr>
      </w:pPr>
    </w:p>
    <w:p w14:paraId="36DFB3DB" w14:textId="77777777" w:rsidR="004A2370" w:rsidRDefault="00E131E1">
      <w:pPr>
        <w:pStyle w:val="a3"/>
        <w:ind w:left="200"/>
      </w:pPr>
      <w:r>
        <w:t>Position: …………………</w:t>
      </w:r>
      <w:proofErr w:type="gramStart"/>
      <w:r>
        <w:t>….Email</w:t>
      </w:r>
      <w:proofErr w:type="gramEnd"/>
      <w:r>
        <w:t>: ………………………….Tel: ………………………………………</w:t>
      </w:r>
    </w:p>
    <w:p w14:paraId="3F03B7B8" w14:textId="77777777" w:rsidR="004A2370" w:rsidRDefault="004A2370">
      <w:pPr>
        <w:pStyle w:val="a3"/>
        <w:spacing w:before="9"/>
        <w:rPr>
          <w:sz w:val="19"/>
        </w:rPr>
      </w:pPr>
    </w:p>
    <w:p w14:paraId="0CABDB8C" w14:textId="77777777" w:rsidR="004A2370" w:rsidRDefault="00E131E1">
      <w:pPr>
        <w:pStyle w:val="a4"/>
        <w:numPr>
          <w:ilvl w:val="0"/>
          <w:numId w:val="1"/>
        </w:numPr>
        <w:tabs>
          <w:tab w:val="left" w:pos="455"/>
        </w:tabs>
        <w:rPr>
          <w:sz w:val="18"/>
        </w:rPr>
      </w:pPr>
      <w:r>
        <w:rPr>
          <w:b/>
          <w:sz w:val="18"/>
        </w:rPr>
        <w:t>Reporting period</w:t>
      </w:r>
      <w:r>
        <w:rPr>
          <w:sz w:val="18"/>
        </w:rPr>
        <w:t>: from ……………</w:t>
      </w:r>
      <w:proofErr w:type="gramStart"/>
      <w:r>
        <w:rPr>
          <w:sz w:val="18"/>
        </w:rPr>
        <w:t>…..</w:t>
      </w:r>
      <w:proofErr w:type="gramEnd"/>
      <w:r>
        <w:rPr>
          <w:sz w:val="18"/>
        </w:rPr>
        <w:t xml:space="preserve"> to ……………</w:t>
      </w:r>
    </w:p>
    <w:p w14:paraId="38124B33" w14:textId="77777777" w:rsidR="004A2370" w:rsidRDefault="004A2370">
      <w:pPr>
        <w:pStyle w:val="a3"/>
        <w:spacing w:before="9"/>
        <w:rPr>
          <w:sz w:val="19"/>
        </w:rPr>
      </w:pPr>
    </w:p>
    <w:p w14:paraId="30DBA5FD" w14:textId="77777777" w:rsidR="004A2370" w:rsidRDefault="00E131E1">
      <w:pPr>
        <w:pStyle w:val="1"/>
        <w:numPr>
          <w:ilvl w:val="0"/>
          <w:numId w:val="1"/>
        </w:numPr>
        <w:tabs>
          <w:tab w:val="left" w:pos="455"/>
        </w:tabs>
      </w:pPr>
      <w:r>
        <w:t>Import</w:t>
      </w:r>
      <w:r>
        <w:rPr>
          <w:spacing w:val="-1"/>
        </w:rPr>
        <w:t xml:space="preserve"> </w:t>
      </w:r>
      <w:r>
        <w:t>data</w:t>
      </w:r>
    </w:p>
    <w:p w14:paraId="757BB92B" w14:textId="77777777" w:rsidR="004A2370" w:rsidRDefault="004A2370">
      <w:pPr>
        <w:pStyle w:val="a3"/>
        <w:spacing w:before="12"/>
        <w:rPr>
          <w:b/>
          <w:sz w:val="20"/>
        </w:rPr>
      </w:pPr>
    </w:p>
    <w:tbl>
      <w:tblPr>
        <w:tblStyle w:val="TableNormal"/>
        <w:tblW w:w="0" w:type="auto"/>
        <w:tblInd w:w="2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684"/>
        <w:gridCol w:w="1073"/>
        <w:gridCol w:w="1172"/>
        <w:gridCol w:w="936"/>
        <w:gridCol w:w="710"/>
        <w:gridCol w:w="1342"/>
        <w:gridCol w:w="1342"/>
        <w:gridCol w:w="853"/>
        <w:gridCol w:w="869"/>
      </w:tblGrid>
      <w:tr w:rsidR="004A2370" w14:paraId="25E67D4C" w14:textId="77777777">
        <w:trPr>
          <w:trHeight w:val="973"/>
        </w:trPr>
        <w:tc>
          <w:tcPr>
            <w:tcW w:w="684" w:type="dxa"/>
            <w:tcBorders>
              <w:bottom w:val="single" w:sz="4" w:space="0" w:color="000000"/>
              <w:right w:val="single" w:sz="4" w:space="0" w:color="000000"/>
            </w:tcBorders>
          </w:tcPr>
          <w:p w14:paraId="267B93CB" w14:textId="77777777" w:rsidR="004A2370" w:rsidRDefault="00E131E1">
            <w:pPr>
              <w:pStyle w:val="TableParagraph"/>
              <w:spacing w:before="1"/>
              <w:ind w:left="78" w:right="62" w:firstLine="28"/>
              <w:rPr>
                <w:b/>
                <w:sz w:val="16"/>
              </w:rPr>
            </w:pPr>
            <w:r>
              <w:rPr>
                <w:b/>
                <w:sz w:val="16"/>
              </w:rPr>
              <w:t>Item name</w:t>
            </w:r>
          </w:p>
        </w:tc>
        <w:tc>
          <w:tcPr>
            <w:tcW w:w="1073" w:type="dxa"/>
            <w:tcBorders>
              <w:left w:val="single" w:sz="4" w:space="0" w:color="000000"/>
              <w:bottom w:val="single" w:sz="4" w:space="0" w:color="000000"/>
              <w:right w:val="single" w:sz="4" w:space="0" w:color="000000"/>
            </w:tcBorders>
          </w:tcPr>
          <w:p w14:paraId="6DE19F3F" w14:textId="77777777" w:rsidR="004A2370" w:rsidRDefault="00E131E1">
            <w:pPr>
              <w:pStyle w:val="TableParagraph"/>
              <w:spacing w:before="1"/>
              <w:ind w:left="117" w:right="82" w:firstLine="57"/>
              <w:rPr>
                <w:b/>
                <w:sz w:val="16"/>
              </w:rPr>
            </w:pPr>
            <w:r>
              <w:rPr>
                <w:b/>
                <w:sz w:val="16"/>
              </w:rPr>
              <w:t>HS code (8 digits)</w:t>
            </w:r>
          </w:p>
        </w:tc>
        <w:tc>
          <w:tcPr>
            <w:tcW w:w="1172" w:type="dxa"/>
            <w:tcBorders>
              <w:left w:val="single" w:sz="4" w:space="0" w:color="000000"/>
              <w:bottom w:val="single" w:sz="4" w:space="0" w:color="000000"/>
              <w:right w:val="single" w:sz="4" w:space="0" w:color="000000"/>
            </w:tcBorders>
          </w:tcPr>
          <w:p w14:paraId="03A71F30" w14:textId="77777777" w:rsidR="004A2370" w:rsidRDefault="00E131E1">
            <w:pPr>
              <w:pStyle w:val="TableParagraph"/>
              <w:spacing w:before="1"/>
              <w:ind w:left="81" w:right="64" w:hanging="5"/>
              <w:jc w:val="center"/>
              <w:rPr>
                <w:b/>
                <w:sz w:val="16"/>
              </w:rPr>
            </w:pPr>
            <w:r>
              <w:rPr>
                <w:b/>
                <w:sz w:val="16"/>
              </w:rPr>
              <w:t>Custom declaration number</w:t>
            </w:r>
          </w:p>
        </w:tc>
        <w:tc>
          <w:tcPr>
            <w:tcW w:w="936" w:type="dxa"/>
            <w:tcBorders>
              <w:left w:val="single" w:sz="4" w:space="0" w:color="000000"/>
              <w:bottom w:val="single" w:sz="4" w:space="0" w:color="000000"/>
              <w:right w:val="single" w:sz="4" w:space="0" w:color="000000"/>
            </w:tcBorders>
          </w:tcPr>
          <w:p w14:paraId="3D642C1C" w14:textId="77777777" w:rsidR="004A2370" w:rsidRDefault="00E131E1">
            <w:pPr>
              <w:pStyle w:val="TableParagraph"/>
              <w:spacing w:before="1"/>
              <w:ind w:left="80"/>
              <w:rPr>
                <w:b/>
                <w:sz w:val="16"/>
              </w:rPr>
            </w:pPr>
            <w:r>
              <w:rPr>
                <w:b/>
                <w:sz w:val="16"/>
              </w:rPr>
              <w:t>Quantity</w:t>
            </w:r>
          </w:p>
          <w:p w14:paraId="46FD0670" w14:textId="77777777" w:rsidR="004A2370" w:rsidRDefault="00E131E1">
            <w:pPr>
              <w:pStyle w:val="TableParagraph"/>
              <w:ind w:left="104"/>
              <w:rPr>
                <w:b/>
                <w:sz w:val="16"/>
              </w:rPr>
            </w:pPr>
            <w:r>
              <w:rPr>
                <w:b/>
                <w:sz w:val="16"/>
              </w:rPr>
              <w:t>/weight</w:t>
            </w:r>
          </w:p>
        </w:tc>
        <w:tc>
          <w:tcPr>
            <w:tcW w:w="710" w:type="dxa"/>
            <w:tcBorders>
              <w:left w:val="single" w:sz="4" w:space="0" w:color="000000"/>
              <w:bottom w:val="single" w:sz="4" w:space="0" w:color="000000"/>
              <w:right w:val="single" w:sz="4" w:space="0" w:color="000000"/>
            </w:tcBorders>
          </w:tcPr>
          <w:p w14:paraId="73ECCF7A" w14:textId="77777777" w:rsidR="004A2370" w:rsidRDefault="00E131E1">
            <w:pPr>
              <w:pStyle w:val="TableParagraph"/>
              <w:spacing w:before="1"/>
              <w:ind w:left="80" w:right="49" w:firstLine="48"/>
              <w:rPr>
                <w:b/>
                <w:sz w:val="16"/>
              </w:rPr>
            </w:pPr>
            <w:r>
              <w:rPr>
                <w:b/>
                <w:sz w:val="16"/>
              </w:rPr>
              <w:t>Price (USD)</w:t>
            </w:r>
          </w:p>
        </w:tc>
        <w:tc>
          <w:tcPr>
            <w:tcW w:w="1342" w:type="dxa"/>
            <w:tcBorders>
              <w:left w:val="single" w:sz="4" w:space="0" w:color="000000"/>
              <w:bottom w:val="single" w:sz="4" w:space="0" w:color="000000"/>
              <w:right w:val="single" w:sz="4" w:space="0" w:color="000000"/>
            </w:tcBorders>
          </w:tcPr>
          <w:p w14:paraId="5EE05E86" w14:textId="77777777" w:rsidR="004A2370" w:rsidRDefault="00E131E1">
            <w:pPr>
              <w:pStyle w:val="TableParagraph"/>
              <w:spacing w:before="1" w:line="190" w:lineRule="atLeast"/>
              <w:ind w:left="76" w:right="63" w:firstLine="1"/>
              <w:jc w:val="center"/>
              <w:rPr>
                <w:b/>
                <w:sz w:val="16"/>
              </w:rPr>
            </w:pPr>
            <w:r>
              <w:rPr>
                <w:b/>
                <w:sz w:val="16"/>
              </w:rPr>
              <w:t>Cumulative import quantity to the reporting time</w:t>
            </w:r>
          </w:p>
        </w:tc>
        <w:tc>
          <w:tcPr>
            <w:tcW w:w="1342" w:type="dxa"/>
            <w:tcBorders>
              <w:left w:val="single" w:sz="4" w:space="0" w:color="000000"/>
              <w:bottom w:val="single" w:sz="4" w:space="0" w:color="000000"/>
              <w:right w:val="single" w:sz="4" w:space="0" w:color="000000"/>
            </w:tcBorders>
          </w:tcPr>
          <w:p w14:paraId="60972766" w14:textId="77777777" w:rsidR="004A2370" w:rsidRDefault="00E131E1">
            <w:pPr>
              <w:pStyle w:val="TableParagraph"/>
              <w:spacing w:before="1" w:line="190" w:lineRule="atLeast"/>
              <w:ind w:left="54" w:right="40" w:hanging="1"/>
              <w:jc w:val="center"/>
              <w:rPr>
                <w:b/>
                <w:sz w:val="16"/>
              </w:rPr>
            </w:pPr>
            <w:r>
              <w:rPr>
                <w:b/>
                <w:sz w:val="16"/>
              </w:rPr>
              <w:t>Cumulative import values to the reporting time (USD)</w:t>
            </w:r>
          </w:p>
        </w:tc>
        <w:tc>
          <w:tcPr>
            <w:tcW w:w="853" w:type="dxa"/>
            <w:tcBorders>
              <w:left w:val="single" w:sz="4" w:space="0" w:color="000000"/>
              <w:bottom w:val="single" w:sz="4" w:space="0" w:color="000000"/>
              <w:right w:val="single" w:sz="4" w:space="0" w:color="000000"/>
            </w:tcBorders>
          </w:tcPr>
          <w:p w14:paraId="21CF6366" w14:textId="77777777" w:rsidR="004A2370" w:rsidRDefault="00E131E1">
            <w:pPr>
              <w:pStyle w:val="TableParagraph"/>
              <w:spacing w:before="1"/>
              <w:ind w:left="239" w:right="84" w:hanging="131"/>
              <w:rPr>
                <w:b/>
                <w:sz w:val="16"/>
              </w:rPr>
            </w:pPr>
            <w:r>
              <w:rPr>
                <w:b/>
                <w:sz w:val="16"/>
              </w:rPr>
              <w:t>Import port</w:t>
            </w:r>
          </w:p>
        </w:tc>
        <w:tc>
          <w:tcPr>
            <w:tcW w:w="869" w:type="dxa"/>
            <w:tcBorders>
              <w:left w:val="single" w:sz="4" w:space="0" w:color="000000"/>
              <w:bottom w:val="single" w:sz="4" w:space="0" w:color="000000"/>
            </w:tcBorders>
          </w:tcPr>
          <w:p w14:paraId="2C2516C0" w14:textId="77777777" w:rsidR="004A2370" w:rsidRDefault="00E131E1">
            <w:pPr>
              <w:pStyle w:val="TableParagraph"/>
              <w:spacing w:before="1"/>
              <w:ind w:left="56" w:right="8" w:firstLine="21"/>
              <w:rPr>
                <w:b/>
                <w:sz w:val="16"/>
              </w:rPr>
            </w:pPr>
            <w:r>
              <w:rPr>
                <w:b/>
                <w:sz w:val="16"/>
              </w:rPr>
              <w:t>Country of origin</w:t>
            </w:r>
          </w:p>
        </w:tc>
      </w:tr>
      <w:tr w:rsidR="004A2370" w14:paraId="5305691F" w14:textId="77777777">
        <w:trPr>
          <w:trHeight w:val="193"/>
        </w:trPr>
        <w:tc>
          <w:tcPr>
            <w:tcW w:w="684" w:type="dxa"/>
            <w:tcBorders>
              <w:top w:val="single" w:sz="4" w:space="0" w:color="000000"/>
              <w:bottom w:val="single" w:sz="4" w:space="0" w:color="000000"/>
              <w:right w:val="single" w:sz="4" w:space="0" w:color="000000"/>
            </w:tcBorders>
          </w:tcPr>
          <w:p w14:paraId="16619345" w14:textId="77777777" w:rsidR="004A2370" w:rsidRDefault="004A2370">
            <w:pPr>
              <w:pStyle w:val="TableParagraph"/>
              <w:rPr>
                <w:rFonts w:ascii="Times New Roman"/>
                <w:sz w:val="12"/>
              </w:rPr>
            </w:pPr>
          </w:p>
        </w:tc>
        <w:tc>
          <w:tcPr>
            <w:tcW w:w="1073" w:type="dxa"/>
            <w:tcBorders>
              <w:top w:val="single" w:sz="4" w:space="0" w:color="000000"/>
              <w:left w:val="single" w:sz="4" w:space="0" w:color="000000"/>
              <w:bottom w:val="single" w:sz="4" w:space="0" w:color="000000"/>
              <w:right w:val="single" w:sz="4" w:space="0" w:color="000000"/>
            </w:tcBorders>
          </w:tcPr>
          <w:p w14:paraId="385B7C8F" w14:textId="77777777" w:rsidR="004A2370" w:rsidRDefault="004A2370">
            <w:pPr>
              <w:pStyle w:val="TableParagraph"/>
              <w:rPr>
                <w:rFonts w:ascii="Times New Roman"/>
                <w:sz w:val="12"/>
              </w:rPr>
            </w:pPr>
          </w:p>
        </w:tc>
        <w:tc>
          <w:tcPr>
            <w:tcW w:w="1172" w:type="dxa"/>
            <w:tcBorders>
              <w:top w:val="single" w:sz="4" w:space="0" w:color="000000"/>
              <w:left w:val="single" w:sz="4" w:space="0" w:color="000000"/>
              <w:bottom w:val="single" w:sz="4" w:space="0" w:color="000000"/>
              <w:right w:val="single" w:sz="4" w:space="0" w:color="000000"/>
            </w:tcBorders>
          </w:tcPr>
          <w:p w14:paraId="28C64029" w14:textId="77777777" w:rsidR="004A2370" w:rsidRDefault="004A2370">
            <w:pPr>
              <w:pStyle w:val="TableParagraph"/>
              <w:rPr>
                <w:rFonts w:ascii="Times New Roman"/>
                <w:sz w:val="12"/>
              </w:rPr>
            </w:pPr>
          </w:p>
        </w:tc>
        <w:tc>
          <w:tcPr>
            <w:tcW w:w="936" w:type="dxa"/>
            <w:tcBorders>
              <w:top w:val="single" w:sz="4" w:space="0" w:color="000000"/>
              <w:left w:val="single" w:sz="4" w:space="0" w:color="000000"/>
              <w:bottom w:val="single" w:sz="4" w:space="0" w:color="000000"/>
              <w:right w:val="single" w:sz="4" w:space="0" w:color="000000"/>
            </w:tcBorders>
          </w:tcPr>
          <w:p w14:paraId="58981FF0" w14:textId="77777777" w:rsidR="004A2370" w:rsidRDefault="004A2370">
            <w:pPr>
              <w:pStyle w:val="TableParagraph"/>
              <w:rPr>
                <w:rFonts w:ascii="Times New Roman"/>
                <w:sz w:val="12"/>
              </w:rPr>
            </w:pPr>
          </w:p>
        </w:tc>
        <w:tc>
          <w:tcPr>
            <w:tcW w:w="710" w:type="dxa"/>
            <w:tcBorders>
              <w:top w:val="single" w:sz="4" w:space="0" w:color="000000"/>
              <w:left w:val="single" w:sz="4" w:space="0" w:color="000000"/>
              <w:bottom w:val="single" w:sz="4" w:space="0" w:color="000000"/>
              <w:right w:val="single" w:sz="4" w:space="0" w:color="000000"/>
            </w:tcBorders>
          </w:tcPr>
          <w:p w14:paraId="5F0E191F" w14:textId="77777777" w:rsidR="004A2370" w:rsidRDefault="004A2370">
            <w:pPr>
              <w:pStyle w:val="TableParagraph"/>
              <w:rPr>
                <w:rFonts w:ascii="Times New Roman"/>
                <w:sz w:val="12"/>
              </w:rPr>
            </w:pPr>
          </w:p>
        </w:tc>
        <w:tc>
          <w:tcPr>
            <w:tcW w:w="1342" w:type="dxa"/>
            <w:tcBorders>
              <w:top w:val="single" w:sz="4" w:space="0" w:color="000000"/>
              <w:left w:val="single" w:sz="4" w:space="0" w:color="000000"/>
              <w:bottom w:val="single" w:sz="4" w:space="0" w:color="000000"/>
              <w:right w:val="single" w:sz="4" w:space="0" w:color="000000"/>
            </w:tcBorders>
          </w:tcPr>
          <w:p w14:paraId="3AE6996C" w14:textId="77777777" w:rsidR="004A2370" w:rsidRDefault="004A2370">
            <w:pPr>
              <w:pStyle w:val="TableParagraph"/>
              <w:rPr>
                <w:rFonts w:ascii="Times New Roman"/>
                <w:sz w:val="12"/>
              </w:rPr>
            </w:pPr>
          </w:p>
        </w:tc>
        <w:tc>
          <w:tcPr>
            <w:tcW w:w="1342" w:type="dxa"/>
            <w:tcBorders>
              <w:top w:val="single" w:sz="4" w:space="0" w:color="000000"/>
              <w:left w:val="single" w:sz="4" w:space="0" w:color="000000"/>
              <w:bottom w:val="single" w:sz="4" w:space="0" w:color="000000"/>
              <w:right w:val="single" w:sz="4" w:space="0" w:color="000000"/>
            </w:tcBorders>
          </w:tcPr>
          <w:p w14:paraId="3B9891F0" w14:textId="77777777" w:rsidR="004A2370" w:rsidRDefault="004A2370">
            <w:pPr>
              <w:pStyle w:val="TableParagraph"/>
              <w:rPr>
                <w:rFonts w:ascii="Times New Roman"/>
                <w:sz w:val="12"/>
              </w:rPr>
            </w:pPr>
          </w:p>
        </w:tc>
        <w:tc>
          <w:tcPr>
            <w:tcW w:w="853" w:type="dxa"/>
            <w:tcBorders>
              <w:top w:val="single" w:sz="4" w:space="0" w:color="000000"/>
              <w:left w:val="single" w:sz="4" w:space="0" w:color="000000"/>
              <w:bottom w:val="single" w:sz="4" w:space="0" w:color="000000"/>
              <w:right w:val="single" w:sz="4" w:space="0" w:color="000000"/>
            </w:tcBorders>
          </w:tcPr>
          <w:p w14:paraId="67236586" w14:textId="77777777" w:rsidR="004A2370" w:rsidRDefault="004A2370">
            <w:pPr>
              <w:pStyle w:val="TableParagraph"/>
              <w:rPr>
                <w:rFonts w:ascii="Times New Roman"/>
                <w:sz w:val="12"/>
              </w:rPr>
            </w:pPr>
          </w:p>
        </w:tc>
        <w:tc>
          <w:tcPr>
            <w:tcW w:w="869" w:type="dxa"/>
            <w:tcBorders>
              <w:top w:val="single" w:sz="4" w:space="0" w:color="000000"/>
              <w:left w:val="single" w:sz="4" w:space="0" w:color="000000"/>
              <w:bottom w:val="single" w:sz="4" w:space="0" w:color="000000"/>
            </w:tcBorders>
          </w:tcPr>
          <w:p w14:paraId="53FAAE81" w14:textId="77777777" w:rsidR="004A2370" w:rsidRDefault="004A2370">
            <w:pPr>
              <w:pStyle w:val="TableParagraph"/>
              <w:rPr>
                <w:rFonts w:ascii="Times New Roman"/>
                <w:sz w:val="12"/>
              </w:rPr>
            </w:pPr>
          </w:p>
        </w:tc>
      </w:tr>
      <w:tr w:rsidR="004A2370" w14:paraId="0EC6CF66" w14:textId="77777777">
        <w:trPr>
          <w:trHeight w:val="195"/>
        </w:trPr>
        <w:tc>
          <w:tcPr>
            <w:tcW w:w="684" w:type="dxa"/>
            <w:tcBorders>
              <w:top w:val="single" w:sz="4" w:space="0" w:color="000000"/>
              <w:bottom w:val="double" w:sz="1" w:space="0" w:color="000000"/>
              <w:right w:val="single" w:sz="4" w:space="0" w:color="000000"/>
            </w:tcBorders>
          </w:tcPr>
          <w:p w14:paraId="119EB76F" w14:textId="77777777" w:rsidR="004A2370" w:rsidRDefault="004A2370">
            <w:pPr>
              <w:pStyle w:val="TableParagraph"/>
              <w:rPr>
                <w:rFonts w:ascii="Times New Roman"/>
                <w:sz w:val="12"/>
              </w:rPr>
            </w:pPr>
          </w:p>
        </w:tc>
        <w:tc>
          <w:tcPr>
            <w:tcW w:w="1073" w:type="dxa"/>
            <w:tcBorders>
              <w:top w:val="single" w:sz="4" w:space="0" w:color="000000"/>
              <w:left w:val="single" w:sz="4" w:space="0" w:color="000000"/>
              <w:bottom w:val="double" w:sz="1" w:space="0" w:color="000000"/>
              <w:right w:val="single" w:sz="4" w:space="0" w:color="000000"/>
            </w:tcBorders>
          </w:tcPr>
          <w:p w14:paraId="10EFE9C1" w14:textId="77777777" w:rsidR="004A2370" w:rsidRDefault="004A2370">
            <w:pPr>
              <w:pStyle w:val="TableParagraph"/>
              <w:rPr>
                <w:rFonts w:ascii="Times New Roman"/>
                <w:sz w:val="12"/>
              </w:rPr>
            </w:pPr>
          </w:p>
        </w:tc>
        <w:tc>
          <w:tcPr>
            <w:tcW w:w="1172" w:type="dxa"/>
            <w:tcBorders>
              <w:top w:val="single" w:sz="4" w:space="0" w:color="000000"/>
              <w:left w:val="single" w:sz="4" w:space="0" w:color="000000"/>
              <w:bottom w:val="double" w:sz="1" w:space="0" w:color="000000"/>
              <w:right w:val="single" w:sz="4" w:space="0" w:color="000000"/>
            </w:tcBorders>
          </w:tcPr>
          <w:p w14:paraId="5EE74F14" w14:textId="77777777" w:rsidR="004A2370" w:rsidRDefault="004A2370">
            <w:pPr>
              <w:pStyle w:val="TableParagraph"/>
              <w:rPr>
                <w:rFonts w:ascii="Times New Roman"/>
                <w:sz w:val="12"/>
              </w:rPr>
            </w:pPr>
          </w:p>
        </w:tc>
        <w:tc>
          <w:tcPr>
            <w:tcW w:w="936" w:type="dxa"/>
            <w:tcBorders>
              <w:top w:val="single" w:sz="4" w:space="0" w:color="000000"/>
              <w:left w:val="single" w:sz="4" w:space="0" w:color="000000"/>
              <w:bottom w:val="double" w:sz="1" w:space="0" w:color="000000"/>
              <w:right w:val="single" w:sz="4" w:space="0" w:color="000000"/>
            </w:tcBorders>
          </w:tcPr>
          <w:p w14:paraId="6AD1946B" w14:textId="77777777" w:rsidR="004A2370" w:rsidRDefault="004A2370">
            <w:pPr>
              <w:pStyle w:val="TableParagraph"/>
              <w:rPr>
                <w:rFonts w:ascii="Times New Roman"/>
                <w:sz w:val="12"/>
              </w:rPr>
            </w:pPr>
          </w:p>
        </w:tc>
        <w:tc>
          <w:tcPr>
            <w:tcW w:w="710" w:type="dxa"/>
            <w:tcBorders>
              <w:top w:val="single" w:sz="4" w:space="0" w:color="000000"/>
              <w:left w:val="single" w:sz="4" w:space="0" w:color="000000"/>
              <w:bottom w:val="double" w:sz="1" w:space="0" w:color="000000"/>
              <w:right w:val="single" w:sz="4" w:space="0" w:color="000000"/>
            </w:tcBorders>
          </w:tcPr>
          <w:p w14:paraId="0537CB21" w14:textId="77777777" w:rsidR="004A2370" w:rsidRDefault="004A2370">
            <w:pPr>
              <w:pStyle w:val="TableParagraph"/>
              <w:rPr>
                <w:rFonts w:ascii="Times New Roman"/>
                <w:sz w:val="12"/>
              </w:rPr>
            </w:pPr>
          </w:p>
        </w:tc>
        <w:tc>
          <w:tcPr>
            <w:tcW w:w="1342" w:type="dxa"/>
            <w:tcBorders>
              <w:top w:val="single" w:sz="4" w:space="0" w:color="000000"/>
              <w:left w:val="single" w:sz="4" w:space="0" w:color="000000"/>
              <w:bottom w:val="double" w:sz="1" w:space="0" w:color="000000"/>
              <w:right w:val="single" w:sz="4" w:space="0" w:color="000000"/>
            </w:tcBorders>
          </w:tcPr>
          <w:p w14:paraId="48786703" w14:textId="77777777" w:rsidR="004A2370" w:rsidRDefault="004A2370">
            <w:pPr>
              <w:pStyle w:val="TableParagraph"/>
              <w:rPr>
                <w:rFonts w:ascii="Times New Roman"/>
                <w:sz w:val="12"/>
              </w:rPr>
            </w:pPr>
          </w:p>
        </w:tc>
        <w:tc>
          <w:tcPr>
            <w:tcW w:w="1342" w:type="dxa"/>
            <w:tcBorders>
              <w:top w:val="single" w:sz="4" w:space="0" w:color="000000"/>
              <w:left w:val="single" w:sz="4" w:space="0" w:color="000000"/>
              <w:bottom w:val="double" w:sz="1" w:space="0" w:color="000000"/>
              <w:right w:val="single" w:sz="4" w:space="0" w:color="000000"/>
            </w:tcBorders>
          </w:tcPr>
          <w:p w14:paraId="4E14B681" w14:textId="77777777" w:rsidR="004A2370" w:rsidRDefault="004A2370">
            <w:pPr>
              <w:pStyle w:val="TableParagraph"/>
              <w:rPr>
                <w:rFonts w:ascii="Times New Roman"/>
                <w:sz w:val="12"/>
              </w:rPr>
            </w:pPr>
          </w:p>
        </w:tc>
        <w:tc>
          <w:tcPr>
            <w:tcW w:w="853" w:type="dxa"/>
            <w:tcBorders>
              <w:top w:val="single" w:sz="4" w:space="0" w:color="000000"/>
              <w:left w:val="single" w:sz="4" w:space="0" w:color="000000"/>
              <w:bottom w:val="double" w:sz="1" w:space="0" w:color="000000"/>
              <w:right w:val="single" w:sz="4" w:space="0" w:color="000000"/>
            </w:tcBorders>
          </w:tcPr>
          <w:p w14:paraId="0BAA5998" w14:textId="77777777" w:rsidR="004A2370" w:rsidRDefault="004A2370">
            <w:pPr>
              <w:pStyle w:val="TableParagraph"/>
              <w:rPr>
                <w:rFonts w:ascii="Times New Roman"/>
                <w:sz w:val="12"/>
              </w:rPr>
            </w:pPr>
          </w:p>
        </w:tc>
        <w:tc>
          <w:tcPr>
            <w:tcW w:w="869" w:type="dxa"/>
            <w:tcBorders>
              <w:top w:val="single" w:sz="4" w:space="0" w:color="000000"/>
              <w:left w:val="single" w:sz="4" w:space="0" w:color="000000"/>
              <w:bottom w:val="double" w:sz="1" w:space="0" w:color="000000"/>
            </w:tcBorders>
          </w:tcPr>
          <w:p w14:paraId="213BD0D2" w14:textId="77777777" w:rsidR="004A2370" w:rsidRDefault="004A2370">
            <w:pPr>
              <w:pStyle w:val="TableParagraph"/>
              <w:rPr>
                <w:rFonts w:ascii="Times New Roman"/>
                <w:sz w:val="12"/>
              </w:rPr>
            </w:pPr>
          </w:p>
        </w:tc>
      </w:tr>
    </w:tbl>
    <w:p w14:paraId="7C0F3DFD" w14:textId="77777777" w:rsidR="004A2370" w:rsidRDefault="00674B85">
      <w:pPr>
        <w:pStyle w:val="a3"/>
        <w:spacing w:line="20" w:lineRule="exact"/>
        <w:ind w:left="9182"/>
        <w:rPr>
          <w:sz w:val="2"/>
        </w:rPr>
      </w:pPr>
      <w:r>
        <w:rPr>
          <w:sz w:val="2"/>
        </w:rPr>
      </w:r>
      <w:r>
        <w:rPr>
          <w:sz w:val="2"/>
        </w:rPr>
        <w:pict w14:anchorId="1B65B508">
          <v:group id="_x0000_s1026" style="width:2.2pt;height:.5pt;mso-position-horizontal-relative:char;mso-position-vertical-relative:line" coordsize="44,10">
            <v:rect id="_x0000_s1027" style="position:absolute;width:44;height:10" fillcolor="black" stroked="f"/>
            <w10:anchorlock/>
          </v:group>
        </w:pict>
      </w:r>
    </w:p>
    <w:p w14:paraId="6FCA0D1E" w14:textId="77777777" w:rsidR="004A2370" w:rsidRDefault="004A2370">
      <w:pPr>
        <w:pStyle w:val="a3"/>
        <w:spacing w:before="1"/>
        <w:rPr>
          <w:b/>
          <w:sz w:val="17"/>
        </w:rPr>
      </w:pPr>
    </w:p>
    <w:p w14:paraId="35661BA1" w14:textId="77777777" w:rsidR="004A2370" w:rsidRDefault="00E131E1">
      <w:pPr>
        <w:pStyle w:val="a3"/>
        <w:ind w:left="200" w:right="500"/>
        <w:jc w:val="both"/>
      </w:pPr>
      <w:r>
        <w:t>The undersigned person commits that all information provided in this Report on import status of exempted goods is adequate and accurate and understands that the Investigation authority may inspect pursuant to regulations./.</w:t>
      </w:r>
    </w:p>
    <w:p w14:paraId="293EC056" w14:textId="77777777" w:rsidR="004A2370" w:rsidRDefault="004A2370">
      <w:pPr>
        <w:pStyle w:val="a3"/>
      </w:pPr>
    </w:p>
    <w:p w14:paraId="67657CB4" w14:textId="77777777" w:rsidR="004A2370" w:rsidRDefault="00E131E1">
      <w:pPr>
        <w:spacing w:before="1" w:line="219" w:lineRule="exact"/>
        <w:ind w:left="4849" w:right="901"/>
        <w:jc w:val="center"/>
        <w:rPr>
          <w:i/>
          <w:sz w:val="18"/>
        </w:rPr>
      </w:pPr>
      <w:r>
        <w:rPr>
          <w:i/>
          <w:sz w:val="18"/>
        </w:rPr>
        <w:t>………, …………</w:t>
      </w:r>
    </w:p>
    <w:p w14:paraId="3B6E00F3" w14:textId="77777777" w:rsidR="004A2370" w:rsidRDefault="00E131E1">
      <w:pPr>
        <w:pStyle w:val="1"/>
        <w:spacing w:line="218" w:lineRule="exact"/>
        <w:ind w:left="4707" w:right="757"/>
        <w:jc w:val="center"/>
      </w:pPr>
      <w:r>
        <w:t>REPRESENTATIVE OF THE ENTERPRISE</w:t>
      </w:r>
    </w:p>
    <w:p w14:paraId="062731EA" w14:textId="77777777" w:rsidR="004A2370" w:rsidRDefault="00E131E1">
      <w:pPr>
        <w:ind w:left="4708" w:right="757"/>
        <w:jc w:val="center"/>
        <w:rPr>
          <w:i/>
          <w:sz w:val="18"/>
        </w:rPr>
      </w:pPr>
      <w:r>
        <w:rPr>
          <w:i/>
          <w:sz w:val="18"/>
        </w:rPr>
        <w:t>(sign, seal, indicate full name)</w:t>
      </w:r>
    </w:p>
    <w:sectPr w:rsidR="004A2370">
      <w:pgSz w:w="11910" w:h="16840"/>
      <w:pgMar w:top="1400" w:right="940" w:bottom="280" w:left="12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A8D43" w14:textId="77777777" w:rsidR="00674B85" w:rsidRDefault="00674B85">
      <w:r>
        <w:separator/>
      </w:r>
    </w:p>
  </w:endnote>
  <w:endnote w:type="continuationSeparator" w:id="0">
    <w:p w14:paraId="3D47BCCC" w14:textId="77777777" w:rsidR="00674B85" w:rsidRDefault="0067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954203"/>
      <w:docPartObj>
        <w:docPartGallery w:val="Page Numbers (Bottom of Page)"/>
        <w:docPartUnique/>
      </w:docPartObj>
    </w:sdtPr>
    <w:sdtContent>
      <w:p w14:paraId="12029F54" w14:textId="6C2B1598" w:rsidR="00FC0D37" w:rsidRDefault="00FC0D37">
        <w:pPr>
          <w:pStyle w:val="a7"/>
          <w:jc w:val="center"/>
        </w:pPr>
        <w:r>
          <w:fldChar w:fldCharType="begin"/>
        </w:r>
        <w:r>
          <w:instrText>PAGE   \* MERGEFORMAT</w:instrText>
        </w:r>
        <w:r>
          <w:fldChar w:fldCharType="separate"/>
        </w:r>
        <w:r>
          <w:rPr>
            <w:lang w:val="zh-CN" w:eastAsia="zh-CN"/>
          </w:rPr>
          <w:t>2</w:t>
        </w:r>
        <w:r>
          <w:fldChar w:fldCharType="end"/>
        </w:r>
      </w:p>
    </w:sdtContent>
  </w:sdt>
  <w:p w14:paraId="114F400E" w14:textId="77777777" w:rsidR="00FC0D37" w:rsidRDefault="00FC0D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7DF2C" w14:textId="77777777" w:rsidR="00674B85" w:rsidRDefault="00674B85">
      <w:r>
        <w:separator/>
      </w:r>
    </w:p>
  </w:footnote>
  <w:footnote w:type="continuationSeparator" w:id="0">
    <w:p w14:paraId="1B6D269F" w14:textId="77777777" w:rsidR="00674B85" w:rsidRDefault="0067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DDFB" w14:textId="29A9D90D" w:rsidR="004A2370" w:rsidRDefault="004A237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5CF1"/>
    <w:multiLevelType w:val="hybridMultilevel"/>
    <w:tmpl w:val="A704B9EA"/>
    <w:lvl w:ilvl="0" w:tplc="C3E49BBC">
      <w:start w:val="1"/>
      <w:numFmt w:val="decimal"/>
      <w:lvlText w:val="%1."/>
      <w:lvlJc w:val="left"/>
      <w:pPr>
        <w:ind w:left="200" w:hanging="274"/>
        <w:jc w:val="left"/>
      </w:pPr>
      <w:rPr>
        <w:rFonts w:ascii="Verdana" w:eastAsia="Verdana" w:hAnsi="Verdana" w:cs="Verdana" w:hint="default"/>
        <w:w w:val="100"/>
        <w:sz w:val="18"/>
        <w:szCs w:val="18"/>
      </w:rPr>
    </w:lvl>
    <w:lvl w:ilvl="1" w:tplc="0B5C4192">
      <w:start w:val="1"/>
      <w:numFmt w:val="lowerLetter"/>
      <w:lvlText w:val="%2)"/>
      <w:lvlJc w:val="left"/>
      <w:pPr>
        <w:ind w:left="766" w:hanging="289"/>
        <w:jc w:val="left"/>
      </w:pPr>
      <w:rPr>
        <w:rFonts w:ascii="Verdana" w:eastAsia="Verdana" w:hAnsi="Verdana" w:cs="Verdana" w:hint="default"/>
        <w:spacing w:val="-30"/>
        <w:w w:val="100"/>
        <w:sz w:val="18"/>
        <w:szCs w:val="18"/>
      </w:rPr>
    </w:lvl>
    <w:lvl w:ilvl="2" w:tplc="C8BC6CCE">
      <w:numFmt w:val="bullet"/>
      <w:lvlText w:val="•"/>
      <w:lvlJc w:val="left"/>
      <w:pPr>
        <w:ind w:left="1756" w:hanging="289"/>
      </w:pPr>
      <w:rPr>
        <w:rFonts w:hint="default"/>
      </w:rPr>
    </w:lvl>
    <w:lvl w:ilvl="3" w:tplc="7194A02A">
      <w:numFmt w:val="bullet"/>
      <w:lvlText w:val="•"/>
      <w:lvlJc w:val="left"/>
      <w:pPr>
        <w:ind w:left="2752" w:hanging="289"/>
      </w:pPr>
      <w:rPr>
        <w:rFonts w:hint="default"/>
      </w:rPr>
    </w:lvl>
    <w:lvl w:ilvl="4" w:tplc="E1D40D6A">
      <w:numFmt w:val="bullet"/>
      <w:lvlText w:val="•"/>
      <w:lvlJc w:val="left"/>
      <w:pPr>
        <w:ind w:left="3748" w:hanging="289"/>
      </w:pPr>
      <w:rPr>
        <w:rFonts w:hint="default"/>
      </w:rPr>
    </w:lvl>
    <w:lvl w:ilvl="5" w:tplc="20AEFFBA">
      <w:numFmt w:val="bullet"/>
      <w:lvlText w:val="•"/>
      <w:lvlJc w:val="left"/>
      <w:pPr>
        <w:ind w:left="4745" w:hanging="289"/>
      </w:pPr>
      <w:rPr>
        <w:rFonts w:hint="default"/>
      </w:rPr>
    </w:lvl>
    <w:lvl w:ilvl="6" w:tplc="1D2A5E7C">
      <w:numFmt w:val="bullet"/>
      <w:lvlText w:val="•"/>
      <w:lvlJc w:val="left"/>
      <w:pPr>
        <w:ind w:left="5741" w:hanging="289"/>
      </w:pPr>
      <w:rPr>
        <w:rFonts w:hint="default"/>
      </w:rPr>
    </w:lvl>
    <w:lvl w:ilvl="7" w:tplc="3D52D95A">
      <w:numFmt w:val="bullet"/>
      <w:lvlText w:val="•"/>
      <w:lvlJc w:val="left"/>
      <w:pPr>
        <w:ind w:left="6737" w:hanging="289"/>
      </w:pPr>
      <w:rPr>
        <w:rFonts w:hint="default"/>
      </w:rPr>
    </w:lvl>
    <w:lvl w:ilvl="8" w:tplc="D0284224">
      <w:numFmt w:val="bullet"/>
      <w:lvlText w:val="•"/>
      <w:lvlJc w:val="left"/>
      <w:pPr>
        <w:ind w:left="7733" w:hanging="289"/>
      </w:pPr>
      <w:rPr>
        <w:rFonts w:hint="default"/>
      </w:rPr>
    </w:lvl>
  </w:abstractNum>
  <w:abstractNum w:abstractNumId="1" w15:restartNumberingAfterBreak="0">
    <w:nsid w:val="0FC8284C"/>
    <w:multiLevelType w:val="hybridMultilevel"/>
    <w:tmpl w:val="58AADE42"/>
    <w:lvl w:ilvl="0" w:tplc="3DE87412">
      <w:start w:val="1"/>
      <w:numFmt w:val="decimal"/>
      <w:lvlText w:val="%1."/>
      <w:lvlJc w:val="left"/>
      <w:pPr>
        <w:ind w:left="454" w:hanging="255"/>
        <w:jc w:val="left"/>
      </w:pPr>
      <w:rPr>
        <w:rFonts w:ascii="Verdana" w:eastAsia="Verdana" w:hAnsi="Verdana" w:cs="Verdana" w:hint="default"/>
        <w:b/>
        <w:bCs/>
        <w:spacing w:val="-2"/>
        <w:w w:val="100"/>
        <w:sz w:val="18"/>
        <w:szCs w:val="18"/>
      </w:rPr>
    </w:lvl>
    <w:lvl w:ilvl="1" w:tplc="7960E160">
      <w:numFmt w:val="bullet"/>
      <w:lvlText w:val="•"/>
      <w:lvlJc w:val="left"/>
      <w:pPr>
        <w:ind w:left="1386" w:hanging="255"/>
      </w:pPr>
      <w:rPr>
        <w:rFonts w:hint="default"/>
      </w:rPr>
    </w:lvl>
    <w:lvl w:ilvl="2" w:tplc="9F8ADD8A">
      <w:numFmt w:val="bullet"/>
      <w:lvlText w:val="•"/>
      <w:lvlJc w:val="left"/>
      <w:pPr>
        <w:ind w:left="2313" w:hanging="255"/>
      </w:pPr>
      <w:rPr>
        <w:rFonts w:hint="default"/>
      </w:rPr>
    </w:lvl>
    <w:lvl w:ilvl="3" w:tplc="B6E061FC">
      <w:numFmt w:val="bullet"/>
      <w:lvlText w:val="•"/>
      <w:lvlJc w:val="left"/>
      <w:pPr>
        <w:ind w:left="3239" w:hanging="255"/>
      </w:pPr>
      <w:rPr>
        <w:rFonts w:hint="default"/>
      </w:rPr>
    </w:lvl>
    <w:lvl w:ilvl="4" w:tplc="9E5E060C">
      <w:numFmt w:val="bullet"/>
      <w:lvlText w:val="•"/>
      <w:lvlJc w:val="left"/>
      <w:pPr>
        <w:ind w:left="4166" w:hanging="255"/>
      </w:pPr>
      <w:rPr>
        <w:rFonts w:hint="default"/>
      </w:rPr>
    </w:lvl>
    <w:lvl w:ilvl="5" w:tplc="337433F0">
      <w:numFmt w:val="bullet"/>
      <w:lvlText w:val="•"/>
      <w:lvlJc w:val="left"/>
      <w:pPr>
        <w:ind w:left="5093" w:hanging="255"/>
      </w:pPr>
      <w:rPr>
        <w:rFonts w:hint="default"/>
      </w:rPr>
    </w:lvl>
    <w:lvl w:ilvl="6" w:tplc="D80A8C9E">
      <w:numFmt w:val="bullet"/>
      <w:lvlText w:val="•"/>
      <w:lvlJc w:val="left"/>
      <w:pPr>
        <w:ind w:left="6019" w:hanging="255"/>
      </w:pPr>
      <w:rPr>
        <w:rFonts w:hint="default"/>
      </w:rPr>
    </w:lvl>
    <w:lvl w:ilvl="7" w:tplc="11E03B2E">
      <w:numFmt w:val="bullet"/>
      <w:lvlText w:val="•"/>
      <w:lvlJc w:val="left"/>
      <w:pPr>
        <w:ind w:left="6946" w:hanging="255"/>
      </w:pPr>
      <w:rPr>
        <w:rFonts w:hint="default"/>
      </w:rPr>
    </w:lvl>
    <w:lvl w:ilvl="8" w:tplc="B9F6B3A4">
      <w:numFmt w:val="bullet"/>
      <w:lvlText w:val="•"/>
      <w:lvlJc w:val="left"/>
      <w:pPr>
        <w:ind w:left="7873" w:hanging="255"/>
      </w:pPr>
      <w:rPr>
        <w:rFonts w:hint="default"/>
      </w:rPr>
    </w:lvl>
  </w:abstractNum>
  <w:abstractNum w:abstractNumId="2" w15:restartNumberingAfterBreak="0">
    <w:nsid w:val="142D295C"/>
    <w:multiLevelType w:val="multilevel"/>
    <w:tmpl w:val="67D00EA6"/>
    <w:lvl w:ilvl="0">
      <w:start w:val="1"/>
      <w:numFmt w:val="decimal"/>
      <w:lvlText w:val="%1."/>
      <w:lvlJc w:val="left"/>
      <w:pPr>
        <w:ind w:left="442" w:hanging="243"/>
        <w:jc w:val="left"/>
      </w:pPr>
      <w:rPr>
        <w:rFonts w:ascii="Verdana" w:eastAsia="Verdana" w:hAnsi="Verdana" w:cs="Verdana" w:hint="default"/>
        <w:w w:val="100"/>
        <w:sz w:val="18"/>
        <w:szCs w:val="18"/>
      </w:rPr>
    </w:lvl>
    <w:lvl w:ilvl="1">
      <w:start w:val="1"/>
      <w:numFmt w:val="decimal"/>
      <w:lvlText w:val="%1.%2."/>
      <w:lvlJc w:val="left"/>
      <w:pPr>
        <w:ind w:left="646" w:hanging="447"/>
        <w:jc w:val="left"/>
      </w:pPr>
      <w:rPr>
        <w:rFonts w:ascii="Verdana" w:eastAsia="Verdana" w:hAnsi="Verdana" w:cs="Verdana" w:hint="default"/>
        <w:b/>
        <w:bCs/>
        <w:spacing w:val="-2"/>
        <w:w w:val="100"/>
        <w:sz w:val="18"/>
        <w:szCs w:val="18"/>
      </w:rPr>
    </w:lvl>
    <w:lvl w:ilvl="2">
      <w:numFmt w:val="bullet"/>
      <w:lvlText w:val="•"/>
      <w:lvlJc w:val="left"/>
      <w:pPr>
        <w:ind w:left="1649" w:hanging="447"/>
      </w:pPr>
      <w:rPr>
        <w:rFonts w:hint="default"/>
      </w:rPr>
    </w:lvl>
    <w:lvl w:ilvl="3">
      <w:numFmt w:val="bullet"/>
      <w:lvlText w:val="•"/>
      <w:lvlJc w:val="left"/>
      <w:pPr>
        <w:ind w:left="2659" w:hanging="447"/>
      </w:pPr>
      <w:rPr>
        <w:rFonts w:hint="default"/>
      </w:rPr>
    </w:lvl>
    <w:lvl w:ilvl="4">
      <w:numFmt w:val="bullet"/>
      <w:lvlText w:val="•"/>
      <w:lvlJc w:val="left"/>
      <w:pPr>
        <w:ind w:left="3668" w:hanging="447"/>
      </w:pPr>
      <w:rPr>
        <w:rFonts w:hint="default"/>
      </w:rPr>
    </w:lvl>
    <w:lvl w:ilvl="5">
      <w:numFmt w:val="bullet"/>
      <w:lvlText w:val="•"/>
      <w:lvlJc w:val="left"/>
      <w:pPr>
        <w:ind w:left="4678" w:hanging="447"/>
      </w:pPr>
      <w:rPr>
        <w:rFonts w:hint="default"/>
      </w:rPr>
    </w:lvl>
    <w:lvl w:ilvl="6">
      <w:numFmt w:val="bullet"/>
      <w:lvlText w:val="•"/>
      <w:lvlJc w:val="left"/>
      <w:pPr>
        <w:ind w:left="5688" w:hanging="447"/>
      </w:pPr>
      <w:rPr>
        <w:rFonts w:hint="default"/>
      </w:rPr>
    </w:lvl>
    <w:lvl w:ilvl="7">
      <w:numFmt w:val="bullet"/>
      <w:lvlText w:val="•"/>
      <w:lvlJc w:val="left"/>
      <w:pPr>
        <w:ind w:left="6697" w:hanging="447"/>
      </w:pPr>
      <w:rPr>
        <w:rFonts w:hint="default"/>
      </w:rPr>
    </w:lvl>
    <w:lvl w:ilvl="8">
      <w:numFmt w:val="bullet"/>
      <w:lvlText w:val="•"/>
      <w:lvlJc w:val="left"/>
      <w:pPr>
        <w:ind w:left="7707" w:hanging="447"/>
      </w:pPr>
      <w:rPr>
        <w:rFonts w:hint="default"/>
      </w:rPr>
    </w:lvl>
  </w:abstractNum>
  <w:abstractNum w:abstractNumId="3" w15:restartNumberingAfterBreak="0">
    <w:nsid w:val="16933105"/>
    <w:multiLevelType w:val="hybridMultilevel"/>
    <w:tmpl w:val="7DB042C6"/>
    <w:lvl w:ilvl="0" w:tplc="0EA4E6F6">
      <w:start w:val="1"/>
      <w:numFmt w:val="decimal"/>
      <w:lvlText w:val="%1."/>
      <w:lvlJc w:val="left"/>
      <w:pPr>
        <w:ind w:left="442" w:hanging="243"/>
        <w:jc w:val="left"/>
      </w:pPr>
      <w:rPr>
        <w:rFonts w:ascii="Verdana" w:eastAsia="Verdana" w:hAnsi="Verdana" w:cs="Verdana" w:hint="default"/>
        <w:w w:val="100"/>
        <w:sz w:val="18"/>
        <w:szCs w:val="18"/>
      </w:rPr>
    </w:lvl>
    <w:lvl w:ilvl="1" w:tplc="F4089D10">
      <w:numFmt w:val="bullet"/>
      <w:lvlText w:val="•"/>
      <w:lvlJc w:val="left"/>
      <w:pPr>
        <w:ind w:left="1368" w:hanging="243"/>
      </w:pPr>
      <w:rPr>
        <w:rFonts w:hint="default"/>
      </w:rPr>
    </w:lvl>
    <w:lvl w:ilvl="2" w:tplc="1284D64C">
      <w:numFmt w:val="bullet"/>
      <w:lvlText w:val="•"/>
      <w:lvlJc w:val="left"/>
      <w:pPr>
        <w:ind w:left="2297" w:hanging="243"/>
      </w:pPr>
      <w:rPr>
        <w:rFonts w:hint="default"/>
      </w:rPr>
    </w:lvl>
    <w:lvl w:ilvl="3" w:tplc="9A06538E">
      <w:numFmt w:val="bullet"/>
      <w:lvlText w:val="•"/>
      <w:lvlJc w:val="left"/>
      <w:pPr>
        <w:ind w:left="3225" w:hanging="243"/>
      </w:pPr>
      <w:rPr>
        <w:rFonts w:hint="default"/>
      </w:rPr>
    </w:lvl>
    <w:lvl w:ilvl="4" w:tplc="CF603F34">
      <w:numFmt w:val="bullet"/>
      <w:lvlText w:val="•"/>
      <w:lvlJc w:val="left"/>
      <w:pPr>
        <w:ind w:left="4154" w:hanging="243"/>
      </w:pPr>
      <w:rPr>
        <w:rFonts w:hint="default"/>
      </w:rPr>
    </w:lvl>
    <w:lvl w:ilvl="5" w:tplc="351AAFA6">
      <w:numFmt w:val="bullet"/>
      <w:lvlText w:val="•"/>
      <w:lvlJc w:val="left"/>
      <w:pPr>
        <w:ind w:left="5083" w:hanging="243"/>
      </w:pPr>
      <w:rPr>
        <w:rFonts w:hint="default"/>
      </w:rPr>
    </w:lvl>
    <w:lvl w:ilvl="6" w:tplc="FCA4A864">
      <w:numFmt w:val="bullet"/>
      <w:lvlText w:val="•"/>
      <w:lvlJc w:val="left"/>
      <w:pPr>
        <w:ind w:left="6011" w:hanging="243"/>
      </w:pPr>
      <w:rPr>
        <w:rFonts w:hint="default"/>
      </w:rPr>
    </w:lvl>
    <w:lvl w:ilvl="7" w:tplc="A3C2FCB6">
      <w:numFmt w:val="bullet"/>
      <w:lvlText w:val="•"/>
      <w:lvlJc w:val="left"/>
      <w:pPr>
        <w:ind w:left="6940" w:hanging="243"/>
      </w:pPr>
      <w:rPr>
        <w:rFonts w:hint="default"/>
      </w:rPr>
    </w:lvl>
    <w:lvl w:ilvl="8" w:tplc="9C34DE3A">
      <w:numFmt w:val="bullet"/>
      <w:lvlText w:val="•"/>
      <w:lvlJc w:val="left"/>
      <w:pPr>
        <w:ind w:left="7869" w:hanging="243"/>
      </w:pPr>
      <w:rPr>
        <w:rFonts w:hint="default"/>
      </w:rPr>
    </w:lvl>
  </w:abstractNum>
  <w:abstractNum w:abstractNumId="4" w15:restartNumberingAfterBreak="0">
    <w:nsid w:val="170A1F56"/>
    <w:multiLevelType w:val="hybridMultilevel"/>
    <w:tmpl w:val="D17E7910"/>
    <w:lvl w:ilvl="0" w:tplc="E31A0682">
      <w:start w:val="1"/>
      <w:numFmt w:val="decimal"/>
      <w:lvlText w:val="%1."/>
      <w:lvlJc w:val="left"/>
      <w:pPr>
        <w:ind w:left="200" w:hanging="243"/>
        <w:jc w:val="left"/>
      </w:pPr>
      <w:rPr>
        <w:rFonts w:ascii="Verdana" w:eastAsia="Verdana" w:hAnsi="Verdana" w:cs="Verdana" w:hint="default"/>
        <w:w w:val="100"/>
        <w:sz w:val="18"/>
        <w:szCs w:val="18"/>
      </w:rPr>
    </w:lvl>
    <w:lvl w:ilvl="1" w:tplc="2506BB10">
      <w:start w:val="1"/>
      <w:numFmt w:val="lowerLetter"/>
      <w:lvlText w:val="%2)"/>
      <w:lvlJc w:val="left"/>
      <w:pPr>
        <w:ind w:left="766" w:hanging="298"/>
        <w:jc w:val="left"/>
      </w:pPr>
      <w:rPr>
        <w:rFonts w:ascii="Verdana" w:eastAsia="Verdana" w:hAnsi="Verdana" w:cs="Verdana" w:hint="default"/>
        <w:spacing w:val="-20"/>
        <w:w w:val="100"/>
        <w:sz w:val="18"/>
        <w:szCs w:val="18"/>
      </w:rPr>
    </w:lvl>
    <w:lvl w:ilvl="2" w:tplc="D5FE0B94">
      <w:numFmt w:val="bullet"/>
      <w:lvlText w:val="•"/>
      <w:lvlJc w:val="left"/>
      <w:pPr>
        <w:ind w:left="1756" w:hanging="298"/>
      </w:pPr>
      <w:rPr>
        <w:rFonts w:hint="default"/>
      </w:rPr>
    </w:lvl>
    <w:lvl w:ilvl="3" w:tplc="A9581104">
      <w:numFmt w:val="bullet"/>
      <w:lvlText w:val="•"/>
      <w:lvlJc w:val="left"/>
      <w:pPr>
        <w:ind w:left="2752" w:hanging="298"/>
      </w:pPr>
      <w:rPr>
        <w:rFonts w:hint="default"/>
      </w:rPr>
    </w:lvl>
    <w:lvl w:ilvl="4" w:tplc="3CA878C2">
      <w:numFmt w:val="bullet"/>
      <w:lvlText w:val="•"/>
      <w:lvlJc w:val="left"/>
      <w:pPr>
        <w:ind w:left="3748" w:hanging="298"/>
      </w:pPr>
      <w:rPr>
        <w:rFonts w:hint="default"/>
      </w:rPr>
    </w:lvl>
    <w:lvl w:ilvl="5" w:tplc="26C6E046">
      <w:numFmt w:val="bullet"/>
      <w:lvlText w:val="•"/>
      <w:lvlJc w:val="left"/>
      <w:pPr>
        <w:ind w:left="4745" w:hanging="298"/>
      </w:pPr>
      <w:rPr>
        <w:rFonts w:hint="default"/>
      </w:rPr>
    </w:lvl>
    <w:lvl w:ilvl="6" w:tplc="5D260246">
      <w:numFmt w:val="bullet"/>
      <w:lvlText w:val="•"/>
      <w:lvlJc w:val="left"/>
      <w:pPr>
        <w:ind w:left="5741" w:hanging="298"/>
      </w:pPr>
      <w:rPr>
        <w:rFonts w:hint="default"/>
      </w:rPr>
    </w:lvl>
    <w:lvl w:ilvl="7" w:tplc="B89E2964">
      <w:numFmt w:val="bullet"/>
      <w:lvlText w:val="•"/>
      <w:lvlJc w:val="left"/>
      <w:pPr>
        <w:ind w:left="6737" w:hanging="298"/>
      </w:pPr>
      <w:rPr>
        <w:rFonts w:hint="default"/>
      </w:rPr>
    </w:lvl>
    <w:lvl w:ilvl="8" w:tplc="623617B0">
      <w:numFmt w:val="bullet"/>
      <w:lvlText w:val="•"/>
      <w:lvlJc w:val="left"/>
      <w:pPr>
        <w:ind w:left="7733" w:hanging="298"/>
      </w:pPr>
      <w:rPr>
        <w:rFonts w:hint="default"/>
      </w:rPr>
    </w:lvl>
  </w:abstractNum>
  <w:abstractNum w:abstractNumId="5" w15:restartNumberingAfterBreak="0">
    <w:nsid w:val="19DC3D43"/>
    <w:multiLevelType w:val="hybridMultilevel"/>
    <w:tmpl w:val="ECBC8902"/>
    <w:lvl w:ilvl="0" w:tplc="A7FC1918">
      <w:start w:val="7"/>
      <w:numFmt w:val="lowerLetter"/>
      <w:lvlText w:val="%1)"/>
      <w:lvlJc w:val="left"/>
      <w:pPr>
        <w:ind w:left="766" w:hanging="257"/>
        <w:jc w:val="left"/>
      </w:pPr>
      <w:rPr>
        <w:rFonts w:ascii="Verdana" w:eastAsia="Verdana" w:hAnsi="Verdana" w:cs="Verdana" w:hint="default"/>
        <w:w w:val="100"/>
        <w:sz w:val="18"/>
        <w:szCs w:val="18"/>
      </w:rPr>
    </w:lvl>
    <w:lvl w:ilvl="1" w:tplc="2C2888E2">
      <w:numFmt w:val="bullet"/>
      <w:lvlText w:val="•"/>
      <w:lvlJc w:val="left"/>
      <w:pPr>
        <w:ind w:left="1656" w:hanging="257"/>
      </w:pPr>
      <w:rPr>
        <w:rFonts w:hint="default"/>
      </w:rPr>
    </w:lvl>
    <w:lvl w:ilvl="2" w:tplc="C03E9618">
      <w:numFmt w:val="bullet"/>
      <w:lvlText w:val="•"/>
      <w:lvlJc w:val="left"/>
      <w:pPr>
        <w:ind w:left="2553" w:hanging="257"/>
      </w:pPr>
      <w:rPr>
        <w:rFonts w:hint="default"/>
      </w:rPr>
    </w:lvl>
    <w:lvl w:ilvl="3" w:tplc="994C854C">
      <w:numFmt w:val="bullet"/>
      <w:lvlText w:val="•"/>
      <w:lvlJc w:val="left"/>
      <w:pPr>
        <w:ind w:left="3449" w:hanging="257"/>
      </w:pPr>
      <w:rPr>
        <w:rFonts w:hint="default"/>
      </w:rPr>
    </w:lvl>
    <w:lvl w:ilvl="4" w:tplc="1C567862">
      <w:numFmt w:val="bullet"/>
      <w:lvlText w:val="•"/>
      <w:lvlJc w:val="left"/>
      <w:pPr>
        <w:ind w:left="4346" w:hanging="257"/>
      </w:pPr>
      <w:rPr>
        <w:rFonts w:hint="default"/>
      </w:rPr>
    </w:lvl>
    <w:lvl w:ilvl="5" w:tplc="EC5AD428">
      <w:numFmt w:val="bullet"/>
      <w:lvlText w:val="•"/>
      <w:lvlJc w:val="left"/>
      <w:pPr>
        <w:ind w:left="5243" w:hanging="257"/>
      </w:pPr>
      <w:rPr>
        <w:rFonts w:hint="default"/>
      </w:rPr>
    </w:lvl>
    <w:lvl w:ilvl="6" w:tplc="9D346326">
      <w:numFmt w:val="bullet"/>
      <w:lvlText w:val="•"/>
      <w:lvlJc w:val="left"/>
      <w:pPr>
        <w:ind w:left="6139" w:hanging="257"/>
      </w:pPr>
      <w:rPr>
        <w:rFonts w:hint="default"/>
      </w:rPr>
    </w:lvl>
    <w:lvl w:ilvl="7" w:tplc="219CC7D6">
      <w:numFmt w:val="bullet"/>
      <w:lvlText w:val="•"/>
      <w:lvlJc w:val="left"/>
      <w:pPr>
        <w:ind w:left="7036" w:hanging="257"/>
      </w:pPr>
      <w:rPr>
        <w:rFonts w:hint="default"/>
      </w:rPr>
    </w:lvl>
    <w:lvl w:ilvl="8" w:tplc="10F00662">
      <w:numFmt w:val="bullet"/>
      <w:lvlText w:val="•"/>
      <w:lvlJc w:val="left"/>
      <w:pPr>
        <w:ind w:left="7933" w:hanging="257"/>
      </w:pPr>
      <w:rPr>
        <w:rFonts w:hint="default"/>
      </w:rPr>
    </w:lvl>
  </w:abstractNum>
  <w:abstractNum w:abstractNumId="6" w15:restartNumberingAfterBreak="0">
    <w:nsid w:val="19F57542"/>
    <w:multiLevelType w:val="hybridMultilevel"/>
    <w:tmpl w:val="6A50DBCA"/>
    <w:lvl w:ilvl="0" w:tplc="5F6C2BF2">
      <w:start w:val="1"/>
      <w:numFmt w:val="decimal"/>
      <w:lvlText w:val="%1."/>
      <w:lvlJc w:val="left"/>
      <w:pPr>
        <w:ind w:left="200" w:hanging="231"/>
        <w:jc w:val="left"/>
      </w:pPr>
      <w:rPr>
        <w:rFonts w:ascii="Verdana" w:eastAsia="Verdana" w:hAnsi="Verdana" w:cs="Verdana" w:hint="default"/>
        <w:w w:val="100"/>
        <w:sz w:val="18"/>
        <w:szCs w:val="18"/>
      </w:rPr>
    </w:lvl>
    <w:lvl w:ilvl="1" w:tplc="2816313E">
      <w:start w:val="1"/>
      <w:numFmt w:val="lowerLetter"/>
      <w:lvlText w:val="%2)"/>
      <w:lvlJc w:val="left"/>
      <w:pPr>
        <w:ind w:left="766" w:hanging="281"/>
        <w:jc w:val="left"/>
      </w:pPr>
      <w:rPr>
        <w:rFonts w:ascii="Verdana" w:eastAsia="Verdana" w:hAnsi="Verdana" w:cs="Verdana" w:hint="default"/>
        <w:w w:val="100"/>
        <w:sz w:val="18"/>
        <w:szCs w:val="18"/>
      </w:rPr>
    </w:lvl>
    <w:lvl w:ilvl="2" w:tplc="939AF06A">
      <w:numFmt w:val="bullet"/>
      <w:lvlText w:val="•"/>
      <w:lvlJc w:val="left"/>
      <w:pPr>
        <w:ind w:left="1756" w:hanging="281"/>
      </w:pPr>
      <w:rPr>
        <w:rFonts w:hint="default"/>
      </w:rPr>
    </w:lvl>
    <w:lvl w:ilvl="3" w:tplc="D466F01A">
      <w:numFmt w:val="bullet"/>
      <w:lvlText w:val="•"/>
      <w:lvlJc w:val="left"/>
      <w:pPr>
        <w:ind w:left="2752" w:hanging="281"/>
      </w:pPr>
      <w:rPr>
        <w:rFonts w:hint="default"/>
      </w:rPr>
    </w:lvl>
    <w:lvl w:ilvl="4" w:tplc="9C5CE824">
      <w:numFmt w:val="bullet"/>
      <w:lvlText w:val="•"/>
      <w:lvlJc w:val="left"/>
      <w:pPr>
        <w:ind w:left="3748" w:hanging="281"/>
      </w:pPr>
      <w:rPr>
        <w:rFonts w:hint="default"/>
      </w:rPr>
    </w:lvl>
    <w:lvl w:ilvl="5" w:tplc="3DA4458C">
      <w:numFmt w:val="bullet"/>
      <w:lvlText w:val="•"/>
      <w:lvlJc w:val="left"/>
      <w:pPr>
        <w:ind w:left="4745" w:hanging="281"/>
      </w:pPr>
      <w:rPr>
        <w:rFonts w:hint="default"/>
      </w:rPr>
    </w:lvl>
    <w:lvl w:ilvl="6" w:tplc="6E08AAE2">
      <w:numFmt w:val="bullet"/>
      <w:lvlText w:val="•"/>
      <w:lvlJc w:val="left"/>
      <w:pPr>
        <w:ind w:left="5741" w:hanging="281"/>
      </w:pPr>
      <w:rPr>
        <w:rFonts w:hint="default"/>
      </w:rPr>
    </w:lvl>
    <w:lvl w:ilvl="7" w:tplc="319A38D2">
      <w:numFmt w:val="bullet"/>
      <w:lvlText w:val="•"/>
      <w:lvlJc w:val="left"/>
      <w:pPr>
        <w:ind w:left="6737" w:hanging="281"/>
      </w:pPr>
      <w:rPr>
        <w:rFonts w:hint="default"/>
      </w:rPr>
    </w:lvl>
    <w:lvl w:ilvl="8" w:tplc="447011DC">
      <w:numFmt w:val="bullet"/>
      <w:lvlText w:val="•"/>
      <w:lvlJc w:val="left"/>
      <w:pPr>
        <w:ind w:left="7733" w:hanging="281"/>
      </w:pPr>
      <w:rPr>
        <w:rFonts w:hint="default"/>
      </w:rPr>
    </w:lvl>
  </w:abstractNum>
  <w:abstractNum w:abstractNumId="7" w15:restartNumberingAfterBreak="0">
    <w:nsid w:val="238C61F9"/>
    <w:multiLevelType w:val="hybridMultilevel"/>
    <w:tmpl w:val="B25A94E8"/>
    <w:lvl w:ilvl="0" w:tplc="18860B5A">
      <w:start w:val="1"/>
      <w:numFmt w:val="upperRoman"/>
      <w:lvlText w:val="%1."/>
      <w:lvlJc w:val="left"/>
      <w:pPr>
        <w:ind w:left="425" w:hanging="226"/>
        <w:jc w:val="left"/>
      </w:pPr>
      <w:rPr>
        <w:rFonts w:ascii="Verdana" w:eastAsia="Verdana" w:hAnsi="Verdana" w:cs="Verdana" w:hint="default"/>
        <w:b/>
        <w:bCs/>
        <w:spacing w:val="-3"/>
        <w:w w:val="100"/>
        <w:sz w:val="18"/>
        <w:szCs w:val="18"/>
      </w:rPr>
    </w:lvl>
    <w:lvl w:ilvl="1" w:tplc="E2963BA0">
      <w:start w:val="1"/>
      <w:numFmt w:val="lowerLetter"/>
      <w:lvlText w:val="%2)"/>
      <w:lvlJc w:val="left"/>
      <w:pPr>
        <w:ind w:left="766" w:hanging="243"/>
        <w:jc w:val="left"/>
      </w:pPr>
      <w:rPr>
        <w:rFonts w:ascii="Verdana" w:eastAsia="Verdana" w:hAnsi="Verdana" w:cs="Verdana" w:hint="default"/>
        <w:w w:val="100"/>
        <w:sz w:val="18"/>
        <w:szCs w:val="18"/>
      </w:rPr>
    </w:lvl>
    <w:lvl w:ilvl="2" w:tplc="D72C719C">
      <w:numFmt w:val="bullet"/>
      <w:lvlText w:val="•"/>
      <w:lvlJc w:val="left"/>
      <w:pPr>
        <w:ind w:left="1756" w:hanging="243"/>
      </w:pPr>
      <w:rPr>
        <w:rFonts w:hint="default"/>
      </w:rPr>
    </w:lvl>
    <w:lvl w:ilvl="3" w:tplc="D8A4A3F2">
      <w:numFmt w:val="bullet"/>
      <w:lvlText w:val="•"/>
      <w:lvlJc w:val="left"/>
      <w:pPr>
        <w:ind w:left="2752" w:hanging="243"/>
      </w:pPr>
      <w:rPr>
        <w:rFonts w:hint="default"/>
      </w:rPr>
    </w:lvl>
    <w:lvl w:ilvl="4" w:tplc="04CA0556">
      <w:numFmt w:val="bullet"/>
      <w:lvlText w:val="•"/>
      <w:lvlJc w:val="left"/>
      <w:pPr>
        <w:ind w:left="3748" w:hanging="243"/>
      </w:pPr>
      <w:rPr>
        <w:rFonts w:hint="default"/>
      </w:rPr>
    </w:lvl>
    <w:lvl w:ilvl="5" w:tplc="FF527BA6">
      <w:numFmt w:val="bullet"/>
      <w:lvlText w:val="•"/>
      <w:lvlJc w:val="left"/>
      <w:pPr>
        <w:ind w:left="4745" w:hanging="243"/>
      </w:pPr>
      <w:rPr>
        <w:rFonts w:hint="default"/>
      </w:rPr>
    </w:lvl>
    <w:lvl w:ilvl="6" w:tplc="1E4A51C2">
      <w:numFmt w:val="bullet"/>
      <w:lvlText w:val="•"/>
      <w:lvlJc w:val="left"/>
      <w:pPr>
        <w:ind w:left="5741" w:hanging="243"/>
      </w:pPr>
      <w:rPr>
        <w:rFonts w:hint="default"/>
      </w:rPr>
    </w:lvl>
    <w:lvl w:ilvl="7" w:tplc="DD9C242E">
      <w:numFmt w:val="bullet"/>
      <w:lvlText w:val="•"/>
      <w:lvlJc w:val="left"/>
      <w:pPr>
        <w:ind w:left="6737" w:hanging="243"/>
      </w:pPr>
      <w:rPr>
        <w:rFonts w:hint="default"/>
      </w:rPr>
    </w:lvl>
    <w:lvl w:ilvl="8" w:tplc="813409B8">
      <w:numFmt w:val="bullet"/>
      <w:lvlText w:val="•"/>
      <w:lvlJc w:val="left"/>
      <w:pPr>
        <w:ind w:left="7733" w:hanging="243"/>
      </w:pPr>
      <w:rPr>
        <w:rFonts w:hint="default"/>
      </w:rPr>
    </w:lvl>
  </w:abstractNum>
  <w:abstractNum w:abstractNumId="8" w15:restartNumberingAfterBreak="0">
    <w:nsid w:val="24FD3EFF"/>
    <w:multiLevelType w:val="hybridMultilevel"/>
    <w:tmpl w:val="DDACB348"/>
    <w:lvl w:ilvl="0" w:tplc="4C1083E4">
      <w:numFmt w:val="bullet"/>
      <w:lvlText w:val="-"/>
      <w:lvlJc w:val="left"/>
      <w:pPr>
        <w:ind w:left="344" w:hanging="144"/>
      </w:pPr>
      <w:rPr>
        <w:rFonts w:ascii="Verdana" w:eastAsia="Verdana" w:hAnsi="Verdana" w:cs="Verdana" w:hint="default"/>
        <w:w w:val="100"/>
        <w:sz w:val="18"/>
        <w:szCs w:val="18"/>
      </w:rPr>
    </w:lvl>
    <w:lvl w:ilvl="1" w:tplc="231E8F6E">
      <w:numFmt w:val="bullet"/>
      <w:lvlText w:val="•"/>
      <w:lvlJc w:val="left"/>
      <w:pPr>
        <w:ind w:left="1278" w:hanging="144"/>
      </w:pPr>
      <w:rPr>
        <w:rFonts w:hint="default"/>
      </w:rPr>
    </w:lvl>
    <w:lvl w:ilvl="2" w:tplc="DFA45554">
      <w:numFmt w:val="bullet"/>
      <w:lvlText w:val="•"/>
      <w:lvlJc w:val="left"/>
      <w:pPr>
        <w:ind w:left="2217" w:hanging="144"/>
      </w:pPr>
      <w:rPr>
        <w:rFonts w:hint="default"/>
      </w:rPr>
    </w:lvl>
    <w:lvl w:ilvl="3" w:tplc="FC525F0A">
      <w:numFmt w:val="bullet"/>
      <w:lvlText w:val="•"/>
      <w:lvlJc w:val="left"/>
      <w:pPr>
        <w:ind w:left="3155" w:hanging="144"/>
      </w:pPr>
      <w:rPr>
        <w:rFonts w:hint="default"/>
      </w:rPr>
    </w:lvl>
    <w:lvl w:ilvl="4" w:tplc="641E5548">
      <w:numFmt w:val="bullet"/>
      <w:lvlText w:val="•"/>
      <w:lvlJc w:val="left"/>
      <w:pPr>
        <w:ind w:left="4094" w:hanging="144"/>
      </w:pPr>
      <w:rPr>
        <w:rFonts w:hint="default"/>
      </w:rPr>
    </w:lvl>
    <w:lvl w:ilvl="5" w:tplc="03623E0E">
      <w:numFmt w:val="bullet"/>
      <w:lvlText w:val="•"/>
      <w:lvlJc w:val="left"/>
      <w:pPr>
        <w:ind w:left="5033" w:hanging="144"/>
      </w:pPr>
      <w:rPr>
        <w:rFonts w:hint="default"/>
      </w:rPr>
    </w:lvl>
    <w:lvl w:ilvl="6" w:tplc="0E5A026A">
      <w:numFmt w:val="bullet"/>
      <w:lvlText w:val="•"/>
      <w:lvlJc w:val="left"/>
      <w:pPr>
        <w:ind w:left="5971" w:hanging="144"/>
      </w:pPr>
      <w:rPr>
        <w:rFonts w:hint="default"/>
      </w:rPr>
    </w:lvl>
    <w:lvl w:ilvl="7" w:tplc="0FE40EE8">
      <w:numFmt w:val="bullet"/>
      <w:lvlText w:val="•"/>
      <w:lvlJc w:val="left"/>
      <w:pPr>
        <w:ind w:left="6910" w:hanging="144"/>
      </w:pPr>
      <w:rPr>
        <w:rFonts w:hint="default"/>
      </w:rPr>
    </w:lvl>
    <w:lvl w:ilvl="8" w:tplc="598E1D56">
      <w:numFmt w:val="bullet"/>
      <w:lvlText w:val="•"/>
      <w:lvlJc w:val="left"/>
      <w:pPr>
        <w:ind w:left="7849" w:hanging="144"/>
      </w:pPr>
      <w:rPr>
        <w:rFonts w:hint="default"/>
      </w:rPr>
    </w:lvl>
  </w:abstractNum>
  <w:abstractNum w:abstractNumId="9" w15:restartNumberingAfterBreak="0">
    <w:nsid w:val="3B044EB5"/>
    <w:multiLevelType w:val="hybridMultilevel"/>
    <w:tmpl w:val="7D2EB730"/>
    <w:lvl w:ilvl="0" w:tplc="2124B980">
      <w:start w:val="1"/>
      <w:numFmt w:val="decimal"/>
      <w:lvlText w:val="%1."/>
      <w:lvlJc w:val="left"/>
      <w:pPr>
        <w:ind w:left="200" w:hanging="236"/>
        <w:jc w:val="left"/>
      </w:pPr>
      <w:rPr>
        <w:rFonts w:ascii="Verdana" w:eastAsia="Verdana" w:hAnsi="Verdana" w:cs="Verdana" w:hint="default"/>
        <w:w w:val="100"/>
        <w:sz w:val="18"/>
        <w:szCs w:val="18"/>
      </w:rPr>
    </w:lvl>
    <w:lvl w:ilvl="1" w:tplc="E3749226">
      <w:numFmt w:val="bullet"/>
      <w:lvlText w:val="•"/>
      <w:lvlJc w:val="left"/>
      <w:pPr>
        <w:ind w:left="1152" w:hanging="236"/>
      </w:pPr>
      <w:rPr>
        <w:rFonts w:hint="default"/>
      </w:rPr>
    </w:lvl>
    <w:lvl w:ilvl="2" w:tplc="4516D376">
      <w:numFmt w:val="bullet"/>
      <w:lvlText w:val="•"/>
      <w:lvlJc w:val="left"/>
      <w:pPr>
        <w:ind w:left="2105" w:hanging="236"/>
      </w:pPr>
      <w:rPr>
        <w:rFonts w:hint="default"/>
      </w:rPr>
    </w:lvl>
    <w:lvl w:ilvl="3" w:tplc="FE7A1F72">
      <w:numFmt w:val="bullet"/>
      <w:lvlText w:val="•"/>
      <w:lvlJc w:val="left"/>
      <w:pPr>
        <w:ind w:left="3057" w:hanging="236"/>
      </w:pPr>
      <w:rPr>
        <w:rFonts w:hint="default"/>
      </w:rPr>
    </w:lvl>
    <w:lvl w:ilvl="4" w:tplc="AD587686">
      <w:numFmt w:val="bullet"/>
      <w:lvlText w:val="•"/>
      <w:lvlJc w:val="left"/>
      <w:pPr>
        <w:ind w:left="4010" w:hanging="236"/>
      </w:pPr>
      <w:rPr>
        <w:rFonts w:hint="default"/>
      </w:rPr>
    </w:lvl>
    <w:lvl w:ilvl="5" w:tplc="7C3C791C">
      <w:numFmt w:val="bullet"/>
      <w:lvlText w:val="•"/>
      <w:lvlJc w:val="left"/>
      <w:pPr>
        <w:ind w:left="4963" w:hanging="236"/>
      </w:pPr>
      <w:rPr>
        <w:rFonts w:hint="default"/>
      </w:rPr>
    </w:lvl>
    <w:lvl w:ilvl="6" w:tplc="8328258A">
      <w:numFmt w:val="bullet"/>
      <w:lvlText w:val="•"/>
      <w:lvlJc w:val="left"/>
      <w:pPr>
        <w:ind w:left="5915" w:hanging="236"/>
      </w:pPr>
      <w:rPr>
        <w:rFonts w:hint="default"/>
      </w:rPr>
    </w:lvl>
    <w:lvl w:ilvl="7" w:tplc="6792D450">
      <w:numFmt w:val="bullet"/>
      <w:lvlText w:val="•"/>
      <w:lvlJc w:val="left"/>
      <w:pPr>
        <w:ind w:left="6868" w:hanging="236"/>
      </w:pPr>
      <w:rPr>
        <w:rFonts w:hint="default"/>
      </w:rPr>
    </w:lvl>
    <w:lvl w:ilvl="8" w:tplc="B2283ADE">
      <w:numFmt w:val="bullet"/>
      <w:lvlText w:val="•"/>
      <w:lvlJc w:val="left"/>
      <w:pPr>
        <w:ind w:left="7821" w:hanging="236"/>
      </w:pPr>
      <w:rPr>
        <w:rFonts w:hint="default"/>
      </w:rPr>
    </w:lvl>
  </w:abstractNum>
  <w:abstractNum w:abstractNumId="10" w15:restartNumberingAfterBreak="0">
    <w:nsid w:val="3C8A37EB"/>
    <w:multiLevelType w:val="hybridMultilevel"/>
    <w:tmpl w:val="CF8CD72C"/>
    <w:lvl w:ilvl="0" w:tplc="45A8A630">
      <w:start w:val="1"/>
      <w:numFmt w:val="decimal"/>
      <w:lvlText w:val="%1."/>
      <w:lvlJc w:val="left"/>
      <w:pPr>
        <w:ind w:left="442" w:hanging="243"/>
        <w:jc w:val="left"/>
      </w:pPr>
      <w:rPr>
        <w:rFonts w:ascii="Verdana" w:eastAsia="Verdana" w:hAnsi="Verdana" w:cs="Verdana" w:hint="default"/>
        <w:w w:val="100"/>
        <w:sz w:val="18"/>
        <w:szCs w:val="18"/>
      </w:rPr>
    </w:lvl>
    <w:lvl w:ilvl="1" w:tplc="E8D4905E">
      <w:start w:val="1"/>
      <w:numFmt w:val="lowerLetter"/>
      <w:lvlText w:val="%2)"/>
      <w:lvlJc w:val="left"/>
      <w:pPr>
        <w:ind w:left="1019" w:hanging="253"/>
        <w:jc w:val="left"/>
      </w:pPr>
      <w:rPr>
        <w:rFonts w:ascii="Verdana" w:eastAsia="Verdana" w:hAnsi="Verdana" w:cs="Verdana" w:hint="default"/>
        <w:w w:val="100"/>
        <w:sz w:val="18"/>
        <w:szCs w:val="18"/>
      </w:rPr>
    </w:lvl>
    <w:lvl w:ilvl="2" w:tplc="031C9E8A">
      <w:numFmt w:val="bullet"/>
      <w:lvlText w:val="•"/>
      <w:lvlJc w:val="left"/>
      <w:pPr>
        <w:ind w:left="1987" w:hanging="253"/>
      </w:pPr>
      <w:rPr>
        <w:rFonts w:hint="default"/>
      </w:rPr>
    </w:lvl>
    <w:lvl w:ilvl="3" w:tplc="80548CE0">
      <w:numFmt w:val="bullet"/>
      <w:lvlText w:val="•"/>
      <w:lvlJc w:val="left"/>
      <w:pPr>
        <w:ind w:left="2954" w:hanging="253"/>
      </w:pPr>
      <w:rPr>
        <w:rFonts w:hint="default"/>
      </w:rPr>
    </w:lvl>
    <w:lvl w:ilvl="4" w:tplc="10748314">
      <w:numFmt w:val="bullet"/>
      <w:lvlText w:val="•"/>
      <w:lvlJc w:val="left"/>
      <w:pPr>
        <w:ind w:left="3922" w:hanging="253"/>
      </w:pPr>
      <w:rPr>
        <w:rFonts w:hint="default"/>
      </w:rPr>
    </w:lvl>
    <w:lvl w:ilvl="5" w:tplc="2A60242C">
      <w:numFmt w:val="bullet"/>
      <w:lvlText w:val="•"/>
      <w:lvlJc w:val="left"/>
      <w:pPr>
        <w:ind w:left="4889" w:hanging="253"/>
      </w:pPr>
      <w:rPr>
        <w:rFonts w:hint="default"/>
      </w:rPr>
    </w:lvl>
    <w:lvl w:ilvl="6" w:tplc="2A2A1AEA">
      <w:numFmt w:val="bullet"/>
      <w:lvlText w:val="•"/>
      <w:lvlJc w:val="left"/>
      <w:pPr>
        <w:ind w:left="5856" w:hanging="253"/>
      </w:pPr>
      <w:rPr>
        <w:rFonts w:hint="default"/>
      </w:rPr>
    </w:lvl>
    <w:lvl w:ilvl="7" w:tplc="CB2AC4DA">
      <w:numFmt w:val="bullet"/>
      <w:lvlText w:val="•"/>
      <w:lvlJc w:val="left"/>
      <w:pPr>
        <w:ind w:left="6824" w:hanging="253"/>
      </w:pPr>
      <w:rPr>
        <w:rFonts w:hint="default"/>
      </w:rPr>
    </w:lvl>
    <w:lvl w:ilvl="8" w:tplc="73D2B534">
      <w:numFmt w:val="bullet"/>
      <w:lvlText w:val="•"/>
      <w:lvlJc w:val="left"/>
      <w:pPr>
        <w:ind w:left="7791" w:hanging="253"/>
      </w:pPr>
      <w:rPr>
        <w:rFonts w:hint="default"/>
      </w:rPr>
    </w:lvl>
  </w:abstractNum>
  <w:abstractNum w:abstractNumId="11" w15:restartNumberingAfterBreak="0">
    <w:nsid w:val="46F262A5"/>
    <w:multiLevelType w:val="hybridMultilevel"/>
    <w:tmpl w:val="3A008CAC"/>
    <w:lvl w:ilvl="0" w:tplc="28F00B2A">
      <w:start w:val="1"/>
      <w:numFmt w:val="decimal"/>
      <w:lvlText w:val="%1."/>
      <w:lvlJc w:val="left"/>
      <w:pPr>
        <w:ind w:left="200" w:hanging="283"/>
        <w:jc w:val="left"/>
      </w:pPr>
      <w:rPr>
        <w:rFonts w:ascii="Verdana" w:eastAsia="Verdana" w:hAnsi="Verdana" w:cs="Verdana" w:hint="default"/>
        <w:spacing w:val="-31"/>
        <w:w w:val="100"/>
        <w:sz w:val="18"/>
        <w:szCs w:val="18"/>
      </w:rPr>
    </w:lvl>
    <w:lvl w:ilvl="1" w:tplc="98D81CDA">
      <w:numFmt w:val="bullet"/>
      <w:lvlText w:val="•"/>
      <w:lvlJc w:val="left"/>
      <w:pPr>
        <w:ind w:left="1152" w:hanging="283"/>
      </w:pPr>
      <w:rPr>
        <w:rFonts w:hint="default"/>
      </w:rPr>
    </w:lvl>
    <w:lvl w:ilvl="2" w:tplc="49B63EA8">
      <w:numFmt w:val="bullet"/>
      <w:lvlText w:val="•"/>
      <w:lvlJc w:val="left"/>
      <w:pPr>
        <w:ind w:left="2105" w:hanging="283"/>
      </w:pPr>
      <w:rPr>
        <w:rFonts w:hint="default"/>
      </w:rPr>
    </w:lvl>
    <w:lvl w:ilvl="3" w:tplc="3E34DB24">
      <w:numFmt w:val="bullet"/>
      <w:lvlText w:val="•"/>
      <w:lvlJc w:val="left"/>
      <w:pPr>
        <w:ind w:left="3057" w:hanging="283"/>
      </w:pPr>
      <w:rPr>
        <w:rFonts w:hint="default"/>
      </w:rPr>
    </w:lvl>
    <w:lvl w:ilvl="4" w:tplc="7F160F22">
      <w:numFmt w:val="bullet"/>
      <w:lvlText w:val="•"/>
      <w:lvlJc w:val="left"/>
      <w:pPr>
        <w:ind w:left="4010" w:hanging="283"/>
      </w:pPr>
      <w:rPr>
        <w:rFonts w:hint="default"/>
      </w:rPr>
    </w:lvl>
    <w:lvl w:ilvl="5" w:tplc="F04AF9A0">
      <w:numFmt w:val="bullet"/>
      <w:lvlText w:val="•"/>
      <w:lvlJc w:val="left"/>
      <w:pPr>
        <w:ind w:left="4963" w:hanging="283"/>
      </w:pPr>
      <w:rPr>
        <w:rFonts w:hint="default"/>
      </w:rPr>
    </w:lvl>
    <w:lvl w:ilvl="6" w:tplc="F8FEF3EC">
      <w:numFmt w:val="bullet"/>
      <w:lvlText w:val="•"/>
      <w:lvlJc w:val="left"/>
      <w:pPr>
        <w:ind w:left="5915" w:hanging="283"/>
      </w:pPr>
      <w:rPr>
        <w:rFonts w:hint="default"/>
      </w:rPr>
    </w:lvl>
    <w:lvl w:ilvl="7" w:tplc="447CCAA4">
      <w:numFmt w:val="bullet"/>
      <w:lvlText w:val="•"/>
      <w:lvlJc w:val="left"/>
      <w:pPr>
        <w:ind w:left="6868" w:hanging="283"/>
      </w:pPr>
      <w:rPr>
        <w:rFonts w:hint="default"/>
      </w:rPr>
    </w:lvl>
    <w:lvl w:ilvl="8" w:tplc="A1108692">
      <w:numFmt w:val="bullet"/>
      <w:lvlText w:val="•"/>
      <w:lvlJc w:val="left"/>
      <w:pPr>
        <w:ind w:left="7821" w:hanging="283"/>
      </w:pPr>
      <w:rPr>
        <w:rFonts w:hint="default"/>
      </w:rPr>
    </w:lvl>
  </w:abstractNum>
  <w:abstractNum w:abstractNumId="12" w15:restartNumberingAfterBreak="0">
    <w:nsid w:val="4A1006F8"/>
    <w:multiLevelType w:val="hybridMultilevel"/>
    <w:tmpl w:val="1188D8DC"/>
    <w:lvl w:ilvl="0" w:tplc="111CCDBC">
      <w:start w:val="1"/>
      <w:numFmt w:val="decimal"/>
      <w:lvlText w:val="%1."/>
      <w:lvlJc w:val="left"/>
      <w:pPr>
        <w:ind w:left="200" w:hanging="276"/>
        <w:jc w:val="left"/>
      </w:pPr>
      <w:rPr>
        <w:rFonts w:ascii="Verdana" w:eastAsia="Verdana" w:hAnsi="Verdana" w:cs="Verdana" w:hint="default"/>
        <w:spacing w:val="-32"/>
        <w:w w:val="100"/>
        <w:sz w:val="18"/>
        <w:szCs w:val="18"/>
      </w:rPr>
    </w:lvl>
    <w:lvl w:ilvl="1" w:tplc="4E7674FC">
      <w:start w:val="1"/>
      <w:numFmt w:val="lowerLetter"/>
      <w:lvlText w:val="%2)"/>
      <w:lvlJc w:val="left"/>
      <w:pPr>
        <w:ind w:left="1019" w:hanging="253"/>
        <w:jc w:val="left"/>
      </w:pPr>
      <w:rPr>
        <w:rFonts w:ascii="Verdana" w:eastAsia="Verdana" w:hAnsi="Verdana" w:cs="Verdana" w:hint="default"/>
        <w:w w:val="100"/>
        <w:sz w:val="18"/>
        <w:szCs w:val="18"/>
      </w:rPr>
    </w:lvl>
    <w:lvl w:ilvl="2" w:tplc="68587648">
      <w:numFmt w:val="bullet"/>
      <w:lvlText w:val="•"/>
      <w:lvlJc w:val="left"/>
      <w:pPr>
        <w:ind w:left="1987" w:hanging="253"/>
      </w:pPr>
      <w:rPr>
        <w:rFonts w:hint="default"/>
      </w:rPr>
    </w:lvl>
    <w:lvl w:ilvl="3" w:tplc="0DFE0BFC">
      <w:numFmt w:val="bullet"/>
      <w:lvlText w:val="•"/>
      <w:lvlJc w:val="left"/>
      <w:pPr>
        <w:ind w:left="2954" w:hanging="253"/>
      </w:pPr>
      <w:rPr>
        <w:rFonts w:hint="default"/>
      </w:rPr>
    </w:lvl>
    <w:lvl w:ilvl="4" w:tplc="0212C0E6">
      <w:numFmt w:val="bullet"/>
      <w:lvlText w:val="•"/>
      <w:lvlJc w:val="left"/>
      <w:pPr>
        <w:ind w:left="3922" w:hanging="253"/>
      </w:pPr>
      <w:rPr>
        <w:rFonts w:hint="default"/>
      </w:rPr>
    </w:lvl>
    <w:lvl w:ilvl="5" w:tplc="A7B67600">
      <w:numFmt w:val="bullet"/>
      <w:lvlText w:val="•"/>
      <w:lvlJc w:val="left"/>
      <w:pPr>
        <w:ind w:left="4889" w:hanging="253"/>
      </w:pPr>
      <w:rPr>
        <w:rFonts w:hint="default"/>
      </w:rPr>
    </w:lvl>
    <w:lvl w:ilvl="6" w:tplc="6B7E36F2">
      <w:numFmt w:val="bullet"/>
      <w:lvlText w:val="•"/>
      <w:lvlJc w:val="left"/>
      <w:pPr>
        <w:ind w:left="5856" w:hanging="253"/>
      </w:pPr>
      <w:rPr>
        <w:rFonts w:hint="default"/>
      </w:rPr>
    </w:lvl>
    <w:lvl w:ilvl="7" w:tplc="399C8C8E">
      <w:numFmt w:val="bullet"/>
      <w:lvlText w:val="•"/>
      <w:lvlJc w:val="left"/>
      <w:pPr>
        <w:ind w:left="6824" w:hanging="253"/>
      </w:pPr>
      <w:rPr>
        <w:rFonts w:hint="default"/>
      </w:rPr>
    </w:lvl>
    <w:lvl w:ilvl="8" w:tplc="C338B74E">
      <w:numFmt w:val="bullet"/>
      <w:lvlText w:val="•"/>
      <w:lvlJc w:val="left"/>
      <w:pPr>
        <w:ind w:left="7791" w:hanging="253"/>
      </w:pPr>
      <w:rPr>
        <w:rFonts w:hint="default"/>
      </w:rPr>
    </w:lvl>
  </w:abstractNum>
  <w:abstractNum w:abstractNumId="13" w15:restartNumberingAfterBreak="0">
    <w:nsid w:val="4AED1CDA"/>
    <w:multiLevelType w:val="hybridMultilevel"/>
    <w:tmpl w:val="1A9076EC"/>
    <w:lvl w:ilvl="0" w:tplc="B96A928C">
      <w:start w:val="1"/>
      <w:numFmt w:val="decimal"/>
      <w:lvlText w:val="%1."/>
      <w:lvlJc w:val="left"/>
      <w:pPr>
        <w:ind w:left="200" w:hanging="233"/>
        <w:jc w:val="left"/>
      </w:pPr>
      <w:rPr>
        <w:rFonts w:ascii="Verdana" w:eastAsia="Verdana" w:hAnsi="Verdana" w:cs="Verdana" w:hint="default"/>
        <w:w w:val="100"/>
        <w:sz w:val="18"/>
        <w:szCs w:val="18"/>
      </w:rPr>
    </w:lvl>
    <w:lvl w:ilvl="1" w:tplc="AD7C159A">
      <w:start w:val="1"/>
      <w:numFmt w:val="lowerLetter"/>
      <w:lvlText w:val="%2)"/>
      <w:lvlJc w:val="left"/>
      <w:pPr>
        <w:ind w:left="1019" w:hanging="253"/>
        <w:jc w:val="left"/>
      </w:pPr>
      <w:rPr>
        <w:rFonts w:ascii="Verdana" w:eastAsia="Verdana" w:hAnsi="Verdana" w:cs="Verdana" w:hint="default"/>
        <w:w w:val="100"/>
        <w:sz w:val="18"/>
        <w:szCs w:val="18"/>
      </w:rPr>
    </w:lvl>
    <w:lvl w:ilvl="2" w:tplc="0D361EE8">
      <w:numFmt w:val="bullet"/>
      <w:lvlText w:val="•"/>
      <w:lvlJc w:val="left"/>
      <w:pPr>
        <w:ind w:left="1987" w:hanging="253"/>
      </w:pPr>
      <w:rPr>
        <w:rFonts w:hint="default"/>
      </w:rPr>
    </w:lvl>
    <w:lvl w:ilvl="3" w:tplc="1D14F35E">
      <w:numFmt w:val="bullet"/>
      <w:lvlText w:val="•"/>
      <w:lvlJc w:val="left"/>
      <w:pPr>
        <w:ind w:left="2954" w:hanging="253"/>
      </w:pPr>
      <w:rPr>
        <w:rFonts w:hint="default"/>
      </w:rPr>
    </w:lvl>
    <w:lvl w:ilvl="4" w:tplc="FFA2B182">
      <w:numFmt w:val="bullet"/>
      <w:lvlText w:val="•"/>
      <w:lvlJc w:val="left"/>
      <w:pPr>
        <w:ind w:left="3922" w:hanging="253"/>
      </w:pPr>
      <w:rPr>
        <w:rFonts w:hint="default"/>
      </w:rPr>
    </w:lvl>
    <w:lvl w:ilvl="5" w:tplc="79820BDA">
      <w:numFmt w:val="bullet"/>
      <w:lvlText w:val="•"/>
      <w:lvlJc w:val="left"/>
      <w:pPr>
        <w:ind w:left="4889" w:hanging="253"/>
      </w:pPr>
      <w:rPr>
        <w:rFonts w:hint="default"/>
      </w:rPr>
    </w:lvl>
    <w:lvl w:ilvl="6" w:tplc="0B52C898">
      <w:numFmt w:val="bullet"/>
      <w:lvlText w:val="•"/>
      <w:lvlJc w:val="left"/>
      <w:pPr>
        <w:ind w:left="5856" w:hanging="253"/>
      </w:pPr>
      <w:rPr>
        <w:rFonts w:hint="default"/>
      </w:rPr>
    </w:lvl>
    <w:lvl w:ilvl="7" w:tplc="23CA871A">
      <w:numFmt w:val="bullet"/>
      <w:lvlText w:val="•"/>
      <w:lvlJc w:val="left"/>
      <w:pPr>
        <w:ind w:left="6824" w:hanging="253"/>
      </w:pPr>
      <w:rPr>
        <w:rFonts w:hint="default"/>
      </w:rPr>
    </w:lvl>
    <w:lvl w:ilvl="8" w:tplc="63B22EB0">
      <w:numFmt w:val="bullet"/>
      <w:lvlText w:val="•"/>
      <w:lvlJc w:val="left"/>
      <w:pPr>
        <w:ind w:left="7791" w:hanging="253"/>
      </w:pPr>
      <w:rPr>
        <w:rFonts w:hint="default"/>
      </w:rPr>
    </w:lvl>
  </w:abstractNum>
  <w:abstractNum w:abstractNumId="14" w15:restartNumberingAfterBreak="0">
    <w:nsid w:val="4DA85B22"/>
    <w:multiLevelType w:val="hybridMultilevel"/>
    <w:tmpl w:val="C6EE2B94"/>
    <w:lvl w:ilvl="0" w:tplc="5508754C">
      <w:start w:val="1"/>
      <w:numFmt w:val="decimal"/>
      <w:lvlText w:val="%1."/>
      <w:lvlJc w:val="left"/>
      <w:pPr>
        <w:ind w:left="200" w:hanging="300"/>
        <w:jc w:val="left"/>
      </w:pPr>
      <w:rPr>
        <w:rFonts w:ascii="Verdana" w:eastAsia="Verdana" w:hAnsi="Verdana" w:cs="Verdana" w:hint="default"/>
        <w:spacing w:val="-8"/>
        <w:w w:val="100"/>
        <w:sz w:val="18"/>
        <w:szCs w:val="18"/>
      </w:rPr>
    </w:lvl>
    <w:lvl w:ilvl="1" w:tplc="3EDE187C">
      <w:numFmt w:val="bullet"/>
      <w:lvlText w:val="•"/>
      <w:lvlJc w:val="left"/>
      <w:pPr>
        <w:ind w:left="1152" w:hanging="300"/>
      </w:pPr>
      <w:rPr>
        <w:rFonts w:hint="default"/>
      </w:rPr>
    </w:lvl>
    <w:lvl w:ilvl="2" w:tplc="D382B6C8">
      <w:numFmt w:val="bullet"/>
      <w:lvlText w:val="•"/>
      <w:lvlJc w:val="left"/>
      <w:pPr>
        <w:ind w:left="2105" w:hanging="300"/>
      </w:pPr>
      <w:rPr>
        <w:rFonts w:hint="default"/>
      </w:rPr>
    </w:lvl>
    <w:lvl w:ilvl="3" w:tplc="C1C2D49E">
      <w:numFmt w:val="bullet"/>
      <w:lvlText w:val="•"/>
      <w:lvlJc w:val="left"/>
      <w:pPr>
        <w:ind w:left="3057" w:hanging="300"/>
      </w:pPr>
      <w:rPr>
        <w:rFonts w:hint="default"/>
      </w:rPr>
    </w:lvl>
    <w:lvl w:ilvl="4" w:tplc="32FEB10E">
      <w:numFmt w:val="bullet"/>
      <w:lvlText w:val="•"/>
      <w:lvlJc w:val="left"/>
      <w:pPr>
        <w:ind w:left="4010" w:hanging="300"/>
      </w:pPr>
      <w:rPr>
        <w:rFonts w:hint="default"/>
      </w:rPr>
    </w:lvl>
    <w:lvl w:ilvl="5" w:tplc="E8221434">
      <w:numFmt w:val="bullet"/>
      <w:lvlText w:val="•"/>
      <w:lvlJc w:val="left"/>
      <w:pPr>
        <w:ind w:left="4963" w:hanging="300"/>
      </w:pPr>
      <w:rPr>
        <w:rFonts w:hint="default"/>
      </w:rPr>
    </w:lvl>
    <w:lvl w:ilvl="6" w:tplc="58D41D06">
      <w:numFmt w:val="bullet"/>
      <w:lvlText w:val="•"/>
      <w:lvlJc w:val="left"/>
      <w:pPr>
        <w:ind w:left="5915" w:hanging="300"/>
      </w:pPr>
      <w:rPr>
        <w:rFonts w:hint="default"/>
      </w:rPr>
    </w:lvl>
    <w:lvl w:ilvl="7" w:tplc="E7DEB28A">
      <w:numFmt w:val="bullet"/>
      <w:lvlText w:val="•"/>
      <w:lvlJc w:val="left"/>
      <w:pPr>
        <w:ind w:left="6868" w:hanging="300"/>
      </w:pPr>
      <w:rPr>
        <w:rFonts w:hint="default"/>
      </w:rPr>
    </w:lvl>
    <w:lvl w:ilvl="8" w:tplc="FF90C422">
      <w:numFmt w:val="bullet"/>
      <w:lvlText w:val="•"/>
      <w:lvlJc w:val="left"/>
      <w:pPr>
        <w:ind w:left="7821" w:hanging="300"/>
      </w:pPr>
      <w:rPr>
        <w:rFonts w:hint="default"/>
      </w:rPr>
    </w:lvl>
  </w:abstractNum>
  <w:abstractNum w:abstractNumId="15" w15:restartNumberingAfterBreak="0">
    <w:nsid w:val="58DC3E0E"/>
    <w:multiLevelType w:val="hybridMultilevel"/>
    <w:tmpl w:val="999C7CE0"/>
    <w:lvl w:ilvl="0" w:tplc="FA5AD5CC">
      <w:start w:val="1"/>
      <w:numFmt w:val="decimal"/>
      <w:lvlText w:val="%1."/>
      <w:lvlJc w:val="left"/>
      <w:pPr>
        <w:ind w:left="200" w:hanging="279"/>
        <w:jc w:val="left"/>
      </w:pPr>
      <w:rPr>
        <w:rFonts w:ascii="Verdana" w:eastAsia="Verdana" w:hAnsi="Verdana" w:cs="Verdana" w:hint="default"/>
        <w:spacing w:val="-30"/>
        <w:w w:val="100"/>
        <w:sz w:val="18"/>
        <w:szCs w:val="18"/>
      </w:rPr>
    </w:lvl>
    <w:lvl w:ilvl="1" w:tplc="882ECE30">
      <w:start w:val="1"/>
      <w:numFmt w:val="lowerLetter"/>
      <w:lvlText w:val="%2)"/>
      <w:lvlJc w:val="left"/>
      <w:pPr>
        <w:ind w:left="766" w:hanging="269"/>
        <w:jc w:val="left"/>
      </w:pPr>
      <w:rPr>
        <w:rFonts w:ascii="Verdana" w:eastAsia="Verdana" w:hAnsi="Verdana" w:cs="Verdana" w:hint="default"/>
        <w:w w:val="100"/>
        <w:sz w:val="18"/>
        <w:szCs w:val="18"/>
      </w:rPr>
    </w:lvl>
    <w:lvl w:ilvl="2" w:tplc="9B0226C8">
      <w:numFmt w:val="bullet"/>
      <w:lvlText w:val="•"/>
      <w:lvlJc w:val="left"/>
      <w:pPr>
        <w:ind w:left="1756" w:hanging="269"/>
      </w:pPr>
      <w:rPr>
        <w:rFonts w:hint="default"/>
      </w:rPr>
    </w:lvl>
    <w:lvl w:ilvl="3" w:tplc="248EDDFA">
      <w:numFmt w:val="bullet"/>
      <w:lvlText w:val="•"/>
      <w:lvlJc w:val="left"/>
      <w:pPr>
        <w:ind w:left="2752" w:hanging="269"/>
      </w:pPr>
      <w:rPr>
        <w:rFonts w:hint="default"/>
      </w:rPr>
    </w:lvl>
    <w:lvl w:ilvl="4" w:tplc="469667C6">
      <w:numFmt w:val="bullet"/>
      <w:lvlText w:val="•"/>
      <w:lvlJc w:val="left"/>
      <w:pPr>
        <w:ind w:left="3748" w:hanging="269"/>
      </w:pPr>
      <w:rPr>
        <w:rFonts w:hint="default"/>
      </w:rPr>
    </w:lvl>
    <w:lvl w:ilvl="5" w:tplc="A85C6086">
      <w:numFmt w:val="bullet"/>
      <w:lvlText w:val="•"/>
      <w:lvlJc w:val="left"/>
      <w:pPr>
        <w:ind w:left="4745" w:hanging="269"/>
      </w:pPr>
      <w:rPr>
        <w:rFonts w:hint="default"/>
      </w:rPr>
    </w:lvl>
    <w:lvl w:ilvl="6" w:tplc="92601592">
      <w:numFmt w:val="bullet"/>
      <w:lvlText w:val="•"/>
      <w:lvlJc w:val="left"/>
      <w:pPr>
        <w:ind w:left="5741" w:hanging="269"/>
      </w:pPr>
      <w:rPr>
        <w:rFonts w:hint="default"/>
      </w:rPr>
    </w:lvl>
    <w:lvl w:ilvl="7" w:tplc="EEC456D8">
      <w:numFmt w:val="bullet"/>
      <w:lvlText w:val="•"/>
      <w:lvlJc w:val="left"/>
      <w:pPr>
        <w:ind w:left="6737" w:hanging="269"/>
      </w:pPr>
      <w:rPr>
        <w:rFonts w:hint="default"/>
      </w:rPr>
    </w:lvl>
    <w:lvl w:ilvl="8" w:tplc="16064FC0">
      <w:numFmt w:val="bullet"/>
      <w:lvlText w:val="•"/>
      <w:lvlJc w:val="left"/>
      <w:pPr>
        <w:ind w:left="7733" w:hanging="269"/>
      </w:pPr>
      <w:rPr>
        <w:rFonts w:hint="default"/>
      </w:rPr>
    </w:lvl>
  </w:abstractNum>
  <w:abstractNum w:abstractNumId="16" w15:restartNumberingAfterBreak="0">
    <w:nsid w:val="596A78A9"/>
    <w:multiLevelType w:val="hybridMultilevel"/>
    <w:tmpl w:val="8022F7A6"/>
    <w:lvl w:ilvl="0" w:tplc="46BE3424">
      <w:start w:val="1"/>
      <w:numFmt w:val="decimal"/>
      <w:lvlText w:val="%1."/>
      <w:lvlJc w:val="left"/>
      <w:pPr>
        <w:ind w:left="200" w:hanging="276"/>
        <w:jc w:val="left"/>
      </w:pPr>
      <w:rPr>
        <w:rFonts w:ascii="Verdana" w:eastAsia="Verdana" w:hAnsi="Verdana" w:cs="Verdana" w:hint="default"/>
        <w:spacing w:val="-32"/>
        <w:w w:val="100"/>
        <w:sz w:val="18"/>
        <w:szCs w:val="18"/>
      </w:rPr>
    </w:lvl>
    <w:lvl w:ilvl="1" w:tplc="A54E2214">
      <w:start w:val="1"/>
      <w:numFmt w:val="lowerLetter"/>
      <w:lvlText w:val="%2)"/>
      <w:lvlJc w:val="left"/>
      <w:pPr>
        <w:ind w:left="1019" w:hanging="253"/>
        <w:jc w:val="left"/>
      </w:pPr>
      <w:rPr>
        <w:rFonts w:ascii="Verdana" w:eastAsia="Verdana" w:hAnsi="Verdana" w:cs="Verdana" w:hint="default"/>
        <w:w w:val="100"/>
        <w:sz w:val="18"/>
        <w:szCs w:val="18"/>
      </w:rPr>
    </w:lvl>
    <w:lvl w:ilvl="2" w:tplc="C53044B4">
      <w:numFmt w:val="bullet"/>
      <w:lvlText w:val="•"/>
      <w:lvlJc w:val="left"/>
      <w:pPr>
        <w:ind w:left="1987" w:hanging="253"/>
      </w:pPr>
      <w:rPr>
        <w:rFonts w:hint="default"/>
      </w:rPr>
    </w:lvl>
    <w:lvl w:ilvl="3" w:tplc="27FA18AA">
      <w:numFmt w:val="bullet"/>
      <w:lvlText w:val="•"/>
      <w:lvlJc w:val="left"/>
      <w:pPr>
        <w:ind w:left="2954" w:hanging="253"/>
      </w:pPr>
      <w:rPr>
        <w:rFonts w:hint="default"/>
      </w:rPr>
    </w:lvl>
    <w:lvl w:ilvl="4" w:tplc="77B2788C">
      <w:numFmt w:val="bullet"/>
      <w:lvlText w:val="•"/>
      <w:lvlJc w:val="left"/>
      <w:pPr>
        <w:ind w:left="3922" w:hanging="253"/>
      </w:pPr>
      <w:rPr>
        <w:rFonts w:hint="default"/>
      </w:rPr>
    </w:lvl>
    <w:lvl w:ilvl="5" w:tplc="0A6AC058">
      <w:numFmt w:val="bullet"/>
      <w:lvlText w:val="•"/>
      <w:lvlJc w:val="left"/>
      <w:pPr>
        <w:ind w:left="4889" w:hanging="253"/>
      </w:pPr>
      <w:rPr>
        <w:rFonts w:hint="default"/>
      </w:rPr>
    </w:lvl>
    <w:lvl w:ilvl="6" w:tplc="AA0405B6">
      <w:numFmt w:val="bullet"/>
      <w:lvlText w:val="•"/>
      <w:lvlJc w:val="left"/>
      <w:pPr>
        <w:ind w:left="5856" w:hanging="253"/>
      </w:pPr>
      <w:rPr>
        <w:rFonts w:hint="default"/>
      </w:rPr>
    </w:lvl>
    <w:lvl w:ilvl="7" w:tplc="504858CC">
      <w:numFmt w:val="bullet"/>
      <w:lvlText w:val="•"/>
      <w:lvlJc w:val="left"/>
      <w:pPr>
        <w:ind w:left="6824" w:hanging="253"/>
      </w:pPr>
      <w:rPr>
        <w:rFonts w:hint="default"/>
      </w:rPr>
    </w:lvl>
    <w:lvl w:ilvl="8" w:tplc="E7C87582">
      <w:numFmt w:val="bullet"/>
      <w:lvlText w:val="•"/>
      <w:lvlJc w:val="left"/>
      <w:pPr>
        <w:ind w:left="7791" w:hanging="253"/>
      </w:pPr>
      <w:rPr>
        <w:rFonts w:hint="default"/>
      </w:rPr>
    </w:lvl>
  </w:abstractNum>
  <w:abstractNum w:abstractNumId="17" w15:restartNumberingAfterBreak="0">
    <w:nsid w:val="60FB4F79"/>
    <w:multiLevelType w:val="hybridMultilevel"/>
    <w:tmpl w:val="0FDA5CE2"/>
    <w:lvl w:ilvl="0" w:tplc="D8722DAE">
      <w:start w:val="1"/>
      <w:numFmt w:val="decimal"/>
      <w:lvlText w:val="%1."/>
      <w:lvlJc w:val="left"/>
      <w:pPr>
        <w:ind w:left="200" w:hanging="288"/>
        <w:jc w:val="left"/>
      </w:pPr>
      <w:rPr>
        <w:rFonts w:ascii="Verdana" w:eastAsia="Verdana" w:hAnsi="Verdana" w:cs="Verdana" w:hint="default"/>
        <w:spacing w:val="-20"/>
        <w:w w:val="100"/>
        <w:sz w:val="18"/>
        <w:szCs w:val="18"/>
      </w:rPr>
    </w:lvl>
    <w:lvl w:ilvl="1" w:tplc="E418EC48">
      <w:numFmt w:val="bullet"/>
      <w:lvlText w:val="•"/>
      <w:lvlJc w:val="left"/>
      <w:pPr>
        <w:ind w:left="1152" w:hanging="288"/>
      </w:pPr>
      <w:rPr>
        <w:rFonts w:hint="default"/>
      </w:rPr>
    </w:lvl>
    <w:lvl w:ilvl="2" w:tplc="3572B134">
      <w:numFmt w:val="bullet"/>
      <w:lvlText w:val="•"/>
      <w:lvlJc w:val="left"/>
      <w:pPr>
        <w:ind w:left="2105" w:hanging="288"/>
      </w:pPr>
      <w:rPr>
        <w:rFonts w:hint="default"/>
      </w:rPr>
    </w:lvl>
    <w:lvl w:ilvl="3" w:tplc="A6185E8E">
      <w:numFmt w:val="bullet"/>
      <w:lvlText w:val="•"/>
      <w:lvlJc w:val="left"/>
      <w:pPr>
        <w:ind w:left="3057" w:hanging="288"/>
      </w:pPr>
      <w:rPr>
        <w:rFonts w:hint="default"/>
      </w:rPr>
    </w:lvl>
    <w:lvl w:ilvl="4" w:tplc="0082C484">
      <w:numFmt w:val="bullet"/>
      <w:lvlText w:val="•"/>
      <w:lvlJc w:val="left"/>
      <w:pPr>
        <w:ind w:left="4010" w:hanging="288"/>
      </w:pPr>
      <w:rPr>
        <w:rFonts w:hint="default"/>
      </w:rPr>
    </w:lvl>
    <w:lvl w:ilvl="5" w:tplc="A5925288">
      <w:numFmt w:val="bullet"/>
      <w:lvlText w:val="•"/>
      <w:lvlJc w:val="left"/>
      <w:pPr>
        <w:ind w:left="4963" w:hanging="288"/>
      </w:pPr>
      <w:rPr>
        <w:rFonts w:hint="default"/>
      </w:rPr>
    </w:lvl>
    <w:lvl w:ilvl="6" w:tplc="B2588C1C">
      <w:numFmt w:val="bullet"/>
      <w:lvlText w:val="•"/>
      <w:lvlJc w:val="left"/>
      <w:pPr>
        <w:ind w:left="5915" w:hanging="288"/>
      </w:pPr>
      <w:rPr>
        <w:rFonts w:hint="default"/>
      </w:rPr>
    </w:lvl>
    <w:lvl w:ilvl="7" w:tplc="A9D608F0">
      <w:numFmt w:val="bullet"/>
      <w:lvlText w:val="•"/>
      <w:lvlJc w:val="left"/>
      <w:pPr>
        <w:ind w:left="6868" w:hanging="288"/>
      </w:pPr>
      <w:rPr>
        <w:rFonts w:hint="default"/>
      </w:rPr>
    </w:lvl>
    <w:lvl w:ilvl="8" w:tplc="4D10C10C">
      <w:numFmt w:val="bullet"/>
      <w:lvlText w:val="•"/>
      <w:lvlJc w:val="left"/>
      <w:pPr>
        <w:ind w:left="7821" w:hanging="288"/>
      </w:pPr>
      <w:rPr>
        <w:rFonts w:hint="default"/>
      </w:rPr>
    </w:lvl>
  </w:abstractNum>
  <w:abstractNum w:abstractNumId="18" w15:restartNumberingAfterBreak="0">
    <w:nsid w:val="678C27B2"/>
    <w:multiLevelType w:val="hybridMultilevel"/>
    <w:tmpl w:val="481E1F00"/>
    <w:lvl w:ilvl="0" w:tplc="945AE372">
      <w:start w:val="2"/>
      <w:numFmt w:val="decimal"/>
      <w:lvlText w:val="%1."/>
      <w:lvlJc w:val="left"/>
      <w:pPr>
        <w:ind w:left="442" w:hanging="243"/>
        <w:jc w:val="left"/>
      </w:pPr>
      <w:rPr>
        <w:rFonts w:ascii="Verdana" w:eastAsia="Verdana" w:hAnsi="Verdana" w:cs="Verdana" w:hint="default"/>
        <w:w w:val="100"/>
        <w:sz w:val="18"/>
        <w:szCs w:val="18"/>
      </w:rPr>
    </w:lvl>
    <w:lvl w:ilvl="1" w:tplc="40DEF2A4">
      <w:numFmt w:val="bullet"/>
      <w:lvlText w:val="•"/>
      <w:lvlJc w:val="left"/>
      <w:pPr>
        <w:ind w:left="1368" w:hanging="243"/>
      </w:pPr>
      <w:rPr>
        <w:rFonts w:hint="default"/>
      </w:rPr>
    </w:lvl>
    <w:lvl w:ilvl="2" w:tplc="19FC3826">
      <w:numFmt w:val="bullet"/>
      <w:lvlText w:val="•"/>
      <w:lvlJc w:val="left"/>
      <w:pPr>
        <w:ind w:left="2297" w:hanging="243"/>
      </w:pPr>
      <w:rPr>
        <w:rFonts w:hint="default"/>
      </w:rPr>
    </w:lvl>
    <w:lvl w:ilvl="3" w:tplc="5E4C07FA">
      <w:numFmt w:val="bullet"/>
      <w:lvlText w:val="•"/>
      <w:lvlJc w:val="left"/>
      <w:pPr>
        <w:ind w:left="3225" w:hanging="243"/>
      </w:pPr>
      <w:rPr>
        <w:rFonts w:hint="default"/>
      </w:rPr>
    </w:lvl>
    <w:lvl w:ilvl="4" w:tplc="83E67A20">
      <w:numFmt w:val="bullet"/>
      <w:lvlText w:val="•"/>
      <w:lvlJc w:val="left"/>
      <w:pPr>
        <w:ind w:left="4154" w:hanging="243"/>
      </w:pPr>
      <w:rPr>
        <w:rFonts w:hint="default"/>
      </w:rPr>
    </w:lvl>
    <w:lvl w:ilvl="5" w:tplc="9EF23CC0">
      <w:numFmt w:val="bullet"/>
      <w:lvlText w:val="•"/>
      <w:lvlJc w:val="left"/>
      <w:pPr>
        <w:ind w:left="5083" w:hanging="243"/>
      </w:pPr>
      <w:rPr>
        <w:rFonts w:hint="default"/>
      </w:rPr>
    </w:lvl>
    <w:lvl w:ilvl="6" w:tplc="DC788414">
      <w:numFmt w:val="bullet"/>
      <w:lvlText w:val="•"/>
      <w:lvlJc w:val="left"/>
      <w:pPr>
        <w:ind w:left="6011" w:hanging="243"/>
      </w:pPr>
      <w:rPr>
        <w:rFonts w:hint="default"/>
      </w:rPr>
    </w:lvl>
    <w:lvl w:ilvl="7" w:tplc="6570DD4A">
      <w:numFmt w:val="bullet"/>
      <w:lvlText w:val="•"/>
      <w:lvlJc w:val="left"/>
      <w:pPr>
        <w:ind w:left="6940" w:hanging="243"/>
      </w:pPr>
      <w:rPr>
        <w:rFonts w:hint="default"/>
      </w:rPr>
    </w:lvl>
    <w:lvl w:ilvl="8" w:tplc="0240B5CE">
      <w:numFmt w:val="bullet"/>
      <w:lvlText w:val="•"/>
      <w:lvlJc w:val="left"/>
      <w:pPr>
        <w:ind w:left="7869" w:hanging="243"/>
      </w:pPr>
      <w:rPr>
        <w:rFonts w:hint="default"/>
      </w:rPr>
    </w:lvl>
  </w:abstractNum>
  <w:abstractNum w:abstractNumId="19" w15:restartNumberingAfterBreak="0">
    <w:nsid w:val="699B1D43"/>
    <w:multiLevelType w:val="hybridMultilevel"/>
    <w:tmpl w:val="8752CEFC"/>
    <w:lvl w:ilvl="0" w:tplc="4F1C5288">
      <w:start w:val="1"/>
      <w:numFmt w:val="decimal"/>
      <w:lvlText w:val="%1."/>
      <w:lvlJc w:val="left"/>
      <w:pPr>
        <w:ind w:left="442" w:hanging="243"/>
        <w:jc w:val="left"/>
      </w:pPr>
      <w:rPr>
        <w:rFonts w:ascii="Verdana" w:eastAsia="Verdana" w:hAnsi="Verdana" w:cs="Verdana" w:hint="default"/>
        <w:w w:val="100"/>
        <w:sz w:val="18"/>
        <w:szCs w:val="18"/>
      </w:rPr>
    </w:lvl>
    <w:lvl w:ilvl="1" w:tplc="B8483400">
      <w:numFmt w:val="bullet"/>
      <w:lvlText w:val="•"/>
      <w:lvlJc w:val="left"/>
      <w:pPr>
        <w:ind w:left="1368" w:hanging="243"/>
      </w:pPr>
      <w:rPr>
        <w:rFonts w:hint="default"/>
      </w:rPr>
    </w:lvl>
    <w:lvl w:ilvl="2" w:tplc="6A326BD0">
      <w:numFmt w:val="bullet"/>
      <w:lvlText w:val="•"/>
      <w:lvlJc w:val="left"/>
      <w:pPr>
        <w:ind w:left="2297" w:hanging="243"/>
      </w:pPr>
      <w:rPr>
        <w:rFonts w:hint="default"/>
      </w:rPr>
    </w:lvl>
    <w:lvl w:ilvl="3" w:tplc="AA78546A">
      <w:numFmt w:val="bullet"/>
      <w:lvlText w:val="•"/>
      <w:lvlJc w:val="left"/>
      <w:pPr>
        <w:ind w:left="3225" w:hanging="243"/>
      </w:pPr>
      <w:rPr>
        <w:rFonts w:hint="default"/>
      </w:rPr>
    </w:lvl>
    <w:lvl w:ilvl="4" w:tplc="E23A4BF2">
      <w:numFmt w:val="bullet"/>
      <w:lvlText w:val="•"/>
      <w:lvlJc w:val="left"/>
      <w:pPr>
        <w:ind w:left="4154" w:hanging="243"/>
      </w:pPr>
      <w:rPr>
        <w:rFonts w:hint="default"/>
      </w:rPr>
    </w:lvl>
    <w:lvl w:ilvl="5" w:tplc="02C6E51C">
      <w:numFmt w:val="bullet"/>
      <w:lvlText w:val="•"/>
      <w:lvlJc w:val="left"/>
      <w:pPr>
        <w:ind w:left="5083" w:hanging="243"/>
      </w:pPr>
      <w:rPr>
        <w:rFonts w:hint="default"/>
      </w:rPr>
    </w:lvl>
    <w:lvl w:ilvl="6" w:tplc="26F881D2">
      <w:numFmt w:val="bullet"/>
      <w:lvlText w:val="•"/>
      <w:lvlJc w:val="left"/>
      <w:pPr>
        <w:ind w:left="6011" w:hanging="243"/>
      </w:pPr>
      <w:rPr>
        <w:rFonts w:hint="default"/>
      </w:rPr>
    </w:lvl>
    <w:lvl w:ilvl="7" w:tplc="E39A39D8">
      <w:numFmt w:val="bullet"/>
      <w:lvlText w:val="•"/>
      <w:lvlJc w:val="left"/>
      <w:pPr>
        <w:ind w:left="6940" w:hanging="243"/>
      </w:pPr>
      <w:rPr>
        <w:rFonts w:hint="default"/>
      </w:rPr>
    </w:lvl>
    <w:lvl w:ilvl="8" w:tplc="61264ABC">
      <w:numFmt w:val="bullet"/>
      <w:lvlText w:val="•"/>
      <w:lvlJc w:val="left"/>
      <w:pPr>
        <w:ind w:left="7869" w:hanging="243"/>
      </w:pPr>
      <w:rPr>
        <w:rFonts w:hint="default"/>
      </w:rPr>
    </w:lvl>
  </w:abstractNum>
  <w:abstractNum w:abstractNumId="20" w15:restartNumberingAfterBreak="0">
    <w:nsid w:val="6BFA3738"/>
    <w:multiLevelType w:val="hybridMultilevel"/>
    <w:tmpl w:val="5CC66BB6"/>
    <w:lvl w:ilvl="0" w:tplc="B7141918">
      <w:start w:val="1"/>
      <w:numFmt w:val="decimal"/>
      <w:lvlText w:val="%1."/>
      <w:lvlJc w:val="left"/>
      <w:pPr>
        <w:ind w:left="442" w:hanging="243"/>
        <w:jc w:val="left"/>
      </w:pPr>
      <w:rPr>
        <w:rFonts w:ascii="Verdana" w:eastAsia="Verdana" w:hAnsi="Verdana" w:cs="Verdana" w:hint="default"/>
        <w:w w:val="100"/>
        <w:sz w:val="18"/>
        <w:szCs w:val="18"/>
      </w:rPr>
    </w:lvl>
    <w:lvl w:ilvl="1" w:tplc="30D82DD6">
      <w:numFmt w:val="bullet"/>
      <w:lvlText w:val="•"/>
      <w:lvlJc w:val="left"/>
      <w:pPr>
        <w:ind w:left="900" w:hanging="243"/>
      </w:pPr>
      <w:rPr>
        <w:rFonts w:hint="default"/>
      </w:rPr>
    </w:lvl>
    <w:lvl w:ilvl="2" w:tplc="E1CAC412">
      <w:numFmt w:val="bullet"/>
      <w:lvlText w:val="•"/>
      <w:lvlJc w:val="left"/>
      <w:pPr>
        <w:ind w:left="1880" w:hanging="243"/>
      </w:pPr>
      <w:rPr>
        <w:rFonts w:hint="default"/>
      </w:rPr>
    </w:lvl>
    <w:lvl w:ilvl="3" w:tplc="57FE318A">
      <w:numFmt w:val="bullet"/>
      <w:lvlText w:val="•"/>
      <w:lvlJc w:val="left"/>
      <w:pPr>
        <w:ind w:left="2861" w:hanging="243"/>
      </w:pPr>
      <w:rPr>
        <w:rFonts w:hint="default"/>
      </w:rPr>
    </w:lvl>
    <w:lvl w:ilvl="4" w:tplc="D1B0D51A">
      <w:numFmt w:val="bullet"/>
      <w:lvlText w:val="•"/>
      <w:lvlJc w:val="left"/>
      <w:pPr>
        <w:ind w:left="3842" w:hanging="243"/>
      </w:pPr>
      <w:rPr>
        <w:rFonts w:hint="default"/>
      </w:rPr>
    </w:lvl>
    <w:lvl w:ilvl="5" w:tplc="017066CE">
      <w:numFmt w:val="bullet"/>
      <w:lvlText w:val="•"/>
      <w:lvlJc w:val="left"/>
      <w:pPr>
        <w:ind w:left="4822" w:hanging="243"/>
      </w:pPr>
      <w:rPr>
        <w:rFonts w:hint="default"/>
      </w:rPr>
    </w:lvl>
    <w:lvl w:ilvl="6" w:tplc="5776C53A">
      <w:numFmt w:val="bullet"/>
      <w:lvlText w:val="•"/>
      <w:lvlJc w:val="left"/>
      <w:pPr>
        <w:ind w:left="5803" w:hanging="243"/>
      </w:pPr>
      <w:rPr>
        <w:rFonts w:hint="default"/>
      </w:rPr>
    </w:lvl>
    <w:lvl w:ilvl="7" w:tplc="E9F4CEE0">
      <w:numFmt w:val="bullet"/>
      <w:lvlText w:val="•"/>
      <w:lvlJc w:val="left"/>
      <w:pPr>
        <w:ind w:left="6784" w:hanging="243"/>
      </w:pPr>
      <w:rPr>
        <w:rFonts w:hint="default"/>
      </w:rPr>
    </w:lvl>
    <w:lvl w:ilvl="8" w:tplc="EDFED422">
      <w:numFmt w:val="bullet"/>
      <w:lvlText w:val="•"/>
      <w:lvlJc w:val="left"/>
      <w:pPr>
        <w:ind w:left="7764" w:hanging="243"/>
      </w:pPr>
      <w:rPr>
        <w:rFonts w:hint="default"/>
      </w:rPr>
    </w:lvl>
  </w:abstractNum>
  <w:abstractNum w:abstractNumId="21" w15:restartNumberingAfterBreak="0">
    <w:nsid w:val="6C937FCC"/>
    <w:multiLevelType w:val="hybridMultilevel"/>
    <w:tmpl w:val="F1AC0166"/>
    <w:lvl w:ilvl="0" w:tplc="E606F90E">
      <w:start w:val="1"/>
      <w:numFmt w:val="decimal"/>
      <w:lvlText w:val="%1."/>
      <w:lvlJc w:val="left"/>
      <w:pPr>
        <w:ind w:left="200" w:hanging="259"/>
        <w:jc w:val="left"/>
      </w:pPr>
      <w:rPr>
        <w:rFonts w:ascii="Verdana" w:eastAsia="Verdana" w:hAnsi="Verdana" w:cs="Verdana" w:hint="default"/>
        <w:w w:val="100"/>
        <w:sz w:val="18"/>
        <w:szCs w:val="18"/>
      </w:rPr>
    </w:lvl>
    <w:lvl w:ilvl="1" w:tplc="569C107C">
      <w:start w:val="1"/>
      <w:numFmt w:val="lowerLetter"/>
      <w:lvlText w:val="%2)"/>
      <w:lvlJc w:val="left"/>
      <w:pPr>
        <w:ind w:left="766" w:hanging="253"/>
        <w:jc w:val="left"/>
      </w:pPr>
      <w:rPr>
        <w:rFonts w:ascii="Verdana" w:eastAsia="Verdana" w:hAnsi="Verdana" w:cs="Verdana" w:hint="default"/>
        <w:w w:val="100"/>
        <w:sz w:val="18"/>
        <w:szCs w:val="18"/>
      </w:rPr>
    </w:lvl>
    <w:lvl w:ilvl="2" w:tplc="A7DA02D0">
      <w:numFmt w:val="bullet"/>
      <w:lvlText w:val="•"/>
      <w:lvlJc w:val="left"/>
      <w:pPr>
        <w:ind w:left="1756" w:hanging="253"/>
      </w:pPr>
      <w:rPr>
        <w:rFonts w:hint="default"/>
      </w:rPr>
    </w:lvl>
    <w:lvl w:ilvl="3" w:tplc="2398F468">
      <w:numFmt w:val="bullet"/>
      <w:lvlText w:val="•"/>
      <w:lvlJc w:val="left"/>
      <w:pPr>
        <w:ind w:left="2752" w:hanging="253"/>
      </w:pPr>
      <w:rPr>
        <w:rFonts w:hint="default"/>
      </w:rPr>
    </w:lvl>
    <w:lvl w:ilvl="4" w:tplc="EF4CB5BC">
      <w:numFmt w:val="bullet"/>
      <w:lvlText w:val="•"/>
      <w:lvlJc w:val="left"/>
      <w:pPr>
        <w:ind w:left="3748" w:hanging="253"/>
      </w:pPr>
      <w:rPr>
        <w:rFonts w:hint="default"/>
      </w:rPr>
    </w:lvl>
    <w:lvl w:ilvl="5" w:tplc="7BA25250">
      <w:numFmt w:val="bullet"/>
      <w:lvlText w:val="•"/>
      <w:lvlJc w:val="left"/>
      <w:pPr>
        <w:ind w:left="4745" w:hanging="253"/>
      </w:pPr>
      <w:rPr>
        <w:rFonts w:hint="default"/>
      </w:rPr>
    </w:lvl>
    <w:lvl w:ilvl="6" w:tplc="2BDE5722">
      <w:numFmt w:val="bullet"/>
      <w:lvlText w:val="•"/>
      <w:lvlJc w:val="left"/>
      <w:pPr>
        <w:ind w:left="5741" w:hanging="253"/>
      </w:pPr>
      <w:rPr>
        <w:rFonts w:hint="default"/>
      </w:rPr>
    </w:lvl>
    <w:lvl w:ilvl="7" w:tplc="47F628A0">
      <w:numFmt w:val="bullet"/>
      <w:lvlText w:val="•"/>
      <w:lvlJc w:val="left"/>
      <w:pPr>
        <w:ind w:left="6737" w:hanging="253"/>
      </w:pPr>
      <w:rPr>
        <w:rFonts w:hint="default"/>
      </w:rPr>
    </w:lvl>
    <w:lvl w:ilvl="8" w:tplc="D17C19BC">
      <w:numFmt w:val="bullet"/>
      <w:lvlText w:val="•"/>
      <w:lvlJc w:val="left"/>
      <w:pPr>
        <w:ind w:left="7733" w:hanging="253"/>
      </w:pPr>
      <w:rPr>
        <w:rFonts w:hint="default"/>
      </w:rPr>
    </w:lvl>
  </w:abstractNum>
  <w:abstractNum w:abstractNumId="22" w15:restartNumberingAfterBreak="0">
    <w:nsid w:val="75ED52C1"/>
    <w:multiLevelType w:val="hybridMultilevel"/>
    <w:tmpl w:val="1046CFEC"/>
    <w:lvl w:ilvl="0" w:tplc="10A8701E">
      <w:start w:val="1"/>
      <w:numFmt w:val="decimal"/>
      <w:lvlText w:val="%1."/>
      <w:lvlJc w:val="left"/>
      <w:pPr>
        <w:ind w:left="200" w:hanging="250"/>
        <w:jc w:val="left"/>
      </w:pPr>
      <w:rPr>
        <w:rFonts w:ascii="Verdana" w:eastAsia="Verdana" w:hAnsi="Verdana" w:cs="Verdana" w:hint="default"/>
        <w:w w:val="100"/>
        <w:sz w:val="18"/>
        <w:szCs w:val="18"/>
      </w:rPr>
    </w:lvl>
    <w:lvl w:ilvl="1" w:tplc="B6683972">
      <w:numFmt w:val="bullet"/>
      <w:lvlText w:val="•"/>
      <w:lvlJc w:val="left"/>
      <w:pPr>
        <w:ind w:left="1152" w:hanging="250"/>
      </w:pPr>
      <w:rPr>
        <w:rFonts w:hint="default"/>
      </w:rPr>
    </w:lvl>
    <w:lvl w:ilvl="2" w:tplc="232EF228">
      <w:numFmt w:val="bullet"/>
      <w:lvlText w:val="•"/>
      <w:lvlJc w:val="left"/>
      <w:pPr>
        <w:ind w:left="2105" w:hanging="250"/>
      </w:pPr>
      <w:rPr>
        <w:rFonts w:hint="default"/>
      </w:rPr>
    </w:lvl>
    <w:lvl w:ilvl="3" w:tplc="AFECA17C">
      <w:numFmt w:val="bullet"/>
      <w:lvlText w:val="•"/>
      <w:lvlJc w:val="left"/>
      <w:pPr>
        <w:ind w:left="3057" w:hanging="250"/>
      </w:pPr>
      <w:rPr>
        <w:rFonts w:hint="default"/>
      </w:rPr>
    </w:lvl>
    <w:lvl w:ilvl="4" w:tplc="BCB035B6">
      <w:numFmt w:val="bullet"/>
      <w:lvlText w:val="•"/>
      <w:lvlJc w:val="left"/>
      <w:pPr>
        <w:ind w:left="4010" w:hanging="250"/>
      </w:pPr>
      <w:rPr>
        <w:rFonts w:hint="default"/>
      </w:rPr>
    </w:lvl>
    <w:lvl w:ilvl="5" w:tplc="18025A54">
      <w:numFmt w:val="bullet"/>
      <w:lvlText w:val="•"/>
      <w:lvlJc w:val="left"/>
      <w:pPr>
        <w:ind w:left="4963" w:hanging="250"/>
      </w:pPr>
      <w:rPr>
        <w:rFonts w:hint="default"/>
      </w:rPr>
    </w:lvl>
    <w:lvl w:ilvl="6" w:tplc="CA607D0A">
      <w:numFmt w:val="bullet"/>
      <w:lvlText w:val="•"/>
      <w:lvlJc w:val="left"/>
      <w:pPr>
        <w:ind w:left="5915" w:hanging="250"/>
      </w:pPr>
      <w:rPr>
        <w:rFonts w:hint="default"/>
      </w:rPr>
    </w:lvl>
    <w:lvl w:ilvl="7" w:tplc="852EA09C">
      <w:numFmt w:val="bullet"/>
      <w:lvlText w:val="•"/>
      <w:lvlJc w:val="left"/>
      <w:pPr>
        <w:ind w:left="6868" w:hanging="250"/>
      </w:pPr>
      <w:rPr>
        <w:rFonts w:hint="default"/>
      </w:rPr>
    </w:lvl>
    <w:lvl w:ilvl="8" w:tplc="F5F2E796">
      <w:numFmt w:val="bullet"/>
      <w:lvlText w:val="•"/>
      <w:lvlJc w:val="left"/>
      <w:pPr>
        <w:ind w:left="7821" w:hanging="250"/>
      </w:pPr>
      <w:rPr>
        <w:rFonts w:hint="default"/>
      </w:rPr>
    </w:lvl>
  </w:abstractNum>
  <w:abstractNum w:abstractNumId="23" w15:restartNumberingAfterBreak="0">
    <w:nsid w:val="7A655699"/>
    <w:multiLevelType w:val="hybridMultilevel"/>
    <w:tmpl w:val="CC1C0094"/>
    <w:lvl w:ilvl="0" w:tplc="9682A53E">
      <w:start w:val="1"/>
      <w:numFmt w:val="decimal"/>
      <w:lvlText w:val="%1."/>
      <w:lvlJc w:val="left"/>
      <w:pPr>
        <w:ind w:left="442" w:hanging="243"/>
        <w:jc w:val="left"/>
      </w:pPr>
      <w:rPr>
        <w:rFonts w:ascii="Verdana" w:eastAsia="Verdana" w:hAnsi="Verdana" w:cs="Verdana" w:hint="default"/>
        <w:w w:val="100"/>
        <w:sz w:val="18"/>
        <w:szCs w:val="18"/>
      </w:rPr>
    </w:lvl>
    <w:lvl w:ilvl="1" w:tplc="E9308BA8">
      <w:numFmt w:val="bullet"/>
      <w:lvlText w:val="•"/>
      <w:lvlJc w:val="left"/>
      <w:pPr>
        <w:ind w:left="1368" w:hanging="243"/>
      </w:pPr>
      <w:rPr>
        <w:rFonts w:hint="default"/>
      </w:rPr>
    </w:lvl>
    <w:lvl w:ilvl="2" w:tplc="4B4E4820">
      <w:numFmt w:val="bullet"/>
      <w:lvlText w:val="•"/>
      <w:lvlJc w:val="left"/>
      <w:pPr>
        <w:ind w:left="2297" w:hanging="243"/>
      </w:pPr>
      <w:rPr>
        <w:rFonts w:hint="default"/>
      </w:rPr>
    </w:lvl>
    <w:lvl w:ilvl="3" w:tplc="4ED24FE4">
      <w:numFmt w:val="bullet"/>
      <w:lvlText w:val="•"/>
      <w:lvlJc w:val="left"/>
      <w:pPr>
        <w:ind w:left="3225" w:hanging="243"/>
      </w:pPr>
      <w:rPr>
        <w:rFonts w:hint="default"/>
      </w:rPr>
    </w:lvl>
    <w:lvl w:ilvl="4" w:tplc="44EC8A58">
      <w:numFmt w:val="bullet"/>
      <w:lvlText w:val="•"/>
      <w:lvlJc w:val="left"/>
      <w:pPr>
        <w:ind w:left="4154" w:hanging="243"/>
      </w:pPr>
      <w:rPr>
        <w:rFonts w:hint="default"/>
      </w:rPr>
    </w:lvl>
    <w:lvl w:ilvl="5" w:tplc="CD1C6A54">
      <w:numFmt w:val="bullet"/>
      <w:lvlText w:val="•"/>
      <w:lvlJc w:val="left"/>
      <w:pPr>
        <w:ind w:left="5083" w:hanging="243"/>
      </w:pPr>
      <w:rPr>
        <w:rFonts w:hint="default"/>
      </w:rPr>
    </w:lvl>
    <w:lvl w:ilvl="6" w:tplc="A788AA36">
      <w:numFmt w:val="bullet"/>
      <w:lvlText w:val="•"/>
      <w:lvlJc w:val="left"/>
      <w:pPr>
        <w:ind w:left="6011" w:hanging="243"/>
      </w:pPr>
      <w:rPr>
        <w:rFonts w:hint="default"/>
      </w:rPr>
    </w:lvl>
    <w:lvl w:ilvl="7" w:tplc="4782D252">
      <w:numFmt w:val="bullet"/>
      <w:lvlText w:val="•"/>
      <w:lvlJc w:val="left"/>
      <w:pPr>
        <w:ind w:left="6940" w:hanging="243"/>
      </w:pPr>
      <w:rPr>
        <w:rFonts w:hint="default"/>
      </w:rPr>
    </w:lvl>
    <w:lvl w:ilvl="8" w:tplc="1DF4A18A">
      <w:numFmt w:val="bullet"/>
      <w:lvlText w:val="•"/>
      <w:lvlJc w:val="left"/>
      <w:pPr>
        <w:ind w:left="7869" w:hanging="243"/>
      </w:pPr>
      <w:rPr>
        <w:rFonts w:hint="default"/>
      </w:rPr>
    </w:lvl>
  </w:abstractNum>
  <w:abstractNum w:abstractNumId="24" w15:restartNumberingAfterBreak="0">
    <w:nsid w:val="7A933573"/>
    <w:multiLevelType w:val="hybridMultilevel"/>
    <w:tmpl w:val="6408F48E"/>
    <w:lvl w:ilvl="0" w:tplc="84B23196">
      <w:start w:val="1"/>
      <w:numFmt w:val="decimal"/>
      <w:lvlText w:val="%1."/>
      <w:lvlJc w:val="left"/>
      <w:pPr>
        <w:ind w:left="200" w:hanging="267"/>
        <w:jc w:val="left"/>
      </w:pPr>
      <w:rPr>
        <w:rFonts w:ascii="Verdana" w:eastAsia="Verdana" w:hAnsi="Verdana" w:cs="Verdana" w:hint="default"/>
        <w:w w:val="100"/>
        <w:sz w:val="18"/>
        <w:szCs w:val="18"/>
      </w:rPr>
    </w:lvl>
    <w:lvl w:ilvl="1" w:tplc="B98A580C">
      <w:numFmt w:val="bullet"/>
      <w:lvlText w:val="•"/>
      <w:lvlJc w:val="left"/>
      <w:pPr>
        <w:ind w:left="1152" w:hanging="267"/>
      </w:pPr>
      <w:rPr>
        <w:rFonts w:hint="default"/>
      </w:rPr>
    </w:lvl>
    <w:lvl w:ilvl="2" w:tplc="21CCFCDE">
      <w:numFmt w:val="bullet"/>
      <w:lvlText w:val="•"/>
      <w:lvlJc w:val="left"/>
      <w:pPr>
        <w:ind w:left="2105" w:hanging="267"/>
      </w:pPr>
      <w:rPr>
        <w:rFonts w:hint="default"/>
      </w:rPr>
    </w:lvl>
    <w:lvl w:ilvl="3" w:tplc="81725778">
      <w:numFmt w:val="bullet"/>
      <w:lvlText w:val="•"/>
      <w:lvlJc w:val="left"/>
      <w:pPr>
        <w:ind w:left="3057" w:hanging="267"/>
      </w:pPr>
      <w:rPr>
        <w:rFonts w:hint="default"/>
      </w:rPr>
    </w:lvl>
    <w:lvl w:ilvl="4" w:tplc="26D8A402">
      <w:numFmt w:val="bullet"/>
      <w:lvlText w:val="•"/>
      <w:lvlJc w:val="left"/>
      <w:pPr>
        <w:ind w:left="4010" w:hanging="267"/>
      </w:pPr>
      <w:rPr>
        <w:rFonts w:hint="default"/>
      </w:rPr>
    </w:lvl>
    <w:lvl w:ilvl="5" w:tplc="63FC4BF8">
      <w:numFmt w:val="bullet"/>
      <w:lvlText w:val="•"/>
      <w:lvlJc w:val="left"/>
      <w:pPr>
        <w:ind w:left="4963" w:hanging="267"/>
      </w:pPr>
      <w:rPr>
        <w:rFonts w:hint="default"/>
      </w:rPr>
    </w:lvl>
    <w:lvl w:ilvl="6" w:tplc="C5D65262">
      <w:numFmt w:val="bullet"/>
      <w:lvlText w:val="•"/>
      <w:lvlJc w:val="left"/>
      <w:pPr>
        <w:ind w:left="5915" w:hanging="267"/>
      </w:pPr>
      <w:rPr>
        <w:rFonts w:hint="default"/>
      </w:rPr>
    </w:lvl>
    <w:lvl w:ilvl="7" w:tplc="E7C409D2">
      <w:numFmt w:val="bullet"/>
      <w:lvlText w:val="•"/>
      <w:lvlJc w:val="left"/>
      <w:pPr>
        <w:ind w:left="6868" w:hanging="267"/>
      </w:pPr>
      <w:rPr>
        <w:rFonts w:hint="default"/>
      </w:rPr>
    </w:lvl>
    <w:lvl w:ilvl="8" w:tplc="FF0AE910">
      <w:numFmt w:val="bullet"/>
      <w:lvlText w:val="•"/>
      <w:lvlJc w:val="left"/>
      <w:pPr>
        <w:ind w:left="7821" w:hanging="267"/>
      </w:pPr>
      <w:rPr>
        <w:rFonts w:hint="default"/>
      </w:rPr>
    </w:lvl>
  </w:abstractNum>
  <w:num w:numId="1">
    <w:abstractNumId w:val="1"/>
  </w:num>
  <w:num w:numId="2">
    <w:abstractNumId w:val="2"/>
  </w:num>
  <w:num w:numId="3">
    <w:abstractNumId w:val="18"/>
  </w:num>
  <w:num w:numId="4">
    <w:abstractNumId w:val="7"/>
  </w:num>
  <w:num w:numId="5">
    <w:abstractNumId w:val="8"/>
  </w:num>
  <w:num w:numId="6">
    <w:abstractNumId w:val="20"/>
  </w:num>
  <w:num w:numId="7">
    <w:abstractNumId w:val="13"/>
  </w:num>
  <w:num w:numId="8">
    <w:abstractNumId w:val="10"/>
  </w:num>
  <w:num w:numId="9">
    <w:abstractNumId w:val="6"/>
  </w:num>
  <w:num w:numId="10">
    <w:abstractNumId w:val="12"/>
  </w:num>
  <w:num w:numId="11">
    <w:abstractNumId w:val="15"/>
  </w:num>
  <w:num w:numId="12">
    <w:abstractNumId w:val="24"/>
  </w:num>
  <w:num w:numId="13">
    <w:abstractNumId w:val="19"/>
  </w:num>
  <w:num w:numId="14">
    <w:abstractNumId w:val="11"/>
  </w:num>
  <w:num w:numId="15">
    <w:abstractNumId w:val="5"/>
  </w:num>
  <w:num w:numId="16">
    <w:abstractNumId w:val="4"/>
  </w:num>
  <w:num w:numId="17">
    <w:abstractNumId w:val="0"/>
  </w:num>
  <w:num w:numId="18">
    <w:abstractNumId w:val="23"/>
  </w:num>
  <w:num w:numId="19">
    <w:abstractNumId w:val="21"/>
  </w:num>
  <w:num w:numId="20">
    <w:abstractNumId w:val="16"/>
  </w:num>
  <w:num w:numId="21">
    <w:abstractNumId w:val="9"/>
  </w:num>
  <w:num w:numId="22">
    <w:abstractNumId w:val="17"/>
  </w:num>
  <w:num w:numId="23">
    <w:abstractNumId w:val="14"/>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A2370"/>
    <w:rsid w:val="000A4F5F"/>
    <w:rsid w:val="000F42EC"/>
    <w:rsid w:val="004A2370"/>
    <w:rsid w:val="00674B85"/>
    <w:rsid w:val="006A31F0"/>
    <w:rsid w:val="00E131E1"/>
    <w:rsid w:val="00F861DD"/>
    <w:rsid w:val="00FC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D1135"/>
  <w15:docId w15:val="{6EFB3B69-6BA0-4F31-85A9-D66AD80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rPr>
  </w:style>
  <w:style w:type="paragraph" w:styleId="1">
    <w:name w:val="heading 1"/>
    <w:basedOn w:val="a"/>
    <w:uiPriority w:val="9"/>
    <w:qFormat/>
    <w:pPr>
      <w:ind w:left="200"/>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20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F861D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861DD"/>
    <w:rPr>
      <w:rFonts w:ascii="Verdana" w:eastAsia="Verdana" w:hAnsi="Verdana" w:cs="Verdana"/>
      <w:sz w:val="18"/>
      <w:szCs w:val="18"/>
    </w:rPr>
  </w:style>
  <w:style w:type="paragraph" w:styleId="a7">
    <w:name w:val="footer"/>
    <w:basedOn w:val="a"/>
    <w:link w:val="a8"/>
    <w:uiPriority w:val="99"/>
    <w:unhideWhenUsed/>
    <w:rsid w:val="00F861DD"/>
    <w:pPr>
      <w:tabs>
        <w:tab w:val="center" w:pos="4153"/>
        <w:tab w:val="right" w:pos="8306"/>
      </w:tabs>
      <w:snapToGrid w:val="0"/>
    </w:pPr>
    <w:rPr>
      <w:sz w:val="18"/>
      <w:szCs w:val="18"/>
    </w:rPr>
  </w:style>
  <w:style w:type="character" w:customStyle="1" w:styleId="a8">
    <w:name w:val="页脚 字符"/>
    <w:basedOn w:val="a0"/>
    <w:link w:val="a7"/>
    <w:uiPriority w:val="99"/>
    <w:rsid w:val="00F861DD"/>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5241</Words>
  <Characters>29876</Characters>
  <Application>Microsoft Office Word</Application>
  <DocSecurity>0</DocSecurity>
  <Lines>248</Lines>
  <Paragraphs>70</Paragraphs>
  <ScaleCrop>false</ScaleCrop>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Wenjie Qian</cp:lastModifiedBy>
  <cp:revision>6</cp:revision>
  <dcterms:created xsi:type="dcterms:W3CDTF">2020-03-04T05:58:00Z</dcterms:created>
  <dcterms:modified xsi:type="dcterms:W3CDTF">2020-03-04T06:16:00Z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LastSaved">
    <vt:filetime>2020-03-04T00:00:00Z</vt:filetime>
  </property>
</Properties>
</file>