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D5CD5" w14:textId="15CD1F42" w:rsidR="00160162" w:rsidRPr="0078032F" w:rsidRDefault="00BB3EBC" w:rsidP="00D63472">
      <w:pPr>
        <w:jc w:val="both"/>
        <w:rPr>
          <w:rFonts w:eastAsiaTheme="minorEastAsia"/>
          <w:lang w:eastAsia="zh-CN"/>
        </w:rPr>
      </w:pPr>
      <w:r w:rsidRPr="0078032F">
        <w:rPr>
          <w:rFonts w:eastAsiaTheme="minorEastAsia"/>
          <w:b/>
          <w:bCs/>
          <w:lang w:eastAsia="zh-CN"/>
        </w:rPr>
        <w:t>世界贸易组织</w:t>
      </w:r>
      <w:r w:rsidRPr="0078032F">
        <w:rPr>
          <w:rFonts w:eastAsiaTheme="minorEastAsia"/>
          <w:b/>
          <w:bCs/>
          <w:lang w:eastAsia="zh-CN"/>
        </w:rPr>
        <w:t xml:space="preserve">                                                                                                 G/ADP/N/1/IND/4</w:t>
      </w:r>
    </w:p>
    <w:p w14:paraId="582F53FC" w14:textId="77777777" w:rsidR="00160162" w:rsidRPr="0078032F" w:rsidRDefault="00160162" w:rsidP="00D63472">
      <w:pPr>
        <w:spacing w:line="15" w:lineRule="exact"/>
        <w:jc w:val="both"/>
        <w:rPr>
          <w:rFonts w:eastAsiaTheme="minorEastAsia"/>
          <w:lang w:eastAsia="zh-CN"/>
        </w:rPr>
      </w:pPr>
    </w:p>
    <w:p w14:paraId="2AB5C703" w14:textId="77777777" w:rsidR="00160162" w:rsidRPr="0078032F" w:rsidRDefault="00BB3EBC" w:rsidP="00D63472">
      <w:pPr>
        <w:jc w:val="both"/>
        <w:rPr>
          <w:rFonts w:eastAsiaTheme="minorEastAsia"/>
          <w:lang w:eastAsia="zh-CN"/>
        </w:rPr>
      </w:pPr>
      <w:r w:rsidRPr="0078032F">
        <w:rPr>
          <w:rFonts w:eastAsiaTheme="minorEastAsia"/>
          <w:lang w:eastAsia="zh-CN"/>
        </w:rPr>
        <w:t>2012</w:t>
      </w:r>
      <w:r w:rsidRPr="0078032F">
        <w:rPr>
          <w:rFonts w:eastAsiaTheme="minorEastAsia"/>
          <w:lang w:eastAsia="zh-CN"/>
        </w:rPr>
        <w:t>年</w:t>
      </w:r>
      <w:r w:rsidRPr="0078032F">
        <w:rPr>
          <w:rFonts w:eastAsiaTheme="minorEastAsia"/>
          <w:lang w:eastAsia="zh-CN"/>
        </w:rPr>
        <w:t>3</w:t>
      </w:r>
      <w:r w:rsidRPr="0078032F">
        <w:rPr>
          <w:rFonts w:eastAsiaTheme="minorEastAsia"/>
          <w:lang w:eastAsia="zh-CN"/>
        </w:rPr>
        <w:t>月</w:t>
      </w:r>
      <w:r w:rsidRPr="0078032F">
        <w:rPr>
          <w:rFonts w:eastAsiaTheme="minorEastAsia"/>
          <w:lang w:eastAsia="zh-CN"/>
        </w:rPr>
        <w:t>1</w:t>
      </w:r>
      <w:r w:rsidRPr="0078032F">
        <w:rPr>
          <w:rFonts w:eastAsiaTheme="minorEastAsia"/>
          <w:lang w:eastAsia="zh-CN"/>
        </w:rPr>
        <w:t>日</w:t>
      </w:r>
    </w:p>
    <w:p w14:paraId="1AA0771D" w14:textId="77777777" w:rsidR="00160162" w:rsidRPr="0078032F" w:rsidRDefault="00BB3EBC" w:rsidP="00D63472">
      <w:pPr>
        <w:jc w:val="both"/>
        <w:rPr>
          <w:rFonts w:eastAsiaTheme="minorEastAsia"/>
          <w:lang w:eastAsia="zh-CN"/>
        </w:rPr>
      </w:pPr>
      <w:r w:rsidRPr="0078032F">
        <w:rPr>
          <w:rFonts w:eastAsiaTheme="minorEastAsia"/>
          <w:lang w:eastAsia="zh-CN"/>
        </w:rPr>
        <w:t>（</w:t>
      </w:r>
      <w:r w:rsidRPr="0078032F">
        <w:rPr>
          <w:rFonts w:eastAsiaTheme="minorEastAsia"/>
          <w:lang w:eastAsia="zh-CN"/>
        </w:rPr>
        <w:t>12-1172</w:t>
      </w:r>
      <w:r w:rsidRPr="0078032F">
        <w:rPr>
          <w:rFonts w:eastAsiaTheme="minorEastAsia"/>
          <w:lang w:eastAsia="zh-CN"/>
        </w:rPr>
        <w:t>）</w:t>
      </w:r>
    </w:p>
    <w:p w14:paraId="19064FC8" w14:textId="77777777" w:rsidR="00160162" w:rsidRPr="0078032F" w:rsidRDefault="00BB3EBC" w:rsidP="00D63472">
      <w:pPr>
        <w:spacing w:line="387" w:lineRule="exact"/>
        <w:jc w:val="both"/>
        <w:rPr>
          <w:rFonts w:eastAsiaTheme="minorEastAsia"/>
          <w:lang w:eastAsia="zh-CN"/>
        </w:rPr>
      </w:pPr>
      <w:r w:rsidRPr="0078032F">
        <w:rPr>
          <w:rFonts w:eastAsiaTheme="minorEastAsia"/>
          <w:lang w:eastAsia="zh-CN"/>
        </w:rPr>
        <w:t>___________________________________________________________________________</w:t>
      </w:r>
    </w:p>
    <w:p w14:paraId="222F60A2" w14:textId="77777777" w:rsidR="00160162" w:rsidRPr="0078032F" w:rsidRDefault="00160162" w:rsidP="00D63472">
      <w:pPr>
        <w:tabs>
          <w:tab w:val="left" w:pos="6540"/>
          <w:tab w:val="left" w:pos="7500"/>
        </w:tabs>
        <w:ind w:left="100"/>
        <w:jc w:val="both"/>
        <w:rPr>
          <w:rFonts w:eastAsiaTheme="minorEastAsia"/>
          <w:lang w:eastAsia="zh-CN"/>
        </w:rPr>
      </w:pPr>
    </w:p>
    <w:p w14:paraId="0E9AEA71" w14:textId="697725DC" w:rsidR="00160162" w:rsidRPr="0078032F" w:rsidRDefault="00BB3EBC" w:rsidP="00D63472">
      <w:pPr>
        <w:tabs>
          <w:tab w:val="left" w:pos="6540"/>
          <w:tab w:val="left" w:pos="7500"/>
        </w:tabs>
        <w:ind w:left="100"/>
        <w:jc w:val="both"/>
        <w:rPr>
          <w:rFonts w:eastAsiaTheme="minorEastAsia"/>
          <w:lang w:eastAsia="zh-CN"/>
        </w:rPr>
      </w:pPr>
      <w:r w:rsidRPr="0078032F">
        <w:rPr>
          <w:rFonts w:eastAsiaTheme="minorEastAsia"/>
          <w:b/>
          <w:bCs/>
          <w:lang w:eastAsia="zh-CN"/>
        </w:rPr>
        <w:t>反倾销</w:t>
      </w:r>
      <w:r w:rsidR="00DE581C" w:rsidRPr="0078032F">
        <w:rPr>
          <w:rFonts w:eastAsiaTheme="minorEastAsia"/>
          <w:b/>
          <w:bCs/>
          <w:lang w:eastAsia="zh-CN"/>
        </w:rPr>
        <w:t>措施</w:t>
      </w:r>
      <w:r w:rsidRPr="0078032F">
        <w:rPr>
          <w:rFonts w:eastAsiaTheme="minorEastAsia"/>
          <w:b/>
          <w:bCs/>
          <w:lang w:eastAsia="zh-CN"/>
        </w:rPr>
        <w:t>委员会</w:t>
      </w:r>
      <w:r w:rsidRPr="0078032F">
        <w:rPr>
          <w:rFonts w:eastAsiaTheme="minorEastAsia"/>
          <w:lang w:eastAsia="zh-CN"/>
        </w:rPr>
        <w:t xml:space="preserve">                                                                                               </w:t>
      </w:r>
      <w:r w:rsidRPr="0078032F">
        <w:rPr>
          <w:rFonts w:eastAsiaTheme="minorEastAsia"/>
          <w:lang w:eastAsia="zh-CN"/>
        </w:rPr>
        <w:t>原文：英文</w:t>
      </w:r>
    </w:p>
    <w:p w14:paraId="68209E61" w14:textId="77777777" w:rsidR="00160162" w:rsidRPr="0078032F" w:rsidRDefault="00160162" w:rsidP="00D63472">
      <w:pPr>
        <w:spacing w:line="200" w:lineRule="exact"/>
        <w:jc w:val="both"/>
        <w:rPr>
          <w:rFonts w:eastAsiaTheme="minorEastAsia"/>
          <w:lang w:eastAsia="zh-CN"/>
        </w:rPr>
      </w:pPr>
    </w:p>
    <w:p w14:paraId="4668EB52" w14:textId="77777777" w:rsidR="00160162" w:rsidRPr="0078032F" w:rsidRDefault="00160162" w:rsidP="00D63472">
      <w:pPr>
        <w:spacing w:line="200" w:lineRule="exact"/>
        <w:jc w:val="both"/>
        <w:rPr>
          <w:rFonts w:eastAsiaTheme="minorEastAsia"/>
          <w:lang w:eastAsia="zh-CN"/>
        </w:rPr>
      </w:pPr>
    </w:p>
    <w:p w14:paraId="42187AD6" w14:textId="77777777" w:rsidR="00160162" w:rsidRPr="0078032F" w:rsidRDefault="00160162" w:rsidP="00D63472">
      <w:pPr>
        <w:spacing w:line="200" w:lineRule="exact"/>
        <w:jc w:val="both"/>
        <w:rPr>
          <w:rFonts w:eastAsiaTheme="minorEastAsia"/>
          <w:lang w:eastAsia="zh-CN"/>
        </w:rPr>
      </w:pPr>
    </w:p>
    <w:p w14:paraId="402D399C" w14:textId="77777777" w:rsidR="00160162" w:rsidRPr="0078032F" w:rsidRDefault="00160162" w:rsidP="00D63472">
      <w:pPr>
        <w:spacing w:line="212" w:lineRule="exact"/>
        <w:jc w:val="both"/>
        <w:rPr>
          <w:rFonts w:eastAsiaTheme="minorEastAsia"/>
          <w:lang w:eastAsia="zh-CN"/>
        </w:rPr>
      </w:pPr>
    </w:p>
    <w:p w14:paraId="2207F5A8" w14:textId="77777777" w:rsidR="00160162" w:rsidRPr="0078032F" w:rsidRDefault="00160162" w:rsidP="00D63472">
      <w:pPr>
        <w:spacing w:line="4" w:lineRule="exact"/>
        <w:jc w:val="both"/>
        <w:rPr>
          <w:rFonts w:eastAsiaTheme="minorEastAsia"/>
          <w:lang w:eastAsia="zh-CN"/>
        </w:rPr>
      </w:pPr>
    </w:p>
    <w:p w14:paraId="2667FBA9" w14:textId="1AF44C21" w:rsidR="00160162" w:rsidRPr="0078032F" w:rsidRDefault="00DE581C" w:rsidP="00AE2366">
      <w:pPr>
        <w:jc w:val="center"/>
        <w:rPr>
          <w:rFonts w:eastAsiaTheme="minorEastAsia"/>
          <w:lang w:eastAsia="zh-CN"/>
        </w:rPr>
      </w:pPr>
      <w:r w:rsidRPr="0078032F">
        <w:rPr>
          <w:rFonts w:eastAsiaTheme="minorEastAsia"/>
          <w:b/>
          <w:bCs/>
          <w:lang w:eastAsia="zh-CN"/>
        </w:rPr>
        <w:t>本协定下</w:t>
      </w:r>
      <w:r w:rsidR="00BB3EBC" w:rsidRPr="0078032F">
        <w:rPr>
          <w:rFonts w:eastAsiaTheme="minorEastAsia"/>
          <w:b/>
          <w:bCs/>
          <w:lang w:eastAsia="zh-CN"/>
        </w:rPr>
        <w:t>第</w:t>
      </w:r>
      <w:r w:rsidR="00BB3EBC" w:rsidRPr="0078032F">
        <w:rPr>
          <w:rFonts w:eastAsiaTheme="minorEastAsia"/>
          <w:b/>
          <w:bCs/>
          <w:lang w:eastAsia="zh-CN"/>
        </w:rPr>
        <w:t>18.5</w:t>
      </w:r>
      <w:r w:rsidR="00BB3EBC" w:rsidRPr="0078032F">
        <w:rPr>
          <w:rFonts w:eastAsiaTheme="minorEastAsia"/>
          <w:b/>
          <w:bCs/>
          <w:lang w:eastAsia="zh-CN"/>
        </w:rPr>
        <w:t>条法律法规的通知</w:t>
      </w:r>
    </w:p>
    <w:p w14:paraId="7E2E3CC3" w14:textId="77777777" w:rsidR="00160162" w:rsidRPr="0078032F" w:rsidRDefault="00160162" w:rsidP="00D63472">
      <w:pPr>
        <w:spacing w:line="252" w:lineRule="exact"/>
        <w:jc w:val="center"/>
        <w:rPr>
          <w:rFonts w:eastAsiaTheme="minorEastAsia"/>
          <w:lang w:eastAsia="zh-CN"/>
        </w:rPr>
      </w:pPr>
    </w:p>
    <w:p w14:paraId="4EDDF1C9" w14:textId="77777777" w:rsidR="00160162" w:rsidRPr="0078032F" w:rsidRDefault="00BB3EBC" w:rsidP="00AE2366">
      <w:pPr>
        <w:jc w:val="center"/>
        <w:rPr>
          <w:rFonts w:eastAsiaTheme="minorEastAsia"/>
          <w:lang w:eastAsia="zh-CN"/>
        </w:rPr>
      </w:pPr>
      <w:r w:rsidRPr="0078032F">
        <w:rPr>
          <w:rFonts w:eastAsiaTheme="minorEastAsia"/>
          <w:lang w:eastAsia="zh-CN"/>
        </w:rPr>
        <w:t>印度</w:t>
      </w:r>
    </w:p>
    <w:p w14:paraId="33918A0E" w14:textId="77777777" w:rsidR="00160162" w:rsidRPr="0078032F" w:rsidRDefault="00160162" w:rsidP="00D63472">
      <w:pPr>
        <w:spacing w:line="200" w:lineRule="exact"/>
        <w:jc w:val="both"/>
        <w:rPr>
          <w:rFonts w:eastAsiaTheme="minorEastAsia"/>
          <w:lang w:eastAsia="zh-CN"/>
        </w:rPr>
      </w:pPr>
    </w:p>
    <w:p w14:paraId="716A1359" w14:textId="77777777" w:rsidR="00160162" w:rsidRPr="0078032F" w:rsidRDefault="00160162" w:rsidP="00D63472">
      <w:pPr>
        <w:spacing w:line="305" w:lineRule="exact"/>
        <w:jc w:val="both"/>
        <w:rPr>
          <w:rFonts w:eastAsiaTheme="minorEastAsia"/>
          <w:lang w:eastAsia="zh-CN"/>
        </w:rPr>
      </w:pPr>
    </w:p>
    <w:p w14:paraId="0D753C7D" w14:textId="77777777" w:rsidR="00160162" w:rsidRPr="0078032F" w:rsidRDefault="00BB3EBC" w:rsidP="00D63472">
      <w:pPr>
        <w:spacing w:line="271" w:lineRule="auto"/>
        <w:ind w:firstLine="720"/>
        <w:jc w:val="center"/>
        <w:rPr>
          <w:rFonts w:eastAsiaTheme="minorEastAsia"/>
          <w:lang w:eastAsia="zh-CN"/>
        </w:rPr>
      </w:pPr>
      <w:r w:rsidRPr="0078032F">
        <w:rPr>
          <w:rFonts w:eastAsiaTheme="minorEastAsia"/>
          <w:lang w:eastAsia="zh-CN"/>
        </w:rPr>
        <w:t>应印度代表团的请求，现公布</w:t>
      </w:r>
      <w:r w:rsidRPr="0078032F">
        <w:rPr>
          <w:rFonts w:eastAsiaTheme="minorEastAsia"/>
          <w:lang w:eastAsia="zh-CN"/>
        </w:rPr>
        <w:t>2012</w:t>
      </w:r>
      <w:r w:rsidRPr="0078032F">
        <w:rPr>
          <w:rFonts w:eastAsiaTheme="minorEastAsia"/>
          <w:lang w:eastAsia="zh-CN"/>
        </w:rPr>
        <w:t>年</w:t>
      </w:r>
      <w:r w:rsidRPr="0078032F">
        <w:rPr>
          <w:rFonts w:eastAsiaTheme="minorEastAsia"/>
          <w:lang w:eastAsia="zh-CN"/>
        </w:rPr>
        <w:t>2</w:t>
      </w:r>
      <w:r w:rsidRPr="0078032F">
        <w:rPr>
          <w:rFonts w:eastAsiaTheme="minorEastAsia"/>
          <w:lang w:eastAsia="zh-CN"/>
        </w:rPr>
        <w:t>月</w:t>
      </w:r>
      <w:r w:rsidRPr="0078032F">
        <w:rPr>
          <w:rFonts w:eastAsiaTheme="minorEastAsia"/>
          <w:lang w:eastAsia="zh-CN"/>
        </w:rPr>
        <w:t>29</w:t>
      </w:r>
      <w:r w:rsidRPr="0078032F">
        <w:rPr>
          <w:rFonts w:eastAsiaTheme="minorEastAsia"/>
          <w:lang w:eastAsia="zh-CN"/>
        </w:rPr>
        <w:t>日的来文如下。</w:t>
      </w:r>
    </w:p>
    <w:p w14:paraId="659E4453" w14:textId="77777777" w:rsidR="00160162" w:rsidRPr="0078032F" w:rsidRDefault="00160162" w:rsidP="00D63472">
      <w:pPr>
        <w:spacing w:line="184" w:lineRule="exact"/>
        <w:jc w:val="both"/>
        <w:rPr>
          <w:rFonts w:eastAsiaTheme="minorEastAsia"/>
          <w:lang w:eastAsia="zh-CN"/>
        </w:rPr>
      </w:pPr>
    </w:p>
    <w:p w14:paraId="03B017D8" w14:textId="77777777" w:rsidR="00160162" w:rsidRPr="0078032F" w:rsidRDefault="00BB3EBC" w:rsidP="00AE2366">
      <w:pPr>
        <w:jc w:val="center"/>
        <w:rPr>
          <w:rFonts w:eastAsiaTheme="minorEastAsia"/>
          <w:lang w:eastAsia="zh-CN"/>
        </w:rPr>
      </w:pPr>
      <w:r w:rsidRPr="0078032F">
        <w:rPr>
          <w:rFonts w:eastAsiaTheme="minorEastAsia"/>
          <w:b/>
          <w:bCs/>
          <w:lang w:eastAsia="zh-CN"/>
        </w:rPr>
        <w:t>_________________</w:t>
      </w:r>
    </w:p>
    <w:p w14:paraId="158F7E55" w14:textId="77777777" w:rsidR="00160162" w:rsidRPr="0078032F" w:rsidRDefault="00160162" w:rsidP="00D63472">
      <w:pPr>
        <w:spacing w:line="200" w:lineRule="exact"/>
        <w:jc w:val="both"/>
        <w:rPr>
          <w:rFonts w:eastAsiaTheme="minorEastAsia"/>
          <w:lang w:eastAsia="zh-CN"/>
        </w:rPr>
      </w:pPr>
    </w:p>
    <w:p w14:paraId="3CEE3395" w14:textId="77777777" w:rsidR="00160162" w:rsidRPr="0078032F" w:rsidRDefault="00160162" w:rsidP="00D63472">
      <w:pPr>
        <w:spacing w:line="307" w:lineRule="exact"/>
        <w:jc w:val="both"/>
        <w:rPr>
          <w:rFonts w:eastAsiaTheme="minorEastAsia"/>
          <w:lang w:eastAsia="zh-CN"/>
        </w:rPr>
      </w:pPr>
    </w:p>
    <w:p w14:paraId="193DB785" w14:textId="27046E06" w:rsidR="00160162" w:rsidRPr="0078032F" w:rsidRDefault="00BB3EBC" w:rsidP="00AE2366">
      <w:pPr>
        <w:spacing w:line="274" w:lineRule="auto"/>
        <w:jc w:val="center"/>
        <w:rPr>
          <w:rFonts w:eastAsiaTheme="minorEastAsia"/>
          <w:lang w:eastAsia="zh-CN"/>
        </w:rPr>
      </w:pPr>
      <w:r w:rsidRPr="0078032F">
        <w:rPr>
          <w:rFonts w:eastAsiaTheme="minorEastAsia"/>
          <w:b/>
          <w:bCs/>
          <w:lang w:eastAsia="zh-CN"/>
        </w:rPr>
        <w:t>关于</w:t>
      </w:r>
      <w:r w:rsidR="00DE581C" w:rsidRPr="0078032F">
        <w:rPr>
          <w:rFonts w:eastAsiaTheme="minorEastAsia"/>
          <w:b/>
          <w:bCs/>
          <w:lang w:eastAsia="zh-CN"/>
        </w:rPr>
        <w:t>第</w:t>
      </w:r>
      <w:r w:rsidR="00DE581C" w:rsidRPr="0078032F">
        <w:rPr>
          <w:rFonts w:eastAsiaTheme="minorEastAsia"/>
          <w:b/>
          <w:bCs/>
          <w:lang w:eastAsia="zh-CN"/>
        </w:rPr>
        <w:t>18.5</w:t>
      </w:r>
      <w:r w:rsidR="00DE581C" w:rsidRPr="0078032F">
        <w:rPr>
          <w:rFonts w:eastAsiaTheme="minorEastAsia"/>
          <w:b/>
          <w:bCs/>
          <w:lang w:eastAsia="zh-CN"/>
        </w:rPr>
        <w:t>条规定的</w:t>
      </w:r>
      <w:r w:rsidRPr="0078032F">
        <w:rPr>
          <w:rFonts w:eastAsiaTheme="minorEastAsia"/>
          <w:b/>
          <w:bCs/>
          <w:lang w:eastAsia="zh-CN"/>
        </w:rPr>
        <w:t>执行</w:t>
      </w:r>
      <w:r w:rsidR="00DE581C" w:rsidRPr="0078032F">
        <w:rPr>
          <w:rFonts w:eastAsiaTheme="minorEastAsia"/>
          <w:b/>
          <w:bCs/>
          <w:lang w:eastAsia="zh-CN"/>
        </w:rPr>
        <w:t>关税和贸易总协定</w:t>
      </w:r>
      <w:r w:rsidRPr="0078032F">
        <w:rPr>
          <w:rFonts w:eastAsiaTheme="minorEastAsia"/>
          <w:b/>
          <w:bCs/>
          <w:lang w:eastAsia="zh-CN"/>
        </w:rPr>
        <w:t>1994</w:t>
      </w:r>
      <w:r w:rsidR="00DE581C" w:rsidRPr="0078032F">
        <w:rPr>
          <w:rFonts w:eastAsiaTheme="minorEastAsia"/>
          <w:b/>
          <w:bCs/>
          <w:lang w:eastAsia="zh-CN"/>
        </w:rPr>
        <w:t>第</w:t>
      </w:r>
      <w:r w:rsidR="00DE581C" w:rsidRPr="0078032F">
        <w:rPr>
          <w:rFonts w:eastAsiaTheme="minorEastAsia"/>
          <w:b/>
          <w:bCs/>
          <w:lang w:eastAsia="zh-CN"/>
        </w:rPr>
        <w:t>VI</w:t>
      </w:r>
      <w:r w:rsidR="00DE581C" w:rsidRPr="0078032F">
        <w:rPr>
          <w:rFonts w:eastAsiaTheme="minorEastAsia"/>
          <w:b/>
          <w:bCs/>
          <w:lang w:eastAsia="zh-CN"/>
        </w:rPr>
        <w:t>条的</w:t>
      </w:r>
      <w:r w:rsidRPr="0078032F">
        <w:rPr>
          <w:rFonts w:eastAsiaTheme="minorEastAsia"/>
          <w:b/>
          <w:bCs/>
          <w:lang w:eastAsia="zh-CN"/>
        </w:rPr>
        <w:t>法律和条例通知</w:t>
      </w:r>
    </w:p>
    <w:p w14:paraId="6FB61B5E" w14:textId="77777777" w:rsidR="00160162" w:rsidRPr="0078032F" w:rsidRDefault="00160162" w:rsidP="00D63472">
      <w:pPr>
        <w:spacing w:line="200" w:lineRule="exact"/>
        <w:jc w:val="both"/>
        <w:rPr>
          <w:rFonts w:eastAsiaTheme="minorEastAsia"/>
          <w:lang w:eastAsia="zh-CN"/>
        </w:rPr>
      </w:pPr>
    </w:p>
    <w:p w14:paraId="3844CBE0" w14:textId="77777777" w:rsidR="00160162" w:rsidRPr="0078032F" w:rsidRDefault="00160162" w:rsidP="00D63472">
      <w:pPr>
        <w:spacing w:line="237" w:lineRule="exact"/>
        <w:jc w:val="both"/>
        <w:rPr>
          <w:rFonts w:eastAsiaTheme="minorEastAsia"/>
          <w:lang w:eastAsia="zh-CN"/>
        </w:rPr>
      </w:pPr>
    </w:p>
    <w:p w14:paraId="424E2B6A" w14:textId="0DE228D6" w:rsidR="00160162" w:rsidRPr="0078032F" w:rsidRDefault="00BB3EBC" w:rsidP="00D35638">
      <w:pPr>
        <w:spacing w:line="243" w:lineRule="auto"/>
        <w:ind w:firstLine="720"/>
        <w:jc w:val="both"/>
        <w:rPr>
          <w:rFonts w:eastAsiaTheme="minorEastAsia"/>
          <w:lang w:eastAsia="zh-CN"/>
        </w:rPr>
      </w:pPr>
      <w:r w:rsidRPr="0078032F">
        <w:rPr>
          <w:rFonts w:eastAsiaTheme="minorEastAsia"/>
          <w:lang w:eastAsia="zh-CN"/>
        </w:rPr>
        <w:t>根据关于执行</w:t>
      </w:r>
      <w:r w:rsidRPr="0078032F">
        <w:rPr>
          <w:rFonts w:eastAsiaTheme="minorEastAsia"/>
          <w:lang w:eastAsia="zh-CN"/>
        </w:rPr>
        <w:t>GATT1994</w:t>
      </w:r>
      <w:r w:rsidRPr="0078032F">
        <w:rPr>
          <w:rFonts w:eastAsiaTheme="minorEastAsia"/>
          <w:lang w:eastAsia="zh-CN"/>
        </w:rPr>
        <w:t>第</w:t>
      </w:r>
      <w:r w:rsidRPr="0078032F">
        <w:rPr>
          <w:rFonts w:eastAsiaTheme="minorEastAsia"/>
          <w:lang w:eastAsia="zh-CN"/>
        </w:rPr>
        <w:t>18.5</w:t>
      </w:r>
      <w:r w:rsidRPr="0078032F">
        <w:rPr>
          <w:rFonts w:eastAsiaTheme="minorEastAsia"/>
          <w:lang w:eastAsia="zh-CN"/>
        </w:rPr>
        <w:t>条，印度公布了以下规则，即</w:t>
      </w:r>
      <w:r w:rsidR="00DE581C" w:rsidRPr="0078032F">
        <w:rPr>
          <w:rFonts w:eastAsiaTheme="minorEastAsia"/>
          <w:lang w:eastAsia="zh-CN"/>
        </w:rPr>
        <w:t>“</w:t>
      </w:r>
      <w:r w:rsidRPr="0078032F">
        <w:rPr>
          <w:rFonts w:eastAsiaTheme="minorEastAsia"/>
          <w:b/>
          <w:lang w:eastAsia="zh-CN"/>
        </w:rPr>
        <w:t>2012</w:t>
      </w:r>
      <w:r w:rsidRPr="0078032F">
        <w:rPr>
          <w:rFonts w:eastAsiaTheme="minorEastAsia"/>
          <w:b/>
          <w:lang w:eastAsia="zh-CN"/>
        </w:rPr>
        <w:t>年反倾销税退还（支付超过实际倾销幅度）规则</w:t>
      </w:r>
      <w:r w:rsidR="00DE581C" w:rsidRPr="0078032F">
        <w:rPr>
          <w:rFonts w:eastAsiaTheme="minorEastAsia"/>
          <w:b/>
          <w:lang w:eastAsia="zh-CN"/>
        </w:rPr>
        <w:t>”</w:t>
      </w:r>
      <w:r w:rsidRPr="0078032F">
        <w:rPr>
          <w:rFonts w:eastAsiaTheme="minorEastAsia"/>
          <w:lang w:eastAsia="zh-CN"/>
        </w:rPr>
        <w:t>和</w:t>
      </w:r>
      <w:r w:rsidR="00DE581C" w:rsidRPr="0078032F">
        <w:rPr>
          <w:rFonts w:eastAsiaTheme="minorEastAsia"/>
          <w:lang w:eastAsia="zh-CN"/>
        </w:rPr>
        <w:t>通过</w:t>
      </w:r>
      <w:r w:rsidR="00DE581C" w:rsidRPr="0078032F">
        <w:rPr>
          <w:rFonts w:eastAsiaTheme="minorEastAsia"/>
          <w:b/>
          <w:lang w:eastAsia="zh-CN"/>
        </w:rPr>
        <w:t>2012</w:t>
      </w:r>
      <w:r w:rsidR="00DE581C" w:rsidRPr="0078032F">
        <w:rPr>
          <w:rFonts w:eastAsiaTheme="minorEastAsia"/>
          <w:b/>
          <w:lang w:eastAsia="zh-CN"/>
        </w:rPr>
        <w:t>年海关关税规则修正规则（对倾销产品识别、评估及征收反倾销税和损害确定）</w:t>
      </w:r>
      <w:r w:rsidR="00DE581C" w:rsidRPr="0078032F">
        <w:rPr>
          <w:rFonts w:eastAsiaTheme="minorEastAsia"/>
          <w:lang w:eastAsia="zh-CN"/>
        </w:rPr>
        <w:t>所作的</w:t>
      </w:r>
      <w:r w:rsidRPr="0078032F">
        <w:rPr>
          <w:rFonts w:eastAsiaTheme="minorEastAsia"/>
          <w:i/>
          <w:lang w:eastAsia="zh-CN"/>
        </w:rPr>
        <w:t>1995</w:t>
      </w:r>
      <w:r w:rsidRPr="0078032F">
        <w:rPr>
          <w:rFonts w:eastAsiaTheme="minorEastAsia"/>
          <w:i/>
          <w:lang w:eastAsia="zh-CN"/>
        </w:rPr>
        <w:t>年海关关税规则（对倾销产品识别、评估及征收反倾销税和损害确定</w:t>
      </w:r>
      <w:r w:rsidRPr="0078032F">
        <w:rPr>
          <w:rFonts w:eastAsiaTheme="minorEastAsia"/>
          <w:lang w:eastAsia="zh-CN"/>
        </w:rPr>
        <w:t>）</w:t>
      </w:r>
      <w:r w:rsidR="00DE581C" w:rsidRPr="0078032F">
        <w:rPr>
          <w:rFonts w:eastAsiaTheme="minorEastAsia"/>
          <w:lang w:eastAsia="zh-CN"/>
        </w:rPr>
        <w:t>修正案</w:t>
      </w:r>
      <w:r w:rsidRPr="0078032F">
        <w:rPr>
          <w:rFonts w:eastAsiaTheme="minorEastAsia"/>
          <w:lang w:eastAsia="zh-CN"/>
        </w:rPr>
        <w:t>。</w:t>
      </w:r>
      <w:r w:rsidR="00DE581C" w:rsidRPr="0078032F">
        <w:rPr>
          <w:rFonts w:eastAsiaTheme="minorEastAsia"/>
          <w:lang w:eastAsia="zh-CN"/>
        </w:rPr>
        <w:t>这些修订规则分别参见财政部</w:t>
      </w:r>
      <w:r w:rsidR="00DE581C" w:rsidRPr="0078032F">
        <w:rPr>
          <w:rFonts w:eastAsiaTheme="minorEastAsia"/>
          <w:lang w:eastAsia="zh-CN"/>
        </w:rPr>
        <w:t>2012</w:t>
      </w:r>
      <w:r w:rsidR="00DE581C" w:rsidRPr="0078032F">
        <w:rPr>
          <w:rFonts w:eastAsiaTheme="minorEastAsia"/>
          <w:lang w:eastAsia="zh-CN"/>
        </w:rPr>
        <w:t>年</w:t>
      </w:r>
      <w:r w:rsidR="00DE581C" w:rsidRPr="0078032F">
        <w:rPr>
          <w:rFonts w:eastAsiaTheme="minorEastAsia"/>
          <w:lang w:eastAsia="zh-CN"/>
        </w:rPr>
        <w:t>1</w:t>
      </w:r>
      <w:r w:rsidR="00DE581C" w:rsidRPr="0078032F">
        <w:rPr>
          <w:rFonts w:eastAsiaTheme="minorEastAsia"/>
          <w:lang w:eastAsia="zh-CN"/>
        </w:rPr>
        <w:t>月</w:t>
      </w:r>
      <w:r w:rsidR="00DE581C" w:rsidRPr="0078032F">
        <w:rPr>
          <w:rFonts w:eastAsiaTheme="minorEastAsia"/>
          <w:lang w:eastAsia="zh-CN"/>
        </w:rPr>
        <w:t>19</w:t>
      </w:r>
      <w:r w:rsidR="00DE581C" w:rsidRPr="0078032F">
        <w:rPr>
          <w:rFonts w:eastAsiaTheme="minorEastAsia"/>
          <w:lang w:eastAsia="zh-CN"/>
        </w:rPr>
        <w:t>日第</w:t>
      </w:r>
      <w:r w:rsidR="00DE581C" w:rsidRPr="0078032F">
        <w:rPr>
          <w:rFonts w:eastAsiaTheme="minorEastAsia"/>
          <w:lang w:eastAsia="zh-CN"/>
        </w:rPr>
        <w:t>05/2012</w:t>
      </w:r>
      <w:r w:rsidR="00DE581C" w:rsidRPr="0078032F">
        <w:rPr>
          <w:rFonts w:eastAsiaTheme="minorEastAsia"/>
          <w:lang w:eastAsia="zh-CN"/>
        </w:rPr>
        <w:t>号税收通知</w:t>
      </w:r>
      <w:r w:rsidR="00DE581C" w:rsidRPr="0078032F">
        <w:rPr>
          <w:rFonts w:eastAsiaTheme="minorEastAsia"/>
          <w:lang w:eastAsia="zh-CN"/>
        </w:rPr>
        <w:t>-</w:t>
      </w:r>
      <w:r w:rsidR="00DE581C" w:rsidRPr="0078032F">
        <w:rPr>
          <w:rFonts w:eastAsiaTheme="minorEastAsia"/>
          <w:lang w:eastAsia="zh-CN"/>
        </w:rPr>
        <w:t>海关（</w:t>
      </w:r>
      <w:r w:rsidR="00DE581C" w:rsidRPr="0078032F">
        <w:rPr>
          <w:rFonts w:eastAsiaTheme="minorEastAsia"/>
          <w:lang w:eastAsia="zh-CN"/>
        </w:rPr>
        <w:t>N.T.</w:t>
      </w:r>
      <w:r w:rsidR="00DE581C" w:rsidRPr="0078032F">
        <w:rPr>
          <w:rFonts w:eastAsiaTheme="minorEastAsia"/>
          <w:lang w:eastAsia="zh-CN"/>
        </w:rPr>
        <w:t>）和</w:t>
      </w:r>
      <w:r w:rsidR="00DE581C" w:rsidRPr="0078032F">
        <w:rPr>
          <w:rFonts w:eastAsiaTheme="minorEastAsia"/>
          <w:lang w:eastAsia="zh-CN"/>
        </w:rPr>
        <w:t>2012</w:t>
      </w:r>
      <w:r w:rsidR="00DE581C" w:rsidRPr="0078032F">
        <w:rPr>
          <w:rFonts w:eastAsiaTheme="minorEastAsia"/>
          <w:lang w:eastAsia="zh-CN"/>
        </w:rPr>
        <w:t>年</w:t>
      </w:r>
      <w:r w:rsidR="00DE581C" w:rsidRPr="0078032F">
        <w:rPr>
          <w:rFonts w:eastAsiaTheme="minorEastAsia"/>
          <w:lang w:eastAsia="zh-CN"/>
        </w:rPr>
        <w:t>1</w:t>
      </w:r>
      <w:r w:rsidR="00DE581C" w:rsidRPr="0078032F">
        <w:rPr>
          <w:rFonts w:eastAsiaTheme="minorEastAsia"/>
          <w:lang w:eastAsia="zh-CN"/>
        </w:rPr>
        <w:t>月</w:t>
      </w:r>
      <w:r w:rsidR="00DE581C" w:rsidRPr="0078032F">
        <w:rPr>
          <w:rFonts w:eastAsiaTheme="minorEastAsia"/>
          <w:lang w:eastAsia="zh-CN"/>
        </w:rPr>
        <w:t>19</w:t>
      </w:r>
      <w:r w:rsidR="00DE581C" w:rsidRPr="0078032F">
        <w:rPr>
          <w:rFonts w:eastAsiaTheme="minorEastAsia"/>
          <w:lang w:eastAsia="zh-CN"/>
        </w:rPr>
        <w:t>日第</w:t>
      </w:r>
      <w:r w:rsidR="00DE581C" w:rsidRPr="0078032F">
        <w:rPr>
          <w:rFonts w:eastAsiaTheme="minorEastAsia"/>
          <w:lang w:eastAsia="zh-CN"/>
        </w:rPr>
        <w:t>6/2012</w:t>
      </w:r>
      <w:r w:rsidR="00DE581C" w:rsidRPr="0078032F">
        <w:rPr>
          <w:rFonts w:eastAsiaTheme="minorEastAsia"/>
          <w:lang w:eastAsia="zh-CN"/>
        </w:rPr>
        <w:t>号税收通知</w:t>
      </w:r>
      <w:r w:rsidR="00DE581C" w:rsidRPr="0078032F">
        <w:rPr>
          <w:rFonts w:eastAsiaTheme="minorEastAsia"/>
          <w:lang w:eastAsia="zh-CN"/>
        </w:rPr>
        <w:t>-</w:t>
      </w:r>
      <w:r w:rsidR="00DE581C" w:rsidRPr="0078032F">
        <w:rPr>
          <w:rFonts w:eastAsiaTheme="minorEastAsia"/>
          <w:lang w:eastAsia="zh-CN"/>
        </w:rPr>
        <w:t>海关（</w:t>
      </w:r>
      <w:r w:rsidR="00DE581C" w:rsidRPr="0078032F">
        <w:rPr>
          <w:rFonts w:eastAsiaTheme="minorEastAsia"/>
          <w:lang w:eastAsia="zh-CN"/>
        </w:rPr>
        <w:t>N.T.</w:t>
      </w:r>
      <w:r w:rsidR="00DE581C" w:rsidRPr="0078032F">
        <w:rPr>
          <w:rFonts w:eastAsiaTheme="minorEastAsia"/>
          <w:lang w:eastAsia="zh-CN"/>
        </w:rPr>
        <w:t>）。</w:t>
      </w:r>
    </w:p>
    <w:p w14:paraId="46C909EB" w14:textId="77777777" w:rsidR="00160162" w:rsidRPr="0078032F" w:rsidRDefault="00160162" w:rsidP="00D63472">
      <w:pPr>
        <w:spacing w:line="200" w:lineRule="exact"/>
        <w:jc w:val="both"/>
        <w:rPr>
          <w:rFonts w:eastAsiaTheme="minorEastAsia"/>
          <w:lang w:eastAsia="zh-CN"/>
        </w:rPr>
      </w:pPr>
    </w:p>
    <w:p w14:paraId="298E5C81" w14:textId="398EE05E" w:rsidR="00160162" w:rsidRPr="0078032F" w:rsidRDefault="00BB3EBC" w:rsidP="00D35638">
      <w:pPr>
        <w:spacing w:line="257" w:lineRule="auto"/>
        <w:ind w:firstLine="720"/>
        <w:jc w:val="both"/>
        <w:rPr>
          <w:rFonts w:eastAsiaTheme="minorEastAsia"/>
          <w:lang w:eastAsia="zh-CN"/>
        </w:rPr>
      </w:pPr>
      <w:r w:rsidRPr="0078032F">
        <w:rPr>
          <w:rFonts w:eastAsiaTheme="minorEastAsia"/>
          <w:lang w:eastAsia="zh-CN"/>
        </w:rPr>
        <w:t>关于</w:t>
      </w:r>
      <w:r w:rsidRPr="0078032F">
        <w:rPr>
          <w:rFonts w:eastAsiaTheme="minorEastAsia"/>
          <w:b/>
          <w:lang w:eastAsia="zh-CN"/>
        </w:rPr>
        <w:t>“2012</w:t>
      </w:r>
      <w:r w:rsidRPr="0078032F">
        <w:rPr>
          <w:rFonts w:eastAsiaTheme="minorEastAsia"/>
          <w:b/>
          <w:lang w:eastAsia="zh-CN"/>
        </w:rPr>
        <w:t>年反倾销税退还（支付超过实际倾销幅度）规则</w:t>
      </w:r>
      <w:r w:rsidRPr="0078032F">
        <w:rPr>
          <w:rFonts w:eastAsiaTheme="minorEastAsia"/>
          <w:b/>
          <w:lang w:eastAsia="zh-CN"/>
        </w:rPr>
        <w:t>”</w:t>
      </w:r>
      <w:r w:rsidRPr="0078032F">
        <w:rPr>
          <w:rFonts w:eastAsiaTheme="minorEastAsia"/>
          <w:lang w:eastAsia="zh-CN"/>
        </w:rPr>
        <w:t>，税务局已通知有关规则，规定了</w:t>
      </w:r>
      <w:r w:rsidR="00B014F5" w:rsidRPr="0078032F">
        <w:rPr>
          <w:rFonts w:eastAsiaTheme="minorEastAsia"/>
          <w:lang w:eastAsia="zh-CN"/>
        </w:rPr>
        <w:t>申请</w:t>
      </w:r>
      <w:r w:rsidRPr="0078032F">
        <w:rPr>
          <w:rFonts w:eastAsiaTheme="minorEastAsia"/>
          <w:lang w:eastAsia="zh-CN"/>
        </w:rPr>
        <w:t>退还超额支付的反倾销税的程序。</w:t>
      </w:r>
    </w:p>
    <w:p w14:paraId="557F9C6D" w14:textId="77777777" w:rsidR="00160162" w:rsidRPr="0078032F" w:rsidRDefault="00160162" w:rsidP="00F553F4">
      <w:pPr>
        <w:spacing w:line="257" w:lineRule="auto"/>
        <w:ind w:firstLine="720"/>
        <w:jc w:val="both"/>
        <w:rPr>
          <w:rFonts w:eastAsiaTheme="minorEastAsia"/>
          <w:lang w:eastAsia="zh-CN"/>
        </w:rPr>
      </w:pPr>
    </w:p>
    <w:p w14:paraId="1BA0DA17" w14:textId="39424E31" w:rsidR="00160162" w:rsidRPr="0078032F" w:rsidRDefault="00B014F5" w:rsidP="00F553F4">
      <w:pPr>
        <w:spacing w:line="257" w:lineRule="auto"/>
        <w:ind w:firstLine="720"/>
        <w:jc w:val="both"/>
        <w:rPr>
          <w:rFonts w:eastAsiaTheme="minorEastAsia"/>
          <w:lang w:eastAsia="zh-CN"/>
        </w:rPr>
      </w:pPr>
      <w:r w:rsidRPr="0078032F">
        <w:rPr>
          <w:rFonts w:eastAsiaTheme="minorEastAsia"/>
          <w:lang w:eastAsia="zh-CN"/>
        </w:rPr>
        <w:t>根据</w:t>
      </w:r>
      <w:r w:rsidR="00AE2366" w:rsidRPr="0078032F">
        <w:rPr>
          <w:rFonts w:eastAsiaTheme="minorEastAsia"/>
          <w:b/>
          <w:lang w:eastAsia="zh-CN"/>
        </w:rPr>
        <w:t>“</w:t>
      </w:r>
      <w:r w:rsidR="00BB3EBC" w:rsidRPr="0078032F">
        <w:rPr>
          <w:rFonts w:eastAsiaTheme="minorEastAsia"/>
          <w:b/>
          <w:lang w:eastAsia="zh-CN"/>
        </w:rPr>
        <w:t>2012</w:t>
      </w:r>
      <w:r w:rsidR="00BB3EBC" w:rsidRPr="0078032F">
        <w:rPr>
          <w:rFonts w:eastAsiaTheme="minorEastAsia"/>
          <w:b/>
          <w:lang w:eastAsia="zh-CN"/>
        </w:rPr>
        <w:t>年海关关税规则修正规则（对倾销产品识别、评估及征收反倾销税和损害确定）</w:t>
      </w:r>
      <w:r w:rsidR="00AE2366" w:rsidRPr="0078032F">
        <w:rPr>
          <w:rFonts w:eastAsiaTheme="minorEastAsia"/>
          <w:b/>
          <w:lang w:eastAsia="zh-CN"/>
        </w:rPr>
        <w:t>”</w:t>
      </w:r>
      <w:r w:rsidR="00BB3EBC" w:rsidRPr="0078032F">
        <w:rPr>
          <w:rFonts w:eastAsiaTheme="minorEastAsia"/>
          <w:lang w:eastAsia="zh-CN"/>
        </w:rPr>
        <w:t>中，税务局对上述规则进行了修订，特别涉及以下方面</w:t>
      </w:r>
      <w:r w:rsidR="00BB3EBC" w:rsidRPr="0078032F">
        <w:rPr>
          <w:rFonts w:eastAsiaTheme="minorEastAsia"/>
          <w:lang w:eastAsia="zh-CN"/>
        </w:rPr>
        <w:t>:</w:t>
      </w:r>
    </w:p>
    <w:p w14:paraId="04DB6BB1" w14:textId="77777777" w:rsidR="00160162" w:rsidRPr="0078032F" w:rsidRDefault="00160162" w:rsidP="00D63472">
      <w:pPr>
        <w:spacing w:line="205" w:lineRule="exact"/>
        <w:jc w:val="both"/>
        <w:rPr>
          <w:rFonts w:eastAsiaTheme="minorEastAsia"/>
          <w:lang w:eastAsia="zh-CN"/>
        </w:rPr>
      </w:pPr>
    </w:p>
    <w:p w14:paraId="70BF15C7" w14:textId="77777777" w:rsidR="00160162" w:rsidRPr="0078032F" w:rsidRDefault="00BB3EBC" w:rsidP="00D63472">
      <w:pPr>
        <w:numPr>
          <w:ilvl w:val="0"/>
          <w:numId w:val="1"/>
        </w:numPr>
        <w:tabs>
          <w:tab w:val="left" w:pos="1440"/>
        </w:tabs>
        <w:ind w:left="1440" w:hanging="720"/>
        <w:jc w:val="both"/>
        <w:rPr>
          <w:rFonts w:eastAsiaTheme="minorEastAsia"/>
          <w:lang w:eastAsia="zh-CN"/>
        </w:rPr>
      </w:pPr>
      <w:r w:rsidRPr="0078032F">
        <w:rPr>
          <w:rFonts w:eastAsiaTheme="minorEastAsia"/>
          <w:lang w:eastAsia="zh-CN"/>
        </w:rPr>
        <w:t>在第</w:t>
      </w:r>
      <w:r w:rsidRPr="0078032F">
        <w:rPr>
          <w:rFonts w:eastAsiaTheme="minorEastAsia"/>
          <w:lang w:eastAsia="zh-CN"/>
        </w:rPr>
        <w:t>21</w:t>
      </w:r>
      <w:r w:rsidRPr="0078032F">
        <w:rPr>
          <w:rFonts w:eastAsiaTheme="minorEastAsia"/>
          <w:lang w:eastAsia="zh-CN"/>
        </w:rPr>
        <w:t>条规则之后插入第</w:t>
      </w:r>
      <w:r w:rsidRPr="0078032F">
        <w:rPr>
          <w:rFonts w:eastAsiaTheme="minorEastAsia"/>
          <w:lang w:eastAsia="zh-CN"/>
        </w:rPr>
        <w:t>21A</w:t>
      </w:r>
      <w:r w:rsidRPr="0078032F">
        <w:rPr>
          <w:rFonts w:eastAsiaTheme="minorEastAsia"/>
          <w:lang w:eastAsia="zh-CN"/>
        </w:rPr>
        <w:t>条规则，该条规则涉及申请裁定超过实际倾销幅度的支付额时应遵循的程序以及调查当局在这方面应遵循的程序；</w:t>
      </w:r>
    </w:p>
    <w:p w14:paraId="6DB36123" w14:textId="77777777" w:rsidR="00160162" w:rsidRPr="0078032F" w:rsidRDefault="00160162" w:rsidP="00D63472">
      <w:pPr>
        <w:spacing w:line="253" w:lineRule="exact"/>
        <w:jc w:val="both"/>
        <w:rPr>
          <w:rFonts w:eastAsiaTheme="minorEastAsia"/>
          <w:lang w:eastAsia="zh-CN"/>
        </w:rPr>
      </w:pPr>
    </w:p>
    <w:p w14:paraId="15A260A5" w14:textId="77777777" w:rsidR="00160162" w:rsidRPr="0078032F" w:rsidRDefault="00BB3EBC" w:rsidP="00D63472">
      <w:pPr>
        <w:tabs>
          <w:tab w:val="left" w:pos="2160"/>
        </w:tabs>
        <w:ind w:left="1418"/>
        <w:jc w:val="both"/>
        <w:rPr>
          <w:rFonts w:eastAsiaTheme="minorEastAsia"/>
          <w:lang w:eastAsia="zh-CN"/>
        </w:rPr>
      </w:pPr>
      <w:r w:rsidRPr="0078032F">
        <w:rPr>
          <w:rFonts w:eastAsiaTheme="minorEastAsia"/>
          <w:lang w:eastAsia="zh-CN"/>
        </w:rPr>
        <w:t>在第</w:t>
      </w:r>
      <w:r w:rsidRPr="0078032F">
        <w:rPr>
          <w:rFonts w:eastAsiaTheme="minorEastAsia"/>
          <w:lang w:eastAsia="zh-CN"/>
        </w:rPr>
        <w:t>24</w:t>
      </w:r>
      <w:r w:rsidRPr="0078032F">
        <w:rPr>
          <w:rFonts w:eastAsiaTheme="minorEastAsia"/>
          <w:lang w:eastAsia="zh-CN"/>
        </w:rPr>
        <w:t>条之后插入第</w:t>
      </w:r>
      <w:r w:rsidRPr="0078032F">
        <w:rPr>
          <w:rFonts w:eastAsiaTheme="minorEastAsia"/>
          <w:lang w:eastAsia="zh-CN"/>
        </w:rPr>
        <w:t>25</w:t>
      </w:r>
      <w:r w:rsidRPr="0078032F">
        <w:rPr>
          <w:rFonts w:eastAsiaTheme="minorEastAsia"/>
          <w:lang w:eastAsia="zh-CN"/>
        </w:rPr>
        <w:t>条至第</w:t>
      </w:r>
      <w:r w:rsidRPr="0078032F">
        <w:rPr>
          <w:rFonts w:eastAsiaTheme="minorEastAsia"/>
          <w:lang w:eastAsia="zh-CN"/>
        </w:rPr>
        <w:t>28</w:t>
      </w:r>
      <w:r w:rsidRPr="0078032F">
        <w:rPr>
          <w:rFonts w:eastAsiaTheme="minorEastAsia"/>
          <w:lang w:eastAsia="zh-CN"/>
        </w:rPr>
        <w:t>条，内容涉及</w:t>
      </w:r>
      <w:r w:rsidRPr="0078032F">
        <w:rPr>
          <w:rFonts w:eastAsiaTheme="minorEastAsia"/>
          <w:lang w:eastAsia="zh-CN"/>
        </w:rPr>
        <w:t>:</w:t>
      </w:r>
    </w:p>
    <w:p w14:paraId="11626732" w14:textId="081C3625" w:rsidR="00160162" w:rsidRPr="0078032F" w:rsidRDefault="00BB3EBC" w:rsidP="00D63472">
      <w:pPr>
        <w:numPr>
          <w:ilvl w:val="1"/>
          <w:numId w:val="1"/>
        </w:numPr>
        <w:tabs>
          <w:tab w:val="left" w:pos="2160"/>
        </w:tabs>
        <w:ind w:left="2160" w:hanging="742"/>
        <w:jc w:val="both"/>
        <w:outlineLvl w:val="0"/>
        <w:rPr>
          <w:rFonts w:eastAsiaTheme="minorEastAsia"/>
          <w:lang w:eastAsia="zh-CN"/>
        </w:rPr>
      </w:pPr>
      <w:r w:rsidRPr="0078032F">
        <w:rPr>
          <w:rFonts w:eastAsiaTheme="minorEastAsia"/>
          <w:lang w:eastAsia="zh-CN"/>
        </w:rPr>
        <w:t>反倾销税</w:t>
      </w:r>
      <w:r w:rsidR="00B014F5" w:rsidRPr="0078032F">
        <w:rPr>
          <w:rFonts w:eastAsiaTheme="minorEastAsia"/>
          <w:lang w:eastAsia="zh-CN"/>
        </w:rPr>
        <w:t>的规避</w:t>
      </w:r>
      <w:r w:rsidRPr="0078032F">
        <w:rPr>
          <w:rFonts w:eastAsiaTheme="minorEastAsia"/>
          <w:lang w:eastAsia="zh-CN"/>
        </w:rPr>
        <w:t>（第</w:t>
      </w:r>
      <w:r w:rsidRPr="0078032F">
        <w:rPr>
          <w:rFonts w:eastAsiaTheme="minorEastAsia"/>
          <w:lang w:eastAsia="zh-CN"/>
        </w:rPr>
        <w:t>25</w:t>
      </w:r>
      <w:r w:rsidRPr="0078032F">
        <w:rPr>
          <w:rFonts w:eastAsiaTheme="minorEastAsia"/>
          <w:lang w:eastAsia="zh-CN"/>
        </w:rPr>
        <w:t>条）</w:t>
      </w:r>
    </w:p>
    <w:p w14:paraId="071DA70F" w14:textId="77777777" w:rsidR="00160162" w:rsidRPr="0078032F" w:rsidRDefault="00BB3EBC" w:rsidP="00D63472">
      <w:pPr>
        <w:numPr>
          <w:ilvl w:val="1"/>
          <w:numId w:val="1"/>
        </w:numPr>
        <w:tabs>
          <w:tab w:val="left" w:pos="2160"/>
        </w:tabs>
        <w:ind w:left="2160" w:hanging="742"/>
        <w:jc w:val="both"/>
        <w:rPr>
          <w:rFonts w:eastAsiaTheme="minorEastAsia"/>
          <w:lang w:eastAsia="zh-CN"/>
        </w:rPr>
      </w:pPr>
      <w:r w:rsidRPr="0078032F">
        <w:rPr>
          <w:rFonts w:eastAsiaTheme="minorEastAsia"/>
          <w:lang w:eastAsia="zh-CN"/>
        </w:rPr>
        <w:t>展开调查以确定规避行为</w:t>
      </w:r>
      <w:r w:rsidRPr="0078032F">
        <w:rPr>
          <w:rFonts w:eastAsiaTheme="minorEastAsia"/>
          <w:lang w:eastAsia="zh-CN"/>
        </w:rPr>
        <w:t>-</w:t>
      </w:r>
      <w:r w:rsidRPr="0078032F">
        <w:rPr>
          <w:rFonts w:eastAsiaTheme="minorEastAsia"/>
          <w:lang w:eastAsia="zh-CN"/>
        </w:rPr>
        <w:t>（第</w:t>
      </w:r>
      <w:r w:rsidRPr="0078032F">
        <w:rPr>
          <w:rFonts w:eastAsiaTheme="minorEastAsia"/>
          <w:lang w:eastAsia="zh-CN"/>
        </w:rPr>
        <w:t>26</w:t>
      </w:r>
      <w:r w:rsidRPr="0078032F">
        <w:rPr>
          <w:rFonts w:eastAsiaTheme="minorEastAsia"/>
          <w:lang w:eastAsia="zh-CN"/>
        </w:rPr>
        <w:t>条）</w:t>
      </w:r>
    </w:p>
    <w:p w14:paraId="179E9F47" w14:textId="3D55EEAD" w:rsidR="00160162" w:rsidRPr="0078032F" w:rsidRDefault="00B014F5" w:rsidP="00D63472">
      <w:pPr>
        <w:numPr>
          <w:ilvl w:val="1"/>
          <w:numId w:val="1"/>
        </w:numPr>
        <w:tabs>
          <w:tab w:val="left" w:pos="2160"/>
        </w:tabs>
        <w:ind w:left="2160" w:hanging="742"/>
        <w:jc w:val="both"/>
        <w:rPr>
          <w:rFonts w:eastAsiaTheme="minorEastAsia"/>
          <w:lang w:eastAsia="zh-CN"/>
        </w:rPr>
      </w:pPr>
      <w:r w:rsidRPr="0078032F">
        <w:rPr>
          <w:rFonts w:eastAsiaTheme="minorEastAsia"/>
          <w:lang w:eastAsia="zh-CN"/>
        </w:rPr>
        <w:t>对</w:t>
      </w:r>
      <w:r w:rsidR="00BB3EBC" w:rsidRPr="0078032F">
        <w:rPr>
          <w:rFonts w:eastAsiaTheme="minorEastAsia"/>
          <w:lang w:eastAsia="zh-CN"/>
        </w:rPr>
        <w:t>规避</w:t>
      </w:r>
      <w:r w:rsidRPr="0078032F">
        <w:rPr>
          <w:rFonts w:eastAsiaTheme="minorEastAsia"/>
          <w:lang w:eastAsia="zh-CN"/>
        </w:rPr>
        <w:t>的裁定</w:t>
      </w:r>
      <w:r w:rsidR="00BB3EBC" w:rsidRPr="0078032F">
        <w:rPr>
          <w:rFonts w:eastAsiaTheme="minorEastAsia"/>
          <w:lang w:eastAsia="zh-CN"/>
        </w:rPr>
        <w:t>-</w:t>
      </w:r>
      <w:r w:rsidR="00BB3EBC" w:rsidRPr="0078032F">
        <w:rPr>
          <w:rFonts w:eastAsiaTheme="minorEastAsia"/>
          <w:lang w:eastAsia="zh-CN"/>
        </w:rPr>
        <w:t>（第</w:t>
      </w:r>
      <w:r w:rsidR="00BB3EBC" w:rsidRPr="0078032F">
        <w:rPr>
          <w:rFonts w:eastAsiaTheme="minorEastAsia"/>
          <w:lang w:eastAsia="zh-CN"/>
        </w:rPr>
        <w:t>27</w:t>
      </w:r>
      <w:r w:rsidR="00BB3EBC" w:rsidRPr="0078032F">
        <w:rPr>
          <w:rFonts w:eastAsiaTheme="minorEastAsia"/>
          <w:lang w:eastAsia="zh-CN"/>
        </w:rPr>
        <w:t>条）</w:t>
      </w:r>
      <w:bookmarkStart w:id="0" w:name="page2"/>
      <w:bookmarkEnd w:id="0"/>
    </w:p>
    <w:p w14:paraId="3B511C71" w14:textId="718B1C6E" w:rsidR="00160162" w:rsidRPr="0078032F" w:rsidRDefault="00B014F5" w:rsidP="00D63472">
      <w:pPr>
        <w:numPr>
          <w:ilvl w:val="1"/>
          <w:numId w:val="1"/>
        </w:numPr>
        <w:tabs>
          <w:tab w:val="left" w:pos="2160"/>
        </w:tabs>
        <w:ind w:left="2160" w:hanging="742"/>
        <w:jc w:val="both"/>
        <w:rPr>
          <w:rFonts w:eastAsiaTheme="minorEastAsia"/>
        </w:rPr>
      </w:pPr>
      <w:r w:rsidRPr="0078032F">
        <w:rPr>
          <w:rFonts w:eastAsiaTheme="minorEastAsia"/>
          <w:lang w:eastAsia="zh-CN"/>
        </w:rPr>
        <w:t>对</w:t>
      </w:r>
      <w:r w:rsidR="00BB3EBC" w:rsidRPr="0078032F">
        <w:rPr>
          <w:rFonts w:eastAsiaTheme="minorEastAsia"/>
        </w:rPr>
        <w:t>规避</w:t>
      </w:r>
      <w:r w:rsidRPr="0078032F">
        <w:rPr>
          <w:rFonts w:eastAsiaTheme="minorEastAsia"/>
          <w:lang w:eastAsia="zh-CN"/>
        </w:rPr>
        <w:t>的</w:t>
      </w:r>
      <w:r w:rsidR="00BB3EBC" w:rsidRPr="0078032F">
        <w:rPr>
          <w:rFonts w:eastAsiaTheme="minorEastAsia"/>
          <w:lang w:eastAsia="zh-CN"/>
        </w:rPr>
        <w:t>复审</w:t>
      </w:r>
      <w:r w:rsidR="00BB3EBC" w:rsidRPr="0078032F">
        <w:rPr>
          <w:rFonts w:eastAsiaTheme="minorEastAsia"/>
        </w:rPr>
        <w:t>-</w:t>
      </w:r>
      <w:r w:rsidR="00BB3EBC" w:rsidRPr="0078032F">
        <w:rPr>
          <w:rFonts w:eastAsiaTheme="minorEastAsia"/>
        </w:rPr>
        <w:t>（第</w:t>
      </w:r>
      <w:r w:rsidR="00BB3EBC" w:rsidRPr="0078032F">
        <w:rPr>
          <w:rFonts w:eastAsiaTheme="minorEastAsia"/>
        </w:rPr>
        <w:t>28</w:t>
      </w:r>
      <w:r w:rsidR="00BB3EBC" w:rsidRPr="0078032F">
        <w:rPr>
          <w:rFonts w:eastAsiaTheme="minorEastAsia"/>
        </w:rPr>
        <w:t>条）</w:t>
      </w:r>
    </w:p>
    <w:p w14:paraId="31BCF6FD" w14:textId="77777777" w:rsidR="00160162" w:rsidRPr="0078032F" w:rsidRDefault="00160162" w:rsidP="00D63472">
      <w:pPr>
        <w:tabs>
          <w:tab w:val="left" w:pos="2160"/>
        </w:tabs>
        <w:jc w:val="both"/>
        <w:rPr>
          <w:rFonts w:eastAsiaTheme="minorEastAsia"/>
        </w:rPr>
      </w:pPr>
    </w:p>
    <w:p w14:paraId="395C1CE1" w14:textId="77777777" w:rsidR="00160162" w:rsidRPr="0078032F" w:rsidRDefault="00160162" w:rsidP="00D63472">
      <w:pPr>
        <w:tabs>
          <w:tab w:val="left" w:pos="2160"/>
        </w:tabs>
        <w:jc w:val="both"/>
        <w:rPr>
          <w:rFonts w:eastAsiaTheme="minorEastAsia"/>
        </w:rPr>
      </w:pPr>
    </w:p>
    <w:p w14:paraId="1DCCBCD5" w14:textId="77777777" w:rsidR="00160162" w:rsidRPr="0078032F" w:rsidRDefault="00160162" w:rsidP="00D63472">
      <w:pPr>
        <w:tabs>
          <w:tab w:val="left" w:pos="2160"/>
        </w:tabs>
        <w:jc w:val="both"/>
        <w:rPr>
          <w:rFonts w:eastAsiaTheme="minorEastAsia"/>
        </w:rPr>
      </w:pPr>
    </w:p>
    <w:p w14:paraId="5274E9BB" w14:textId="77777777" w:rsidR="00160162" w:rsidRPr="0078032F" w:rsidRDefault="00160162" w:rsidP="00D63472">
      <w:pPr>
        <w:tabs>
          <w:tab w:val="left" w:pos="2160"/>
        </w:tabs>
        <w:jc w:val="both"/>
        <w:rPr>
          <w:rFonts w:eastAsiaTheme="minorEastAsia"/>
        </w:rPr>
      </w:pPr>
    </w:p>
    <w:p w14:paraId="6A37872B" w14:textId="77777777" w:rsidR="00160162" w:rsidRPr="0078032F" w:rsidRDefault="00BB3EBC" w:rsidP="00D63472">
      <w:pPr>
        <w:tabs>
          <w:tab w:val="left" w:pos="2160"/>
        </w:tabs>
        <w:jc w:val="both"/>
        <w:outlineLvl w:val="0"/>
        <w:rPr>
          <w:rFonts w:eastAsiaTheme="minorEastAsia"/>
        </w:rPr>
      </w:pPr>
      <w:r w:rsidRPr="0078032F">
        <w:rPr>
          <w:rFonts w:eastAsiaTheme="minorEastAsia"/>
        </w:rPr>
        <w:t>G/ADP/N/1/IND/4</w:t>
      </w:r>
    </w:p>
    <w:p w14:paraId="6F496D76" w14:textId="77777777" w:rsidR="00160162" w:rsidRPr="0078032F" w:rsidRDefault="00BB3EBC" w:rsidP="00D63472">
      <w:pPr>
        <w:jc w:val="both"/>
        <w:rPr>
          <w:rFonts w:eastAsiaTheme="minorEastAsia"/>
        </w:rPr>
      </w:pPr>
      <w:r w:rsidRPr="0078032F">
        <w:rPr>
          <w:rFonts w:eastAsiaTheme="minorEastAsia"/>
        </w:rPr>
        <w:t>第</w:t>
      </w:r>
      <w:r w:rsidRPr="0078032F">
        <w:rPr>
          <w:rFonts w:eastAsiaTheme="minorEastAsia"/>
        </w:rPr>
        <w:t>2</w:t>
      </w:r>
      <w:r w:rsidRPr="0078032F">
        <w:rPr>
          <w:rFonts w:eastAsiaTheme="minorEastAsia"/>
        </w:rPr>
        <w:t>页</w:t>
      </w:r>
    </w:p>
    <w:p w14:paraId="6EF936D5" w14:textId="77777777" w:rsidR="00160162" w:rsidRPr="0078032F" w:rsidRDefault="00160162" w:rsidP="00D63472">
      <w:pPr>
        <w:spacing w:line="200" w:lineRule="exact"/>
        <w:jc w:val="both"/>
        <w:rPr>
          <w:rFonts w:eastAsiaTheme="minorEastAsia"/>
        </w:rPr>
      </w:pPr>
    </w:p>
    <w:p w14:paraId="69B98A07" w14:textId="77777777" w:rsidR="00160162" w:rsidRPr="0078032F" w:rsidRDefault="00160162" w:rsidP="00D63472">
      <w:pPr>
        <w:spacing w:line="307" w:lineRule="exact"/>
        <w:jc w:val="both"/>
        <w:rPr>
          <w:rFonts w:eastAsiaTheme="minorEastAsia"/>
        </w:rPr>
      </w:pPr>
    </w:p>
    <w:p w14:paraId="0DF12A1A" w14:textId="77777777" w:rsidR="00160162" w:rsidRPr="0078032F" w:rsidRDefault="00BB3EBC" w:rsidP="00D63472">
      <w:pPr>
        <w:jc w:val="both"/>
        <w:rPr>
          <w:rFonts w:eastAsiaTheme="minorEastAsia"/>
        </w:rPr>
      </w:pPr>
      <w:r w:rsidRPr="0078032F">
        <w:rPr>
          <w:rFonts w:eastAsiaTheme="minorEastAsia"/>
        </w:rPr>
        <w:t>上述通知的副本附后。</w:t>
      </w:r>
    </w:p>
    <w:p w14:paraId="77E8EF13" w14:textId="77777777" w:rsidR="00160162" w:rsidRPr="0078032F" w:rsidRDefault="00160162" w:rsidP="00D63472">
      <w:pPr>
        <w:spacing w:line="249" w:lineRule="exact"/>
        <w:jc w:val="both"/>
        <w:rPr>
          <w:rFonts w:eastAsiaTheme="minorEastAsia"/>
        </w:rPr>
      </w:pPr>
    </w:p>
    <w:p w14:paraId="3E289E9E" w14:textId="77777777" w:rsidR="00160162" w:rsidRPr="0078032F" w:rsidRDefault="00BB3EBC" w:rsidP="00D63472">
      <w:pPr>
        <w:ind w:firstLineChars="1700" w:firstLine="4080"/>
        <w:jc w:val="both"/>
        <w:rPr>
          <w:rFonts w:eastAsiaTheme="minorEastAsia"/>
        </w:rPr>
      </w:pPr>
      <w:r w:rsidRPr="0078032F">
        <w:rPr>
          <w:rFonts w:eastAsiaTheme="minorEastAsia"/>
        </w:rPr>
        <w:t>********</w:t>
      </w:r>
    </w:p>
    <w:p w14:paraId="3759F0D6" w14:textId="77777777" w:rsidR="00160162" w:rsidRPr="0078032F" w:rsidRDefault="00160162" w:rsidP="00D63472">
      <w:pPr>
        <w:spacing w:line="200" w:lineRule="exact"/>
        <w:jc w:val="both"/>
        <w:rPr>
          <w:rFonts w:eastAsiaTheme="minorEastAsia"/>
        </w:rPr>
      </w:pPr>
    </w:p>
    <w:p w14:paraId="107908A1" w14:textId="77777777" w:rsidR="00160162" w:rsidRPr="0078032F" w:rsidRDefault="00160162" w:rsidP="00D63472">
      <w:pPr>
        <w:spacing w:line="321" w:lineRule="exact"/>
        <w:jc w:val="both"/>
        <w:rPr>
          <w:rFonts w:eastAsiaTheme="minorEastAsia"/>
        </w:rPr>
      </w:pPr>
    </w:p>
    <w:p w14:paraId="0E4CB586" w14:textId="77777777" w:rsidR="00160162" w:rsidRPr="0078032F" w:rsidRDefault="00BB3EBC" w:rsidP="00AE2366">
      <w:pPr>
        <w:jc w:val="right"/>
        <w:rPr>
          <w:rFonts w:eastAsiaTheme="minorEastAsia"/>
          <w:b/>
          <w:u w:val="single"/>
        </w:rPr>
      </w:pPr>
      <w:r w:rsidRPr="0078032F">
        <w:rPr>
          <w:rFonts w:eastAsiaTheme="minorEastAsia"/>
          <w:b/>
          <w:u w:val="single"/>
        </w:rPr>
        <w:t>附件</w:t>
      </w:r>
    </w:p>
    <w:p w14:paraId="2FDC8F87" w14:textId="77777777" w:rsidR="00160162" w:rsidRPr="0078032F" w:rsidRDefault="00BB3EBC" w:rsidP="00AE2366">
      <w:pPr>
        <w:jc w:val="center"/>
        <w:rPr>
          <w:rFonts w:eastAsiaTheme="minorEastAsia"/>
        </w:rPr>
      </w:pPr>
      <w:r w:rsidRPr="0078032F">
        <w:rPr>
          <w:rFonts w:eastAsiaTheme="minorEastAsia"/>
        </w:rPr>
        <w:t>印度政府</w:t>
      </w:r>
    </w:p>
    <w:p w14:paraId="3B7AEA36" w14:textId="77777777" w:rsidR="00160162" w:rsidRPr="0078032F" w:rsidRDefault="00BB3EBC">
      <w:pPr>
        <w:jc w:val="center"/>
        <w:rPr>
          <w:rFonts w:eastAsiaTheme="minorEastAsia"/>
        </w:rPr>
      </w:pPr>
      <w:r w:rsidRPr="0078032F">
        <w:rPr>
          <w:rFonts w:eastAsiaTheme="minorEastAsia"/>
        </w:rPr>
        <w:t>财政部</w:t>
      </w:r>
    </w:p>
    <w:p w14:paraId="7577EDFC" w14:textId="77777777" w:rsidR="00160162" w:rsidRPr="0078032F" w:rsidRDefault="00BB3EBC">
      <w:pPr>
        <w:jc w:val="center"/>
        <w:rPr>
          <w:rFonts w:eastAsiaTheme="minorEastAsia"/>
        </w:rPr>
      </w:pPr>
      <w:r w:rsidRPr="0078032F">
        <w:rPr>
          <w:rFonts w:eastAsiaTheme="minorEastAsia"/>
        </w:rPr>
        <w:t>（税务局）</w:t>
      </w:r>
    </w:p>
    <w:p w14:paraId="14F1CA9F" w14:textId="77777777" w:rsidR="00160162" w:rsidRPr="0078032F" w:rsidRDefault="00160162" w:rsidP="00D63472">
      <w:pPr>
        <w:spacing w:line="251" w:lineRule="exact"/>
        <w:jc w:val="both"/>
        <w:rPr>
          <w:rFonts w:eastAsiaTheme="minorEastAsia"/>
        </w:rPr>
      </w:pPr>
    </w:p>
    <w:p w14:paraId="1AF6E2CC" w14:textId="77777777" w:rsidR="00160162" w:rsidRPr="0078032F" w:rsidRDefault="00BB3EBC" w:rsidP="00D63472">
      <w:pPr>
        <w:ind w:left="2700" w:firstLineChars="700" w:firstLine="1680"/>
        <w:jc w:val="both"/>
        <w:rPr>
          <w:rFonts w:eastAsiaTheme="minorEastAsia"/>
        </w:rPr>
      </w:pPr>
      <w:r w:rsidRPr="0078032F">
        <w:rPr>
          <w:rFonts w:eastAsiaTheme="minorEastAsia"/>
        </w:rPr>
        <w:t>****</w:t>
      </w:r>
    </w:p>
    <w:p w14:paraId="0C6765F5" w14:textId="77777777" w:rsidR="00160162" w:rsidRPr="0078032F" w:rsidRDefault="00160162" w:rsidP="00D63472">
      <w:pPr>
        <w:spacing w:line="255" w:lineRule="exact"/>
        <w:jc w:val="both"/>
        <w:rPr>
          <w:rFonts w:eastAsiaTheme="minorEastAsia"/>
        </w:rPr>
      </w:pPr>
    </w:p>
    <w:p w14:paraId="75BF242B" w14:textId="77777777" w:rsidR="00160162" w:rsidRPr="0078032F" w:rsidRDefault="00BB3EBC" w:rsidP="00D63472">
      <w:pPr>
        <w:jc w:val="center"/>
        <w:rPr>
          <w:rFonts w:eastAsiaTheme="minorEastAsia"/>
          <w:b/>
        </w:rPr>
      </w:pPr>
      <w:r w:rsidRPr="0078032F">
        <w:rPr>
          <w:rFonts w:eastAsiaTheme="minorEastAsia"/>
          <w:b/>
        </w:rPr>
        <w:t>第</w:t>
      </w:r>
      <w:r w:rsidRPr="0078032F">
        <w:rPr>
          <w:rFonts w:eastAsiaTheme="minorEastAsia"/>
          <w:b/>
        </w:rPr>
        <w:t>5/2012</w:t>
      </w:r>
      <w:r w:rsidRPr="0078032F">
        <w:rPr>
          <w:rFonts w:eastAsiaTheme="minorEastAsia"/>
          <w:b/>
        </w:rPr>
        <w:t>号通知</w:t>
      </w:r>
      <w:r w:rsidRPr="0078032F">
        <w:rPr>
          <w:rFonts w:eastAsiaTheme="minorEastAsia"/>
          <w:b/>
        </w:rPr>
        <w:t>-</w:t>
      </w:r>
      <w:r w:rsidRPr="0078032F">
        <w:rPr>
          <w:rFonts w:eastAsiaTheme="minorEastAsia"/>
          <w:b/>
          <w:lang w:eastAsia="zh-CN"/>
        </w:rPr>
        <w:t>关税</w:t>
      </w:r>
      <w:r w:rsidRPr="0078032F">
        <w:rPr>
          <w:rFonts w:eastAsiaTheme="minorEastAsia"/>
          <w:b/>
        </w:rPr>
        <w:t>（</w:t>
      </w:r>
      <w:r w:rsidRPr="0078032F">
        <w:rPr>
          <w:rFonts w:eastAsiaTheme="minorEastAsia"/>
          <w:b/>
          <w:lang w:eastAsia="zh-CN"/>
        </w:rPr>
        <w:t>N.T.</w:t>
      </w:r>
      <w:r w:rsidRPr="0078032F">
        <w:rPr>
          <w:rFonts w:eastAsiaTheme="minorEastAsia"/>
          <w:b/>
        </w:rPr>
        <w:t>）</w:t>
      </w:r>
    </w:p>
    <w:p w14:paraId="40DB805B" w14:textId="77777777" w:rsidR="00160162" w:rsidRPr="0078032F" w:rsidRDefault="00160162" w:rsidP="00D63472">
      <w:pPr>
        <w:spacing w:line="265" w:lineRule="exact"/>
        <w:jc w:val="center"/>
        <w:rPr>
          <w:rFonts w:eastAsiaTheme="minorEastAsia"/>
        </w:rPr>
      </w:pPr>
    </w:p>
    <w:p w14:paraId="3FD7EAEA" w14:textId="77777777" w:rsidR="00160162" w:rsidRPr="0078032F" w:rsidRDefault="00BB3EBC" w:rsidP="00D63472">
      <w:pPr>
        <w:spacing w:line="271" w:lineRule="auto"/>
        <w:jc w:val="center"/>
        <w:rPr>
          <w:rFonts w:eastAsiaTheme="minorEastAsia"/>
        </w:rPr>
      </w:pPr>
      <w:r w:rsidRPr="0078032F">
        <w:rPr>
          <w:rFonts w:eastAsiaTheme="minorEastAsia"/>
        </w:rPr>
        <w:t>2012</w:t>
      </w:r>
      <w:r w:rsidRPr="0078032F">
        <w:rPr>
          <w:rFonts w:eastAsiaTheme="minorEastAsia"/>
        </w:rPr>
        <w:t>年</w:t>
      </w:r>
      <w:r w:rsidRPr="0078032F">
        <w:rPr>
          <w:rFonts w:eastAsiaTheme="minorEastAsia"/>
        </w:rPr>
        <w:t>1</w:t>
      </w:r>
      <w:r w:rsidRPr="0078032F">
        <w:rPr>
          <w:rFonts w:eastAsiaTheme="minorEastAsia"/>
        </w:rPr>
        <w:t>月</w:t>
      </w:r>
      <w:r w:rsidRPr="0078032F">
        <w:rPr>
          <w:rFonts w:eastAsiaTheme="minorEastAsia"/>
        </w:rPr>
        <w:t>19</w:t>
      </w:r>
      <w:r w:rsidRPr="0078032F">
        <w:rPr>
          <w:rFonts w:eastAsiaTheme="minorEastAsia"/>
        </w:rPr>
        <w:t>日，新德里</w:t>
      </w:r>
    </w:p>
    <w:p w14:paraId="595BF443" w14:textId="77777777" w:rsidR="00160162" w:rsidRPr="0078032F" w:rsidRDefault="00160162" w:rsidP="00D63472">
      <w:pPr>
        <w:spacing w:line="184" w:lineRule="exact"/>
        <w:jc w:val="both"/>
        <w:rPr>
          <w:rFonts w:eastAsiaTheme="minorEastAsia"/>
        </w:rPr>
      </w:pPr>
    </w:p>
    <w:p w14:paraId="37B6A5B4" w14:textId="35A6DA65" w:rsidR="00160162" w:rsidRPr="0078032F" w:rsidRDefault="00BB3EBC" w:rsidP="00D63472">
      <w:pPr>
        <w:tabs>
          <w:tab w:val="left" w:pos="272"/>
        </w:tabs>
        <w:spacing w:line="273" w:lineRule="auto"/>
        <w:jc w:val="both"/>
        <w:rPr>
          <w:rFonts w:eastAsiaTheme="minorEastAsia"/>
          <w:lang w:eastAsia="zh-CN"/>
        </w:rPr>
      </w:pPr>
      <w:r w:rsidRPr="0078032F">
        <w:rPr>
          <w:rFonts w:eastAsiaTheme="minorEastAsia"/>
          <w:b/>
          <w:bCs/>
          <w:lang w:eastAsia="zh-CN"/>
        </w:rPr>
        <w:t xml:space="preserve">GSR. (E). </w:t>
      </w:r>
      <w:r w:rsidRPr="0078032F">
        <w:rPr>
          <w:rFonts w:eastAsiaTheme="minorEastAsia"/>
          <w:lang w:eastAsia="zh-CN"/>
        </w:rPr>
        <w:t>-</w:t>
      </w:r>
      <w:r w:rsidRPr="0078032F">
        <w:rPr>
          <w:rFonts w:eastAsiaTheme="minorEastAsia"/>
          <w:lang w:eastAsia="zh-CN"/>
        </w:rPr>
        <w:t>中央政府行使</w:t>
      </w:r>
      <w:r w:rsidRPr="0078032F">
        <w:rPr>
          <w:rFonts w:eastAsiaTheme="minorEastAsia"/>
          <w:lang w:eastAsia="zh-CN"/>
        </w:rPr>
        <w:t>1975</w:t>
      </w:r>
      <w:r w:rsidRPr="0078032F">
        <w:rPr>
          <w:rFonts w:eastAsiaTheme="minorEastAsia"/>
          <w:lang w:eastAsia="zh-CN"/>
        </w:rPr>
        <w:t>年海关关税法（</w:t>
      </w:r>
      <w:r w:rsidRPr="0078032F">
        <w:rPr>
          <w:rFonts w:eastAsiaTheme="minorEastAsia"/>
          <w:lang w:eastAsia="zh-CN"/>
        </w:rPr>
        <w:t>1975</w:t>
      </w:r>
      <w:r w:rsidRPr="0078032F">
        <w:rPr>
          <w:rFonts w:eastAsiaTheme="minorEastAsia"/>
          <w:lang w:eastAsia="zh-CN"/>
        </w:rPr>
        <w:t>年第</w:t>
      </w:r>
      <w:r w:rsidRPr="0078032F">
        <w:rPr>
          <w:rFonts w:eastAsiaTheme="minorEastAsia"/>
          <w:lang w:eastAsia="zh-CN"/>
        </w:rPr>
        <w:t>51</w:t>
      </w:r>
      <w:r w:rsidRPr="0078032F">
        <w:rPr>
          <w:rFonts w:eastAsiaTheme="minorEastAsia"/>
          <w:lang w:eastAsia="zh-CN"/>
        </w:rPr>
        <w:t>号）第</w:t>
      </w:r>
      <w:r w:rsidRPr="0078032F">
        <w:rPr>
          <w:rFonts w:eastAsiaTheme="minorEastAsia"/>
          <w:lang w:eastAsia="zh-CN"/>
        </w:rPr>
        <w:t>9AA</w:t>
      </w:r>
      <w:r w:rsidRPr="0078032F">
        <w:rPr>
          <w:rFonts w:eastAsiaTheme="minorEastAsia"/>
          <w:lang w:eastAsia="zh-CN"/>
        </w:rPr>
        <w:t>节第（</w:t>
      </w:r>
      <w:r w:rsidRPr="0078032F">
        <w:rPr>
          <w:rFonts w:eastAsiaTheme="minorEastAsia"/>
          <w:lang w:eastAsia="zh-CN"/>
        </w:rPr>
        <w:t>2</w:t>
      </w:r>
      <w:r w:rsidRPr="0078032F">
        <w:rPr>
          <w:rFonts w:eastAsiaTheme="minorEastAsia"/>
          <w:lang w:eastAsia="zh-CN"/>
        </w:rPr>
        <w:t>）分节所授予的权力，特此制定以下规则</w:t>
      </w:r>
      <w:r w:rsidRPr="0078032F">
        <w:rPr>
          <w:rFonts w:eastAsiaTheme="minorEastAsia"/>
          <w:lang w:eastAsia="zh-CN"/>
        </w:rPr>
        <w:t>:-</w:t>
      </w:r>
    </w:p>
    <w:p w14:paraId="74FFAB6D" w14:textId="77777777" w:rsidR="00160162" w:rsidRPr="0078032F" w:rsidRDefault="00160162" w:rsidP="00D63472">
      <w:pPr>
        <w:spacing w:line="186" w:lineRule="exact"/>
        <w:jc w:val="both"/>
        <w:rPr>
          <w:rFonts w:eastAsiaTheme="minorEastAsia"/>
          <w:b/>
          <w:bCs/>
          <w:lang w:eastAsia="zh-CN"/>
        </w:rPr>
      </w:pPr>
    </w:p>
    <w:p w14:paraId="0F6067EA" w14:textId="56B6C296" w:rsidR="00160162" w:rsidRPr="0078032F" w:rsidRDefault="00BB3EBC" w:rsidP="00D63472">
      <w:pPr>
        <w:numPr>
          <w:ilvl w:val="0"/>
          <w:numId w:val="2"/>
        </w:numPr>
        <w:tabs>
          <w:tab w:val="left" w:pos="1020"/>
        </w:tabs>
        <w:jc w:val="both"/>
        <w:rPr>
          <w:rFonts w:eastAsiaTheme="minorEastAsia"/>
          <w:lang w:eastAsia="zh-CN"/>
        </w:rPr>
      </w:pPr>
      <w:r w:rsidRPr="0078032F">
        <w:rPr>
          <w:rFonts w:eastAsiaTheme="minorEastAsia"/>
          <w:b/>
          <w:bCs/>
          <w:lang w:eastAsia="zh-CN"/>
        </w:rPr>
        <w:t>简称，范围和开始</w:t>
      </w:r>
      <w:r w:rsidR="00AE2366" w:rsidRPr="0078032F">
        <w:rPr>
          <w:rFonts w:eastAsiaTheme="minorEastAsia"/>
          <w:b/>
          <w:bCs/>
          <w:lang w:eastAsia="zh-CN"/>
        </w:rPr>
        <w:t>。</w:t>
      </w:r>
      <w:r w:rsidRPr="0078032F">
        <w:rPr>
          <w:rFonts w:eastAsiaTheme="minorEastAsia"/>
          <w:lang w:eastAsia="zh-CN"/>
        </w:rPr>
        <w:t>-</w:t>
      </w:r>
      <w:r w:rsidRPr="0078032F">
        <w:rPr>
          <w:rFonts w:eastAsiaTheme="minorEastAsia"/>
          <w:lang w:eastAsia="zh-CN"/>
        </w:rPr>
        <w:t>（</w:t>
      </w:r>
      <w:r w:rsidRPr="0078032F">
        <w:rPr>
          <w:rFonts w:eastAsiaTheme="minorEastAsia"/>
          <w:lang w:eastAsia="zh-CN"/>
        </w:rPr>
        <w:t>1</w:t>
      </w:r>
      <w:r w:rsidRPr="0078032F">
        <w:rPr>
          <w:rFonts w:eastAsiaTheme="minorEastAsia"/>
          <w:lang w:eastAsia="zh-CN"/>
        </w:rPr>
        <w:t>）本规则可称为</w:t>
      </w:r>
      <w:r w:rsidRPr="0078032F">
        <w:rPr>
          <w:rFonts w:eastAsiaTheme="minorEastAsia"/>
          <w:lang w:eastAsia="zh-CN"/>
        </w:rPr>
        <w:t>2012</w:t>
      </w:r>
      <w:r w:rsidRPr="0078032F">
        <w:rPr>
          <w:rFonts w:eastAsiaTheme="minorEastAsia"/>
          <w:lang w:eastAsia="zh-CN"/>
        </w:rPr>
        <w:t>年反倾销税退还（支付超过实际倾销幅度）规则。</w:t>
      </w:r>
    </w:p>
    <w:p w14:paraId="007F4478" w14:textId="63DD8879" w:rsidR="00160162" w:rsidRPr="0078032F" w:rsidRDefault="00BB3EBC" w:rsidP="00D63472">
      <w:pPr>
        <w:numPr>
          <w:ilvl w:val="1"/>
          <w:numId w:val="3"/>
        </w:numPr>
        <w:tabs>
          <w:tab w:val="left" w:pos="1020"/>
        </w:tabs>
        <w:ind w:left="1020" w:hanging="311"/>
        <w:jc w:val="both"/>
        <w:rPr>
          <w:rFonts w:eastAsiaTheme="minorEastAsia"/>
          <w:lang w:eastAsia="zh-CN"/>
        </w:rPr>
      </w:pPr>
      <w:r w:rsidRPr="0078032F">
        <w:rPr>
          <w:rFonts w:eastAsiaTheme="minorEastAsia"/>
          <w:lang w:eastAsia="zh-CN"/>
        </w:rPr>
        <w:t>该规则</w:t>
      </w:r>
      <w:r w:rsidR="00B014F5" w:rsidRPr="0078032F">
        <w:rPr>
          <w:rFonts w:eastAsiaTheme="minorEastAsia"/>
          <w:lang w:eastAsia="zh-CN"/>
        </w:rPr>
        <w:t>适用于</w:t>
      </w:r>
      <w:r w:rsidRPr="0078032F">
        <w:rPr>
          <w:rFonts w:eastAsiaTheme="minorEastAsia"/>
          <w:lang w:eastAsia="zh-CN"/>
        </w:rPr>
        <w:t>印度</w:t>
      </w:r>
      <w:r w:rsidR="00B014F5" w:rsidRPr="0078032F">
        <w:rPr>
          <w:rFonts w:eastAsiaTheme="minorEastAsia"/>
          <w:lang w:eastAsia="zh-CN"/>
        </w:rPr>
        <w:t>全国</w:t>
      </w:r>
      <w:r w:rsidRPr="0078032F">
        <w:rPr>
          <w:rFonts w:eastAsiaTheme="minorEastAsia"/>
          <w:lang w:eastAsia="zh-CN"/>
        </w:rPr>
        <w:t>。</w:t>
      </w:r>
    </w:p>
    <w:p w14:paraId="2D725582" w14:textId="77777777" w:rsidR="00160162" w:rsidRPr="0078032F" w:rsidRDefault="00BB3EBC" w:rsidP="00D63472">
      <w:pPr>
        <w:numPr>
          <w:ilvl w:val="1"/>
          <w:numId w:val="3"/>
        </w:numPr>
        <w:tabs>
          <w:tab w:val="left" w:pos="1020"/>
        </w:tabs>
        <w:ind w:left="1020" w:hanging="311"/>
        <w:jc w:val="both"/>
        <w:rPr>
          <w:rFonts w:eastAsiaTheme="minorEastAsia"/>
          <w:lang w:eastAsia="zh-CN"/>
        </w:rPr>
      </w:pPr>
      <w:r w:rsidRPr="0078032F">
        <w:rPr>
          <w:rFonts w:eastAsiaTheme="minorEastAsia"/>
          <w:lang w:eastAsia="zh-CN"/>
        </w:rPr>
        <w:t>该规则应自在政府公报上公布之日起生效。</w:t>
      </w:r>
      <w:r w:rsidRPr="0078032F">
        <w:rPr>
          <w:rFonts w:eastAsiaTheme="minorEastAsia"/>
          <w:lang w:eastAsia="zh-CN"/>
        </w:rPr>
        <w:t xml:space="preserve"> </w:t>
      </w:r>
    </w:p>
    <w:p w14:paraId="1647329F" w14:textId="77777777" w:rsidR="00160162" w:rsidRPr="0078032F" w:rsidRDefault="00160162" w:rsidP="00D63472">
      <w:pPr>
        <w:spacing w:line="257" w:lineRule="exact"/>
        <w:jc w:val="both"/>
        <w:rPr>
          <w:rFonts w:eastAsiaTheme="minorEastAsia"/>
          <w:lang w:eastAsia="zh-CN"/>
        </w:rPr>
      </w:pPr>
    </w:p>
    <w:p w14:paraId="446DCD4C" w14:textId="7D179A00" w:rsidR="00160162" w:rsidRPr="0078032F" w:rsidRDefault="00BB3EBC" w:rsidP="00D63472">
      <w:pPr>
        <w:numPr>
          <w:ilvl w:val="0"/>
          <w:numId w:val="3"/>
        </w:numPr>
        <w:tabs>
          <w:tab w:val="left" w:pos="300"/>
        </w:tabs>
        <w:jc w:val="both"/>
        <w:rPr>
          <w:rFonts w:eastAsiaTheme="minorEastAsia"/>
          <w:lang w:eastAsia="zh-CN"/>
        </w:rPr>
      </w:pPr>
      <w:r w:rsidRPr="0078032F">
        <w:rPr>
          <w:rFonts w:eastAsiaTheme="minorEastAsia"/>
          <w:b/>
          <w:bCs/>
          <w:lang w:eastAsia="zh-CN"/>
        </w:rPr>
        <w:t>定义</w:t>
      </w:r>
      <w:r w:rsidR="00AE2366" w:rsidRPr="0078032F">
        <w:rPr>
          <w:rFonts w:eastAsiaTheme="minorEastAsia"/>
          <w:b/>
          <w:bCs/>
          <w:lang w:eastAsia="zh-CN"/>
        </w:rPr>
        <w:t>。</w:t>
      </w:r>
      <w:r w:rsidRPr="0078032F">
        <w:rPr>
          <w:rFonts w:eastAsiaTheme="minorEastAsia"/>
          <w:lang w:eastAsia="zh-CN"/>
        </w:rPr>
        <w:t>-</w:t>
      </w:r>
      <w:r w:rsidRPr="0078032F">
        <w:rPr>
          <w:rFonts w:eastAsiaTheme="minorEastAsia"/>
          <w:lang w:eastAsia="zh-CN"/>
        </w:rPr>
        <w:t>（</w:t>
      </w:r>
      <w:r w:rsidRPr="0078032F">
        <w:rPr>
          <w:rFonts w:eastAsiaTheme="minorEastAsia"/>
          <w:lang w:eastAsia="zh-CN"/>
        </w:rPr>
        <w:t>1</w:t>
      </w:r>
      <w:r w:rsidRPr="0078032F">
        <w:rPr>
          <w:rFonts w:eastAsiaTheme="minorEastAsia"/>
          <w:lang w:eastAsia="zh-CN"/>
        </w:rPr>
        <w:t>）除另有</w:t>
      </w:r>
      <w:r w:rsidR="00282E4F" w:rsidRPr="0078032F">
        <w:rPr>
          <w:rFonts w:eastAsiaTheme="minorEastAsia"/>
          <w:lang w:eastAsia="zh-CN"/>
        </w:rPr>
        <w:t>规定</w:t>
      </w:r>
      <w:r w:rsidRPr="0078032F">
        <w:rPr>
          <w:rFonts w:eastAsiaTheme="minorEastAsia"/>
          <w:lang w:eastAsia="zh-CN"/>
        </w:rPr>
        <w:t>外，在本规则中</w:t>
      </w:r>
      <w:r w:rsidR="00B014F5" w:rsidRPr="0078032F">
        <w:rPr>
          <w:rFonts w:eastAsiaTheme="minorEastAsia"/>
          <w:lang w:eastAsia="zh-CN"/>
        </w:rPr>
        <w:t>-</w:t>
      </w:r>
      <w:r w:rsidRPr="0078032F">
        <w:rPr>
          <w:rFonts w:eastAsiaTheme="minorEastAsia"/>
          <w:lang w:eastAsia="zh-CN"/>
        </w:rPr>
        <w:t>-</w:t>
      </w:r>
    </w:p>
    <w:p w14:paraId="4369C266" w14:textId="77777777" w:rsidR="00160162" w:rsidRPr="0078032F" w:rsidRDefault="00160162" w:rsidP="00D63472">
      <w:pPr>
        <w:spacing w:line="253" w:lineRule="exact"/>
        <w:jc w:val="both"/>
        <w:rPr>
          <w:rFonts w:eastAsiaTheme="minorEastAsia"/>
          <w:lang w:eastAsia="zh-CN"/>
        </w:rPr>
      </w:pPr>
    </w:p>
    <w:p w14:paraId="4B53A6DC" w14:textId="5D1530C7" w:rsidR="00160162" w:rsidRPr="0078032F" w:rsidRDefault="00BB3EBC" w:rsidP="00D35638">
      <w:pPr>
        <w:numPr>
          <w:ilvl w:val="0"/>
          <w:numId w:val="4"/>
        </w:numPr>
        <w:tabs>
          <w:tab w:val="left" w:pos="365"/>
        </w:tabs>
        <w:spacing w:line="250" w:lineRule="auto"/>
        <w:jc w:val="both"/>
        <w:rPr>
          <w:rFonts w:eastAsiaTheme="minorEastAsia"/>
          <w:lang w:eastAsia="zh-CN"/>
        </w:rPr>
      </w:pPr>
      <w:r w:rsidRPr="0078032F">
        <w:rPr>
          <w:rFonts w:eastAsiaTheme="minorEastAsia"/>
          <w:lang w:eastAsia="zh-CN"/>
        </w:rPr>
        <w:t>“</w:t>
      </w:r>
      <w:r w:rsidRPr="0078032F">
        <w:rPr>
          <w:rFonts w:eastAsiaTheme="minorEastAsia"/>
          <w:lang w:eastAsia="zh-CN"/>
        </w:rPr>
        <w:t>法案</w:t>
      </w:r>
      <w:r w:rsidRPr="0078032F">
        <w:rPr>
          <w:rFonts w:eastAsiaTheme="minorEastAsia"/>
          <w:lang w:eastAsia="zh-CN"/>
        </w:rPr>
        <w:t>”</w:t>
      </w:r>
      <w:r w:rsidRPr="0078032F">
        <w:rPr>
          <w:rFonts w:eastAsiaTheme="minorEastAsia"/>
          <w:lang w:eastAsia="zh-CN"/>
        </w:rPr>
        <w:t>指</w:t>
      </w:r>
      <w:r w:rsidRPr="0078032F">
        <w:rPr>
          <w:rFonts w:eastAsiaTheme="minorEastAsia"/>
          <w:lang w:eastAsia="zh-CN"/>
        </w:rPr>
        <w:t>1975</w:t>
      </w:r>
      <w:r w:rsidRPr="0078032F">
        <w:rPr>
          <w:rFonts w:eastAsiaTheme="minorEastAsia"/>
          <w:lang w:eastAsia="zh-CN"/>
        </w:rPr>
        <w:t>年</w:t>
      </w:r>
      <w:r w:rsidRPr="0078032F">
        <w:rPr>
          <w:rFonts w:eastAsiaTheme="minorEastAsia"/>
          <w:lang w:eastAsia="zh-CN"/>
        </w:rPr>
        <w:t>“</w:t>
      </w:r>
      <w:r w:rsidRPr="0078032F">
        <w:rPr>
          <w:rFonts w:eastAsiaTheme="minorEastAsia"/>
          <w:lang w:eastAsia="zh-CN"/>
        </w:rPr>
        <w:t>海关关税法</w:t>
      </w:r>
      <w:r w:rsidRPr="0078032F">
        <w:rPr>
          <w:rFonts w:eastAsiaTheme="minorEastAsia"/>
          <w:lang w:eastAsia="zh-CN"/>
        </w:rPr>
        <w:t>”</w:t>
      </w:r>
      <w:r w:rsidRPr="0078032F">
        <w:rPr>
          <w:rFonts w:eastAsiaTheme="minorEastAsia"/>
          <w:lang w:eastAsia="zh-CN"/>
        </w:rPr>
        <w:t>（</w:t>
      </w:r>
      <w:r w:rsidRPr="0078032F">
        <w:rPr>
          <w:rFonts w:eastAsiaTheme="minorEastAsia"/>
          <w:lang w:eastAsia="zh-CN"/>
        </w:rPr>
        <w:t>1975</w:t>
      </w:r>
      <w:r w:rsidRPr="0078032F">
        <w:rPr>
          <w:rFonts w:eastAsiaTheme="minorEastAsia"/>
          <w:lang w:eastAsia="zh-CN"/>
        </w:rPr>
        <w:t>年第</w:t>
      </w:r>
      <w:r w:rsidRPr="0078032F">
        <w:rPr>
          <w:rFonts w:eastAsiaTheme="minorEastAsia"/>
          <w:lang w:eastAsia="zh-CN"/>
        </w:rPr>
        <w:t>51</w:t>
      </w:r>
      <w:r w:rsidRPr="0078032F">
        <w:rPr>
          <w:rFonts w:eastAsiaTheme="minorEastAsia"/>
          <w:lang w:eastAsia="zh-CN"/>
        </w:rPr>
        <w:t>号）；</w:t>
      </w:r>
    </w:p>
    <w:p w14:paraId="63351DA9" w14:textId="77777777" w:rsidR="00160162" w:rsidRPr="0078032F" w:rsidRDefault="00160162" w:rsidP="00D63472">
      <w:pPr>
        <w:spacing w:line="210" w:lineRule="exact"/>
        <w:jc w:val="both"/>
        <w:rPr>
          <w:rFonts w:eastAsiaTheme="minorEastAsia"/>
          <w:lang w:eastAsia="zh-CN"/>
        </w:rPr>
      </w:pPr>
    </w:p>
    <w:p w14:paraId="07BFD123" w14:textId="403140CD" w:rsidR="00160162" w:rsidRPr="0078032F" w:rsidRDefault="00BB3EBC" w:rsidP="00D63472">
      <w:pPr>
        <w:numPr>
          <w:ilvl w:val="0"/>
          <w:numId w:val="4"/>
        </w:numPr>
        <w:tabs>
          <w:tab w:val="left" w:pos="347"/>
        </w:tabs>
        <w:spacing w:line="271" w:lineRule="auto"/>
        <w:jc w:val="both"/>
        <w:rPr>
          <w:rFonts w:eastAsiaTheme="minorEastAsia"/>
          <w:lang w:eastAsia="zh-CN"/>
        </w:rPr>
      </w:pPr>
      <w:r w:rsidRPr="0078032F">
        <w:rPr>
          <w:rFonts w:eastAsiaTheme="minorEastAsia"/>
          <w:lang w:eastAsia="zh-CN"/>
        </w:rPr>
        <w:t>“</w:t>
      </w:r>
      <w:r w:rsidRPr="0078032F">
        <w:rPr>
          <w:rFonts w:eastAsiaTheme="minorEastAsia"/>
          <w:lang w:eastAsia="zh-CN"/>
        </w:rPr>
        <w:t>指定当局</w:t>
      </w:r>
      <w:r w:rsidRPr="0078032F">
        <w:rPr>
          <w:rFonts w:eastAsiaTheme="minorEastAsia"/>
          <w:lang w:eastAsia="zh-CN"/>
        </w:rPr>
        <w:t>”</w:t>
      </w:r>
      <w:r w:rsidRPr="0078032F">
        <w:rPr>
          <w:rFonts w:eastAsiaTheme="minorEastAsia"/>
          <w:lang w:eastAsia="zh-CN"/>
        </w:rPr>
        <w:t>就本规则而言，指中央政府根据</w:t>
      </w:r>
      <w:r w:rsidRPr="0078032F">
        <w:rPr>
          <w:rFonts w:eastAsiaTheme="minorEastAsia"/>
          <w:lang w:eastAsia="zh-CN"/>
        </w:rPr>
        <w:t>1995</w:t>
      </w:r>
      <w:r w:rsidRPr="0078032F">
        <w:rPr>
          <w:rFonts w:eastAsiaTheme="minorEastAsia"/>
          <w:lang w:eastAsia="zh-CN"/>
        </w:rPr>
        <w:t>年海关关税规则（对倾销产品识别、评估及征收反倾销税和损害确定）第</w:t>
      </w:r>
      <w:r w:rsidRPr="0078032F">
        <w:rPr>
          <w:rFonts w:eastAsiaTheme="minorEastAsia"/>
          <w:lang w:eastAsia="zh-CN"/>
        </w:rPr>
        <w:t>3</w:t>
      </w:r>
      <w:r w:rsidRPr="0078032F">
        <w:rPr>
          <w:rFonts w:eastAsiaTheme="minorEastAsia"/>
          <w:lang w:eastAsia="zh-CN"/>
        </w:rPr>
        <w:t>条在政府公报上以通知方式指定为指定当局的任何人；</w:t>
      </w:r>
    </w:p>
    <w:p w14:paraId="64C6DF0A" w14:textId="77777777" w:rsidR="00160162" w:rsidRPr="0078032F" w:rsidRDefault="00160162" w:rsidP="00D63472">
      <w:pPr>
        <w:spacing w:line="187" w:lineRule="exact"/>
        <w:jc w:val="both"/>
        <w:rPr>
          <w:rFonts w:eastAsiaTheme="minorEastAsia"/>
          <w:lang w:eastAsia="zh-CN"/>
        </w:rPr>
      </w:pPr>
    </w:p>
    <w:p w14:paraId="3C676CBB" w14:textId="77777777" w:rsidR="00160162" w:rsidRPr="0078032F" w:rsidRDefault="00BB3EBC" w:rsidP="00D63472">
      <w:pPr>
        <w:numPr>
          <w:ilvl w:val="0"/>
          <w:numId w:val="4"/>
        </w:numPr>
        <w:tabs>
          <w:tab w:val="left" w:pos="336"/>
        </w:tabs>
        <w:spacing w:line="271" w:lineRule="auto"/>
        <w:jc w:val="both"/>
        <w:rPr>
          <w:rFonts w:eastAsiaTheme="minorEastAsia"/>
          <w:lang w:eastAsia="zh-CN"/>
        </w:rPr>
      </w:pPr>
      <w:r w:rsidRPr="0078032F">
        <w:rPr>
          <w:rFonts w:eastAsiaTheme="minorEastAsia"/>
          <w:lang w:eastAsia="zh-CN"/>
        </w:rPr>
        <w:t>“</w:t>
      </w:r>
      <w:r w:rsidRPr="0078032F">
        <w:rPr>
          <w:rFonts w:eastAsiaTheme="minorEastAsia"/>
          <w:lang w:eastAsia="zh-CN"/>
        </w:rPr>
        <w:t>关税</w:t>
      </w:r>
      <w:r w:rsidRPr="0078032F">
        <w:rPr>
          <w:rFonts w:eastAsiaTheme="minorEastAsia"/>
          <w:lang w:eastAsia="zh-CN"/>
        </w:rPr>
        <w:t>”</w:t>
      </w:r>
      <w:r w:rsidRPr="0078032F">
        <w:rPr>
          <w:rFonts w:eastAsiaTheme="minorEastAsia"/>
          <w:lang w:eastAsia="zh-CN"/>
        </w:rPr>
        <w:t>指根据该法第</w:t>
      </w:r>
      <w:r w:rsidRPr="0078032F">
        <w:rPr>
          <w:rFonts w:eastAsiaTheme="minorEastAsia"/>
          <w:lang w:eastAsia="zh-CN"/>
        </w:rPr>
        <w:t>9A</w:t>
      </w:r>
      <w:r w:rsidRPr="0078032F">
        <w:rPr>
          <w:rFonts w:eastAsiaTheme="minorEastAsia"/>
          <w:lang w:eastAsia="zh-CN"/>
        </w:rPr>
        <w:t>条第（</w:t>
      </w:r>
      <w:r w:rsidRPr="0078032F">
        <w:rPr>
          <w:rFonts w:eastAsiaTheme="minorEastAsia"/>
          <w:lang w:eastAsia="zh-CN"/>
        </w:rPr>
        <w:t>1</w:t>
      </w:r>
      <w:r w:rsidRPr="0078032F">
        <w:rPr>
          <w:rFonts w:eastAsiaTheme="minorEastAsia"/>
          <w:lang w:eastAsia="zh-CN"/>
        </w:rPr>
        <w:t>）款或第</w:t>
      </w:r>
      <w:r w:rsidRPr="0078032F">
        <w:rPr>
          <w:rFonts w:eastAsiaTheme="minorEastAsia"/>
          <w:lang w:eastAsia="zh-CN"/>
        </w:rPr>
        <w:t>(1A)</w:t>
      </w:r>
      <w:r w:rsidRPr="0078032F">
        <w:rPr>
          <w:rFonts w:eastAsiaTheme="minorEastAsia"/>
          <w:lang w:eastAsia="zh-CN"/>
        </w:rPr>
        <w:t>款征收的反倾销税；</w:t>
      </w:r>
    </w:p>
    <w:p w14:paraId="66C32390" w14:textId="77777777" w:rsidR="00160162" w:rsidRPr="0078032F" w:rsidRDefault="00160162" w:rsidP="00D63472">
      <w:pPr>
        <w:spacing w:line="188" w:lineRule="exact"/>
        <w:jc w:val="both"/>
        <w:rPr>
          <w:rFonts w:eastAsiaTheme="minorEastAsia"/>
          <w:lang w:eastAsia="zh-CN"/>
        </w:rPr>
      </w:pPr>
    </w:p>
    <w:p w14:paraId="67383F26" w14:textId="0D7BFF65" w:rsidR="00160162" w:rsidRPr="0078032F" w:rsidRDefault="00BB3EBC" w:rsidP="00D35638">
      <w:pPr>
        <w:numPr>
          <w:ilvl w:val="0"/>
          <w:numId w:val="4"/>
        </w:numPr>
        <w:tabs>
          <w:tab w:val="left" w:pos="356"/>
        </w:tabs>
        <w:spacing w:line="255" w:lineRule="auto"/>
        <w:jc w:val="both"/>
        <w:rPr>
          <w:rFonts w:eastAsiaTheme="minorEastAsia"/>
          <w:lang w:eastAsia="zh-CN"/>
        </w:rPr>
      </w:pPr>
      <w:r w:rsidRPr="0078032F">
        <w:rPr>
          <w:rFonts w:eastAsiaTheme="minorEastAsia"/>
          <w:lang w:eastAsia="zh-CN"/>
        </w:rPr>
        <w:t>“</w:t>
      </w:r>
      <w:r w:rsidRPr="0078032F">
        <w:rPr>
          <w:rFonts w:eastAsiaTheme="minorEastAsia"/>
          <w:lang w:eastAsia="zh-CN"/>
        </w:rPr>
        <w:t>基金</w:t>
      </w:r>
      <w:r w:rsidRPr="0078032F">
        <w:rPr>
          <w:rFonts w:eastAsiaTheme="minorEastAsia"/>
          <w:lang w:eastAsia="zh-CN"/>
        </w:rPr>
        <w:t>”</w:t>
      </w:r>
      <w:r w:rsidRPr="0078032F">
        <w:rPr>
          <w:rFonts w:eastAsiaTheme="minorEastAsia"/>
          <w:lang w:eastAsia="zh-CN"/>
        </w:rPr>
        <w:t>指根据</w:t>
      </w:r>
      <w:r w:rsidRPr="0078032F">
        <w:rPr>
          <w:rFonts w:eastAsiaTheme="minorEastAsia"/>
          <w:lang w:eastAsia="zh-CN"/>
        </w:rPr>
        <w:t>1944</w:t>
      </w:r>
      <w:r w:rsidRPr="0078032F">
        <w:rPr>
          <w:rFonts w:eastAsiaTheme="minorEastAsia"/>
          <w:lang w:eastAsia="zh-CN"/>
        </w:rPr>
        <w:t>年</w:t>
      </w:r>
      <w:r w:rsidRPr="0078032F">
        <w:rPr>
          <w:rFonts w:eastAsiaTheme="minorEastAsia"/>
          <w:lang w:eastAsia="zh-CN"/>
        </w:rPr>
        <w:t>“</w:t>
      </w:r>
      <w:r w:rsidRPr="0078032F">
        <w:rPr>
          <w:rFonts w:eastAsiaTheme="minorEastAsia"/>
          <w:lang w:eastAsia="zh-CN"/>
        </w:rPr>
        <w:t>中央消费税</w:t>
      </w:r>
      <w:r w:rsidR="00B014F5" w:rsidRPr="0078032F">
        <w:rPr>
          <w:rFonts w:eastAsiaTheme="minorEastAsia"/>
          <w:lang w:eastAsia="zh-CN"/>
        </w:rPr>
        <w:t>法案</w:t>
      </w:r>
      <w:r w:rsidRPr="0078032F">
        <w:rPr>
          <w:rFonts w:eastAsiaTheme="minorEastAsia"/>
          <w:lang w:eastAsia="zh-CN"/>
        </w:rPr>
        <w:t>”</w:t>
      </w:r>
      <w:r w:rsidRPr="0078032F">
        <w:rPr>
          <w:rFonts w:eastAsiaTheme="minorEastAsia"/>
          <w:lang w:eastAsia="zh-CN"/>
        </w:rPr>
        <w:t>（</w:t>
      </w:r>
      <w:r w:rsidRPr="0078032F">
        <w:rPr>
          <w:rFonts w:eastAsiaTheme="minorEastAsia"/>
          <w:lang w:eastAsia="zh-CN"/>
        </w:rPr>
        <w:t>1944</w:t>
      </w:r>
      <w:r w:rsidRPr="0078032F">
        <w:rPr>
          <w:rFonts w:eastAsiaTheme="minorEastAsia"/>
          <w:lang w:eastAsia="zh-CN"/>
        </w:rPr>
        <w:t>年第</w:t>
      </w:r>
      <w:r w:rsidRPr="0078032F">
        <w:rPr>
          <w:rFonts w:eastAsiaTheme="minorEastAsia"/>
          <w:lang w:eastAsia="zh-CN"/>
        </w:rPr>
        <w:t>1</w:t>
      </w:r>
      <w:r w:rsidRPr="0078032F">
        <w:rPr>
          <w:rFonts w:eastAsiaTheme="minorEastAsia"/>
          <w:lang w:eastAsia="zh-CN"/>
        </w:rPr>
        <w:t>号）第</w:t>
      </w:r>
      <w:r w:rsidRPr="0078032F">
        <w:rPr>
          <w:rFonts w:eastAsiaTheme="minorEastAsia"/>
          <w:lang w:eastAsia="zh-CN"/>
        </w:rPr>
        <w:t>12C</w:t>
      </w:r>
      <w:r w:rsidRPr="0078032F">
        <w:rPr>
          <w:rFonts w:eastAsiaTheme="minorEastAsia"/>
          <w:lang w:eastAsia="zh-CN"/>
        </w:rPr>
        <w:t>条设立的消费者福利基金；</w:t>
      </w:r>
    </w:p>
    <w:p w14:paraId="73DB8DF6" w14:textId="77777777" w:rsidR="00160162" w:rsidRPr="0078032F" w:rsidRDefault="00160162" w:rsidP="00D63472">
      <w:pPr>
        <w:spacing w:line="205" w:lineRule="exact"/>
        <w:jc w:val="both"/>
        <w:rPr>
          <w:rFonts w:eastAsiaTheme="minorEastAsia"/>
          <w:lang w:eastAsia="zh-CN"/>
        </w:rPr>
      </w:pPr>
    </w:p>
    <w:p w14:paraId="48E20B8E" w14:textId="77777777" w:rsidR="00160162" w:rsidRPr="0078032F" w:rsidRDefault="00BB3EBC" w:rsidP="00D63472">
      <w:pPr>
        <w:numPr>
          <w:ilvl w:val="0"/>
          <w:numId w:val="4"/>
        </w:numPr>
        <w:tabs>
          <w:tab w:val="left" w:pos="299"/>
        </w:tabs>
        <w:spacing w:line="271" w:lineRule="auto"/>
        <w:jc w:val="both"/>
        <w:rPr>
          <w:rFonts w:eastAsiaTheme="minorEastAsia"/>
          <w:lang w:eastAsia="zh-CN"/>
        </w:rPr>
      </w:pPr>
      <w:r w:rsidRPr="0078032F">
        <w:rPr>
          <w:rFonts w:eastAsiaTheme="minorEastAsia"/>
          <w:lang w:eastAsia="zh-CN"/>
        </w:rPr>
        <w:t>“</w:t>
      </w:r>
      <w:r w:rsidRPr="0078032F">
        <w:rPr>
          <w:rFonts w:eastAsiaTheme="minorEastAsia"/>
          <w:lang w:eastAsia="zh-CN"/>
        </w:rPr>
        <w:t>进口商</w:t>
      </w:r>
      <w:r w:rsidRPr="0078032F">
        <w:rPr>
          <w:rFonts w:eastAsiaTheme="minorEastAsia"/>
          <w:lang w:eastAsia="zh-CN"/>
        </w:rPr>
        <w:t>”</w:t>
      </w:r>
      <w:r w:rsidRPr="0078032F">
        <w:rPr>
          <w:rFonts w:eastAsiaTheme="minorEastAsia"/>
          <w:lang w:eastAsia="zh-CN"/>
        </w:rPr>
        <w:t>是指已提交货物清关报关单，并在对该货物履行纳税义务时已缴纳超过实际倾销幅度的反倾销税的任何人。</w:t>
      </w:r>
    </w:p>
    <w:p w14:paraId="22E223B9" w14:textId="77777777" w:rsidR="00160162" w:rsidRPr="0078032F" w:rsidRDefault="00160162" w:rsidP="00D63472">
      <w:pPr>
        <w:tabs>
          <w:tab w:val="left" w:pos="299"/>
        </w:tabs>
        <w:spacing w:line="271" w:lineRule="auto"/>
        <w:jc w:val="both"/>
        <w:rPr>
          <w:rFonts w:eastAsiaTheme="minorEastAsia"/>
          <w:lang w:eastAsia="zh-CN"/>
        </w:rPr>
      </w:pPr>
    </w:p>
    <w:p w14:paraId="58814194" w14:textId="77777777" w:rsidR="00160162" w:rsidRPr="0078032F" w:rsidRDefault="00BB3EBC" w:rsidP="00D63472">
      <w:pPr>
        <w:numPr>
          <w:ilvl w:val="0"/>
          <w:numId w:val="4"/>
        </w:numPr>
        <w:tabs>
          <w:tab w:val="left" w:pos="299"/>
        </w:tabs>
        <w:spacing w:line="271" w:lineRule="auto"/>
        <w:jc w:val="both"/>
        <w:rPr>
          <w:rFonts w:eastAsiaTheme="minorEastAsia"/>
          <w:lang w:eastAsia="zh-CN"/>
        </w:rPr>
      </w:pPr>
      <w:r w:rsidRPr="0078032F">
        <w:rPr>
          <w:rFonts w:eastAsiaTheme="minorEastAsia"/>
          <w:lang w:eastAsia="zh-CN"/>
        </w:rPr>
        <w:t>本规则中使用的和未定义的词语和短语应分别具有本法赋予它们的含义。</w:t>
      </w:r>
      <w:bookmarkStart w:id="1" w:name="page3"/>
      <w:bookmarkEnd w:id="1"/>
    </w:p>
    <w:p w14:paraId="71BDAEA4" w14:textId="77777777" w:rsidR="00160162" w:rsidRPr="0078032F" w:rsidRDefault="00160162" w:rsidP="00D63472">
      <w:pPr>
        <w:jc w:val="both"/>
        <w:rPr>
          <w:rFonts w:eastAsiaTheme="minorEastAsia"/>
          <w:lang w:eastAsia="zh-CN"/>
        </w:rPr>
      </w:pPr>
    </w:p>
    <w:p w14:paraId="14E1CEA7" w14:textId="5358585F" w:rsidR="00160162" w:rsidRPr="0078032F" w:rsidRDefault="00BB3EBC" w:rsidP="00D63472">
      <w:pPr>
        <w:numPr>
          <w:ilvl w:val="0"/>
          <w:numId w:val="3"/>
        </w:numPr>
        <w:tabs>
          <w:tab w:val="left" w:pos="300"/>
        </w:tabs>
        <w:jc w:val="both"/>
        <w:rPr>
          <w:rFonts w:eastAsiaTheme="minorEastAsia"/>
          <w:lang w:eastAsia="zh-CN"/>
        </w:rPr>
      </w:pPr>
      <w:r w:rsidRPr="0078032F">
        <w:rPr>
          <w:rFonts w:eastAsiaTheme="minorEastAsia"/>
          <w:b/>
          <w:bCs/>
          <w:lang w:eastAsia="zh-CN"/>
        </w:rPr>
        <w:t>申</w:t>
      </w:r>
      <w:r w:rsidR="00B014F5" w:rsidRPr="0078032F">
        <w:rPr>
          <w:rFonts w:eastAsiaTheme="minorEastAsia"/>
          <w:b/>
          <w:bCs/>
          <w:lang w:eastAsia="zh-CN"/>
        </w:rPr>
        <w:t>请</w:t>
      </w:r>
      <w:r w:rsidRPr="0078032F">
        <w:rPr>
          <w:rFonts w:eastAsiaTheme="minorEastAsia"/>
          <w:b/>
          <w:bCs/>
          <w:lang w:eastAsia="zh-CN"/>
        </w:rPr>
        <w:t>退还超额缴付反倾销税的程序</w:t>
      </w:r>
      <w:r w:rsidR="00AE2366" w:rsidRPr="0078032F">
        <w:rPr>
          <w:rFonts w:eastAsiaTheme="minorEastAsia"/>
          <w:b/>
          <w:bCs/>
          <w:lang w:eastAsia="zh-CN"/>
        </w:rPr>
        <w:t>。</w:t>
      </w:r>
      <w:r w:rsidRPr="0078032F">
        <w:rPr>
          <w:rFonts w:eastAsiaTheme="minorEastAsia"/>
          <w:lang w:eastAsia="zh-CN"/>
        </w:rPr>
        <w:t>-</w:t>
      </w:r>
      <w:r w:rsidRPr="0078032F">
        <w:rPr>
          <w:rFonts w:eastAsiaTheme="minorEastAsia"/>
          <w:lang w:eastAsia="zh-CN"/>
        </w:rPr>
        <w:t>（</w:t>
      </w:r>
      <w:r w:rsidRPr="0078032F">
        <w:rPr>
          <w:rFonts w:eastAsiaTheme="minorEastAsia"/>
          <w:lang w:eastAsia="zh-CN"/>
        </w:rPr>
        <w:t>1</w:t>
      </w:r>
      <w:r w:rsidRPr="0078032F">
        <w:rPr>
          <w:rFonts w:eastAsiaTheme="minorEastAsia"/>
          <w:lang w:eastAsia="zh-CN"/>
        </w:rPr>
        <w:t>）凡进口商就任何进口</w:t>
      </w:r>
      <w:r w:rsidR="009D5F77" w:rsidRPr="0078032F">
        <w:rPr>
          <w:rFonts w:eastAsiaTheme="minorEastAsia"/>
          <w:lang w:eastAsia="zh-CN"/>
        </w:rPr>
        <w:t>货物</w:t>
      </w:r>
      <w:r w:rsidRPr="0078032F">
        <w:rPr>
          <w:rFonts w:eastAsiaTheme="minorEastAsia"/>
          <w:lang w:eastAsia="zh-CN"/>
        </w:rPr>
        <w:t>缴付的反倾销税超</w:t>
      </w:r>
      <w:r w:rsidR="00B014F5" w:rsidRPr="0078032F">
        <w:rPr>
          <w:rFonts w:eastAsiaTheme="minorEastAsia"/>
          <w:lang w:eastAsia="zh-CN"/>
        </w:rPr>
        <w:t>过</w:t>
      </w:r>
      <w:r w:rsidRPr="0078032F">
        <w:rPr>
          <w:rFonts w:eastAsiaTheme="minorEastAsia"/>
          <w:lang w:eastAsia="zh-CN"/>
        </w:rPr>
        <w:t>实际倾销幅度</w:t>
      </w:r>
      <w:r w:rsidR="00B014F5" w:rsidRPr="0078032F">
        <w:rPr>
          <w:rFonts w:eastAsiaTheme="minorEastAsia"/>
          <w:lang w:eastAsia="zh-CN"/>
        </w:rPr>
        <w:t>的</w:t>
      </w:r>
      <w:r w:rsidRPr="0078032F">
        <w:rPr>
          <w:rFonts w:eastAsiaTheme="minorEastAsia"/>
          <w:lang w:eastAsia="zh-CN"/>
        </w:rPr>
        <w:t>，向进口港的海关助理关长或海关副关长（视属何情况而定）</w:t>
      </w:r>
      <w:r w:rsidR="00B014F5" w:rsidRPr="0078032F">
        <w:rPr>
          <w:rFonts w:eastAsiaTheme="minorEastAsia"/>
          <w:lang w:eastAsia="zh-CN"/>
        </w:rPr>
        <w:t>按指明格式</w:t>
      </w:r>
      <w:r w:rsidRPr="0078032F">
        <w:rPr>
          <w:rFonts w:eastAsiaTheme="minorEastAsia"/>
          <w:lang w:eastAsia="zh-CN"/>
        </w:rPr>
        <w:t>提交申请，要求退还超额缴付的反倾销税。</w:t>
      </w:r>
    </w:p>
    <w:p w14:paraId="35C1A6EC" w14:textId="77777777" w:rsidR="00160162" w:rsidRPr="0078032F" w:rsidRDefault="00160162" w:rsidP="00D63472">
      <w:pPr>
        <w:tabs>
          <w:tab w:val="left" w:pos="300"/>
        </w:tabs>
        <w:jc w:val="both"/>
        <w:rPr>
          <w:rFonts w:eastAsiaTheme="minorEastAsia"/>
          <w:lang w:eastAsia="zh-CN"/>
        </w:rPr>
      </w:pPr>
    </w:p>
    <w:p w14:paraId="612D85CC" w14:textId="77777777" w:rsidR="00160162" w:rsidRPr="0078032F" w:rsidRDefault="00BB3EBC" w:rsidP="00D63472">
      <w:pPr>
        <w:jc w:val="both"/>
        <w:outlineLvl w:val="0"/>
        <w:rPr>
          <w:rFonts w:eastAsiaTheme="minorEastAsia"/>
        </w:rPr>
      </w:pPr>
      <w:r w:rsidRPr="0078032F">
        <w:rPr>
          <w:rFonts w:eastAsiaTheme="minorEastAsia"/>
        </w:rPr>
        <w:t>G/ADP/N/1/IND/4</w:t>
      </w:r>
    </w:p>
    <w:p w14:paraId="2A72C9B0" w14:textId="77777777" w:rsidR="00160162" w:rsidRPr="0078032F" w:rsidRDefault="00160162" w:rsidP="00D63472">
      <w:pPr>
        <w:spacing w:line="200" w:lineRule="exact"/>
        <w:jc w:val="both"/>
        <w:rPr>
          <w:rFonts w:eastAsiaTheme="minorEastAsia"/>
        </w:rPr>
      </w:pPr>
    </w:p>
    <w:p w14:paraId="10B031F8" w14:textId="77777777" w:rsidR="00160162" w:rsidRPr="0078032F" w:rsidRDefault="00160162" w:rsidP="00D63472">
      <w:pPr>
        <w:spacing w:line="305" w:lineRule="exact"/>
        <w:jc w:val="both"/>
        <w:rPr>
          <w:rFonts w:eastAsiaTheme="minorEastAsia"/>
        </w:rPr>
      </w:pPr>
    </w:p>
    <w:p w14:paraId="5279A014" w14:textId="4BACB74E" w:rsidR="00160162" w:rsidRPr="0078032F" w:rsidRDefault="00BB3EBC" w:rsidP="00D63472">
      <w:pPr>
        <w:numPr>
          <w:ilvl w:val="0"/>
          <w:numId w:val="5"/>
        </w:numPr>
        <w:tabs>
          <w:tab w:val="left" w:pos="313"/>
        </w:tabs>
        <w:spacing w:line="271" w:lineRule="auto"/>
        <w:jc w:val="both"/>
        <w:rPr>
          <w:rFonts w:eastAsiaTheme="minorEastAsia"/>
          <w:lang w:eastAsia="zh-CN"/>
        </w:rPr>
      </w:pPr>
      <w:r w:rsidRPr="0078032F">
        <w:rPr>
          <w:rFonts w:eastAsiaTheme="minorEastAsia"/>
          <w:lang w:eastAsia="zh-CN"/>
        </w:rPr>
        <w:lastRenderedPageBreak/>
        <w:t>第（</w:t>
      </w:r>
      <w:r w:rsidRPr="0078032F">
        <w:rPr>
          <w:rFonts w:eastAsiaTheme="minorEastAsia"/>
          <w:lang w:eastAsia="zh-CN"/>
        </w:rPr>
        <w:t>1</w:t>
      </w:r>
      <w:r w:rsidRPr="0078032F">
        <w:rPr>
          <w:rFonts w:eastAsiaTheme="minorEastAsia"/>
          <w:lang w:eastAsia="zh-CN"/>
        </w:rPr>
        <w:t>）款</w:t>
      </w:r>
      <w:r w:rsidR="00FC123A" w:rsidRPr="0078032F">
        <w:rPr>
          <w:rFonts w:eastAsiaTheme="minorEastAsia"/>
          <w:lang w:eastAsia="zh-CN"/>
        </w:rPr>
        <w:t>项下</w:t>
      </w:r>
      <w:r w:rsidRPr="0078032F">
        <w:rPr>
          <w:rFonts w:eastAsiaTheme="minorEastAsia"/>
          <w:lang w:eastAsia="zh-CN"/>
        </w:rPr>
        <w:t>的申请，</w:t>
      </w:r>
      <w:r w:rsidR="009D5F77" w:rsidRPr="0078032F">
        <w:rPr>
          <w:rFonts w:eastAsiaTheme="minorEastAsia"/>
          <w:lang w:eastAsia="zh-CN"/>
        </w:rPr>
        <w:t>应</w:t>
      </w:r>
      <w:r w:rsidRPr="0078032F">
        <w:rPr>
          <w:rFonts w:eastAsiaTheme="minorEastAsia"/>
          <w:lang w:eastAsia="zh-CN"/>
        </w:rPr>
        <w:t>附有证明已缴付反倾销税的文件，而该反倾销税已就该反倾销税申索退款。</w:t>
      </w:r>
      <w:r w:rsidRPr="0078032F">
        <w:rPr>
          <w:rFonts w:eastAsiaTheme="minorEastAsia"/>
          <w:lang w:eastAsia="zh-CN"/>
        </w:rPr>
        <w:t xml:space="preserve"> </w:t>
      </w:r>
    </w:p>
    <w:p w14:paraId="1EFF06D2" w14:textId="77777777" w:rsidR="00160162" w:rsidRPr="0078032F" w:rsidRDefault="00160162" w:rsidP="00D63472">
      <w:pPr>
        <w:spacing w:line="203" w:lineRule="exact"/>
        <w:jc w:val="both"/>
        <w:rPr>
          <w:rFonts w:eastAsiaTheme="minorEastAsia"/>
          <w:lang w:eastAsia="zh-CN"/>
        </w:rPr>
      </w:pPr>
    </w:p>
    <w:p w14:paraId="38B55AD1" w14:textId="1BCB0C15" w:rsidR="00160162" w:rsidRPr="0078032F" w:rsidRDefault="00282E4F" w:rsidP="00D63472">
      <w:pPr>
        <w:numPr>
          <w:ilvl w:val="0"/>
          <w:numId w:val="3"/>
        </w:numPr>
        <w:tabs>
          <w:tab w:val="left" w:pos="300"/>
        </w:tabs>
        <w:jc w:val="both"/>
        <w:rPr>
          <w:rFonts w:eastAsiaTheme="minorEastAsia"/>
          <w:lang w:eastAsia="zh-CN"/>
        </w:rPr>
      </w:pPr>
      <w:r w:rsidRPr="0078032F">
        <w:rPr>
          <w:rFonts w:eastAsiaTheme="minorEastAsia"/>
          <w:b/>
          <w:bCs/>
          <w:lang w:eastAsia="zh-CN"/>
        </w:rPr>
        <w:t>提交</w:t>
      </w:r>
      <w:r w:rsidR="00BB3EBC" w:rsidRPr="0078032F">
        <w:rPr>
          <w:rFonts w:eastAsiaTheme="minorEastAsia"/>
          <w:b/>
          <w:bCs/>
          <w:lang w:eastAsia="zh-CN"/>
        </w:rPr>
        <w:t>退款的</w:t>
      </w:r>
      <w:r w:rsidR="00B014F5" w:rsidRPr="0078032F">
        <w:rPr>
          <w:rFonts w:eastAsiaTheme="minorEastAsia"/>
          <w:b/>
          <w:bCs/>
          <w:lang w:eastAsia="zh-CN"/>
        </w:rPr>
        <w:t>期限</w:t>
      </w:r>
      <w:r w:rsidR="00AE2366" w:rsidRPr="0078032F">
        <w:rPr>
          <w:rFonts w:eastAsiaTheme="minorEastAsia"/>
          <w:b/>
          <w:bCs/>
          <w:lang w:eastAsia="zh-CN"/>
        </w:rPr>
        <w:t>。</w:t>
      </w:r>
      <w:r w:rsidR="00BB3EBC" w:rsidRPr="0078032F">
        <w:rPr>
          <w:rFonts w:eastAsiaTheme="minorEastAsia"/>
          <w:b/>
          <w:bCs/>
          <w:lang w:eastAsia="zh-CN"/>
        </w:rPr>
        <w:t>-</w:t>
      </w:r>
      <w:r w:rsidR="00BB3EBC" w:rsidRPr="0078032F">
        <w:rPr>
          <w:rFonts w:eastAsiaTheme="minorEastAsia"/>
          <w:lang w:eastAsia="zh-CN"/>
        </w:rPr>
        <w:t>（</w:t>
      </w:r>
      <w:r w:rsidR="00BB3EBC" w:rsidRPr="0078032F">
        <w:rPr>
          <w:rFonts w:eastAsiaTheme="minorEastAsia"/>
          <w:lang w:eastAsia="zh-CN"/>
        </w:rPr>
        <w:t>1</w:t>
      </w:r>
      <w:r w:rsidR="00BB3EBC" w:rsidRPr="0078032F">
        <w:rPr>
          <w:rFonts w:eastAsiaTheme="minorEastAsia"/>
          <w:lang w:eastAsia="zh-CN"/>
        </w:rPr>
        <w:t>）凡根据本规则提出的申请，</w:t>
      </w:r>
      <w:r w:rsidRPr="0078032F">
        <w:rPr>
          <w:rFonts w:eastAsiaTheme="minorEastAsia"/>
          <w:lang w:eastAsia="zh-CN"/>
        </w:rPr>
        <w:t>应</w:t>
      </w:r>
      <w:r w:rsidR="00BB3EBC" w:rsidRPr="0078032F">
        <w:rPr>
          <w:rFonts w:eastAsiaTheme="minorEastAsia"/>
          <w:lang w:eastAsia="zh-CN"/>
        </w:rPr>
        <w:t>中央政府根据该法第</w:t>
      </w:r>
      <w:r w:rsidR="00BB3EBC" w:rsidRPr="0078032F">
        <w:rPr>
          <w:rFonts w:eastAsiaTheme="minorEastAsia"/>
          <w:lang w:eastAsia="zh-CN"/>
        </w:rPr>
        <w:t>9AA</w:t>
      </w:r>
      <w:r w:rsidR="00BB3EBC" w:rsidRPr="0078032F">
        <w:rPr>
          <w:rFonts w:eastAsiaTheme="minorEastAsia"/>
          <w:lang w:eastAsia="zh-CN"/>
        </w:rPr>
        <w:t>条第（</w:t>
      </w:r>
      <w:r w:rsidR="00BB3EBC" w:rsidRPr="0078032F">
        <w:rPr>
          <w:rFonts w:eastAsiaTheme="minorEastAsia"/>
          <w:lang w:eastAsia="zh-CN"/>
        </w:rPr>
        <w:t>1</w:t>
      </w:r>
      <w:r w:rsidR="00BB3EBC" w:rsidRPr="0078032F">
        <w:rPr>
          <w:rFonts w:eastAsiaTheme="minorEastAsia"/>
          <w:lang w:eastAsia="zh-CN"/>
        </w:rPr>
        <w:t>）款</w:t>
      </w:r>
      <w:r w:rsidRPr="0078032F">
        <w:rPr>
          <w:rFonts w:eastAsiaTheme="minorEastAsia"/>
          <w:lang w:eastAsia="zh-CN"/>
        </w:rPr>
        <w:t>自</w:t>
      </w:r>
      <w:r w:rsidR="00BB3EBC" w:rsidRPr="0078032F">
        <w:rPr>
          <w:rFonts w:eastAsiaTheme="minorEastAsia"/>
          <w:lang w:eastAsia="zh-CN"/>
        </w:rPr>
        <w:t>政府公报公布通知之日起三个月内提出。</w:t>
      </w:r>
    </w:p>
    <w:p w14:paraId="2069C411" w14:textId="77777777" w:rsidR="00160162" w:rsidRPr="0078032F" w:rsidRDefault="00160162" w:rsidP="00D35638">
      <w:pPr>
        <w:tabs>
          <w:tab w:val="left" w:pos="232"/>
        </w:tabs>
        <w:spacing w:line="251" w:lineRule="auto"/>
        <w:jc w:val="both"/>
        <w:rPr>
          <w:rFonts w:eastAsiaTheme="minorEastAsia"/>
          <w:lang w:eastAsia="zh-CN"/>
        </w:rPr>
      </w:pPr>
    </w:p>
    <w:p w14:paraId="1493863D" w14:textId="20D57F0B" w:rsidR="00160162" w:rsidRPr="0078032F" w:rsidRDefault="00BB3EBC" w:rsidP="00D35638">
      <w:pPr>
        <w:tabs>
          <w:tab w:val="left" w:pos="232"/>
        </w:tabs>
        <w:spacing w:line="251" w:lineRule="auto"/>
        <w:jc w:val="both"/>
        <w:rPr>
          <w:rFonts w:eastAsiaTheme="minorEastAsia"/>
          <w:lang w:eastAsia="zh-CN"/>
        </w:rPr>
      </w:pPr>
      <w:r w:rsidRPr="0078032F">
        <w:rPr>
          <w:rFonts w:eastAsiaTheme="minorEastAsia"/>
          <w:lang w:eastAsia="zh-CN"/>
        </w:rPr>
        <w:t>（</w:t>
      </w:r>
      <w:r w:rsidRPr="0078032F">
        <w:rPr>
          <w:rFonts w:eastAsiaTheme="minorEastAsia"/>
          <w:lang w:eastAsia="zh-CN"/>
        </w:rPr>
        <w:t>2</w:t>
      </w:r>
      <w:r w:rsidRPr="0078032F">
        <w:rPr>
          <w:rFonts w:eastAsiaTheme="minorEastAsia"/>
          <w:lang w:eastAsia="zh-CN"/>
        </w:rPr>
        <w:t>）凡因法院，上诉法庭或</w:t>
      </w:r>
      <w:r w:rsidR="009D5F77" w:rsidRPr="0078032F">
        <w:rPr>
          <w:rFonts w:eastAsiaTheme="minorEastAsia"/>
          <w:lang w:eastAsia="zh-CN"/>
        </w:rPr>
        <w:t>指定</w:t>
      </w:r>
      <w:r w:rsidRPr="0078032F">
        <w:rPr>
          <w:rFonts w:eastAsiaTheme="minorEastAsia"/>
          <w:lang w:eastAsia="zh-CN"/>
        </w:rPr>
        <w:t>当局的判决，判令，命令或</w:t>
      </w:r>
      <w:r w:rsidR="00282E4F" w:rsidRPr="0078032F">
        <w:rPr>
          <w:rFonts w:eastAsiaTheme="minorEastAsia"/>
          <w:lang w:eastAsia="zh-CN"/>
        </w:rPr>
        <w:t>法庭的自由裁量权</w:t>
      </w:r>
      <w:r w:rsidRPr="0078032F">
        <w:rPr>
          <w:rFonts w:eastAsiaTheme="minorEastAsia"/>
          <w:lang w:eastAsia="zh-CN"/>
        </w:rPr>
        <w:t>而可退还该税款</w:t>
      </w:r>
      <w:r w:rsidR="00282E4F" w:rsidRPr="0078032F">
        <w:rPr>
          <w:rFonts w:eastAsiaTheme="minorEastAsia"/>
          <w:lang w:eastAsia="zh-CN"/>
        </w:rPr>
        <w:t>的</w:t>
      </w:r>
      <w:r w:rsidRPr="0078032F">
        <w:rPr>
          <w:rFonts w:eastAsiaTheme="minorEastAsia"/>
          <w:lang w:eastAsia="zh-CN"/>
        </w:rPr>
        <w:t>，则</w:t>
      </w:r>
      <w:r w:rsidRPr="0078032F">
        <w:rPr>
          <w:rFonts w:eastAsiaTheme="minorEastAsia"/>
          <w:lang w:eastAsia="zh-CN"/>
        </w:rPr>
        <w:t>3</w:t>
      </w:r>
      <w:r w:rsidRPr="0078032F">
        <w:rPr>
          <w:rFonts w:eastAsiaTheme="minorEastAsia"/>
          <w:lang w:eastAsia="zh-CN"/>
        </w:rPr>
        <w:t>个月的限期</w:t>
      </w:r>
      <w:r w:rsidR="00282E4F" w:rsidRPr="0078032F">
        <w:rPr>
          <w:rFonts w:eastAsiaTheme="minorEastAsia"/>
          <w:lang w:eastAsia="zh-CN"/>
        </w:rPr>
        <w:t>应</w:t>
      </w:r>
      <w:r w:rsidRPr="0078032F">
        <w:rPr>
          <w:rFonts w:eastAsiaTheme="minorEastAsia"/>
          <w:lang w:eastAsia="zh-CN"/>
        </w:rPr>
        <w:t>自该判决，判令，命令或</w:t>
      </w:r>
      <w:r w:rsidR="00282E4F" w:rsidRPr="0078032F">
        <w:rPr>
          <w:rFonts w:eastAsiaTheme="minorEastAsia"/>
          <w:lang w:eastAsia="zh-CN"/>
        </w:rPr>
        <w:t>行使自由裁量权之日</w:t>
      </w:r>
      <w:r w:rsidRPr="0078032F">
        <w:rPr>
          <w:rFonts w:eastAsiaTheme="minorEastAsia"/>
          <w:lang w:eastAsia="zh-CN"/>
        </w:rPr>
        <w:t>起计算。</w:t>
      </w:r>
      <w:r w:rsidRPr="0078032F">
        <w:rPr>
          <w:rFonts w:eastAsiaTheme="minorEastAsia"/>
          <w:lang w:eastAsia="zh-CN"/>
        </w:rPr>
        <w:t xml:space="preserve"> </w:t>
      </w:r>
    </w:p>
    <w:p w14:paraId="7A917F44" w14:textId="77777777" w:rsidR="00160162" w:rsidRPr="0078032F" w:rsidRDefault="00160162" w:rsidP="00D63472">
      <w:pPr>
        <w:spacing w:line="210" w:lineRule="exact"/>
        <w:jc w:val="both"/>
        <w:rPr>
          <w:rFonts w:eastAsiaTheme="minorEastAsia"/>
          <w:lang w:eastAsia="zh-CN"/>
        </w:rPr>
      </w:pPr>
    </w:p>
    <w:p w14:paraId="3ACC3AE1" w14:textId="653AA0B8" w:rsidR="00160162" w:rsidRPr="0078032F" w:rsidRDefault="00BB3EBC" w:rsidP="00D63472">
      <w:pPr>
        <w:numPr>
          <w:ilvl w:val="0"/>
          <w:numId w:val="3"/>
        </w:numPr>
        <w:tabs>
          <w:tab w:val="left" w:pos="300"/>
        </w:tabs>
        <w:jc w:val="both"/>
        <w:rPr>
          <w:rFonts w:eastAsiaTheme="minorEastAsia"/>
          <w:lang w:eastAsia="zh-CN"/>
        </w:rPr>
      </w:pPr>
      <w:r w:rsidRPr="0078032F">
        <w:rPr>
          <w:rFonts w:eastAsiaTheme="minorEastAsia"/>
          <w:b/>
          <w:bCs/>
          <w:lang w:eastAsia="zh-CN"/>
        </w:rPr>
        <w:t>退款</w:t>
      </w:r>
      <w:r w:rsidR="00282E4F" w:rsidRPr="0078032F">
        <w:rPr>
          <w:rFonts w:eastAsiaTheme="minorEastAsia"/>
          <w:b/>
          <w:bCs/>
          <w:lang w:eastAsia="zh-CN"/>
        </w:rPr>
        <w:t>申请存在瑕疵</w:t>
      </w:r>
      <w:r w:rsidR="00AE2366" w:rsidRPr="0078032F">
        <w:rPr>
          <w:rFonts w:eastAsiaTheme="minorEastAsia"/>
          <w:b/>
          <w:bCs/>
          <w:lang w:eastAsia="zh-CN"/>
        </w:rPr>
        <w:t>。</w:t>
      </w:r>
      <w:r w:rsidRPr="0078032F">
        <w:rPr>
          <w:rFonts w:eastAsiaTheme="minorEastAsia"/>
          <w:lang w:eastAsia="zh-CN"/>
        </w:rPr>
        <w:t>-</w:t>
      </w:r>
      <w:r w:rsidRPr="0078032F">
        <w:rPr>
          <w:rFonts w:eastAsiaTheme="minorEastAsia"/>
          <w:lang w:eastAsia="zh-CN"/>
        </w:rPr>
        <w:t>（</w:t>
      </w:r>
      <w:r w:rsidRPr="0078032F">
        <w:rPr>
          <w:rFonts w:eastAsiaTheme="minorEastAsia"/>
          <w:lang w:eastAsia="zh-CN"/>
        </w:rPr>
        <w:t>1</w:t>
      </w:r>
      <w:r w:rsidRPr="0078032F">
        <w:rPr>
          <w:rFonts w:eastAsiaTheme="minorEastAsia"/>
          <w:lang w:eastAsia="zh-CN"/>
        </w:rPr>
        <w:t>）海关助理关长或海关副关长在接获退税申请后，</w:t>
      </w:r>
      <w:r w:rsidR="009D5F77" w:rsidRPr="0078032F">
        <w:rPr>
          <w:rFonts w:eastAsiaTheme="minorEastAsia"/>
          <w:lang w:eastAsia="zh-CN"/>
        </w:rPr>
        <w:t>应</w:t>
      </w:r>
      <w:r w:rsidRPr="0078032F">
        <w:rPr>
          <w:rFonts w:eastAsiaTheme="minorEastAsia"/>
          <w:lang w:eastAsia="zh-CN"/>
        </w:rPr>
        <w:t>检查申请书是否完整，如发现申请书在任何要项上有欠妥之处，</w:t>
      </w:r>
      <w:r w:rsidR="009D5F77" w:rsidRPr="0078032F">
        <w:rPr>
          <w:rFonts w:eastAsiaTheme="minorEastAsia"/>
          <w:lang w:eastAsia="zh-CN"/>
        </w:rPr>
        <w:t>应</w:t>
      </w:r>
      <w:r w:rsidRPr="0078032F">
        <w:rPr>
          <w:rFonts w:eastAsiaTheme="minorEastAsia"/>
          <w:lang w:eastAsia="zh-CN"/>
        </w:rPr>
        <w:t>在一个月内将申请书</w:t>
      </w:r>
      <w:r w:rsidR="00282E4F" w:rsidRPr="0078032F">
        <w:rPr>
          <w:rFonts w:eastAsiaTheme="minorEastAsia"/>
          <w:lang w:eastAsia="zh-CN"/>
        </w:rPr>
        <w:t>退</w:t>
      </w:r>
      <w:r w:rsidRPr="0078032F">
        <w:rPr>
          <w:rFonts w:eastAsiaTheme="minorEastAsia"/>
          <w:lang w:eastAsia="zh-CN"/>
        </w:rPr>
        <w:t>回进口商，并指出</w:t>
      </w:r>
      <w:r w:rsidR="00282E4F" w:rsidRPr="0078032F">
        <w:rPr>
          <w:rFonts w:eastAsiaTheme="minorEastAsia"/>
          <w:lang w:eastAsia="zh-CN"/>
        </w:rPr>
        <w:t>其</w:t>
      </w:r>
      <w:r w:rsidRPr="0078032F">
        <w:rPr>
          <w:rFonts w:eastAsiaTheme="minorEastAsia"/>
          <w:lang w:eastAsia="zh-CN"/>
        </w:rPr>
        <w:t>欠妥之处。</w:t>
      </w:r>
    </w:p>
    <w:p w14:paraId="47FBA839" w14:textId="77777777" w:rsidR="00160162" w:rsidRPr="0078032F" w:rsidRDefault="00160162" w:rsidP="00D63472">
      <w:pPr>
        <w:spacing w:line="184" w:lineRule="exact"/>
        <w:jc w:val="both"/>
        <w:rPr>
          <w:rFonts w:eastAsiaTheme="minorEastAsia"/>
          <w:lang w:eastAsia="zh-CN"/>
        </w:rPr>
      </w:pPr>
    </w:p>
    <w:p w14:paraId="1C716E6C" w14:textId="77777777" w:rsidR="00160162" w:rsidRPr="0078032F" w:rsidRDefault="00BB3EBC" w:rsidP="00D35638">
      <w:pPr>
        <w:tabs>
          <w:tab w:val="left" w:pos="302"/>
        </w:tabs>
        <w:spacing w:line="246" w:lineRule="auto"/>
        <w:jc w:val="both"/>
        <w:rPr>
          <w:rFonts w:eastAsiaTheme="minorEastAsia"/>
          <w:lang w:eastAsia="zh-CN"/>
        </w:rPr>
      </w:pPr>
      <w:r w:rsidRPr="0078032F">
        <w:rPr>
          <w:rFonts w:eastAsiaTheme="minorEastAsia"/>
          <w:lang w:eastAsia="zh-CN"/>
        </w:rPr>
        <w:t>（</w:t>
      </w:r>
      <w:r w:rsidRPr="0078032F">
        <w:rPr>
          <w:rFonts w:eastAsiaTheme="minorEastAsia"/>
          <w:lang w:eastAsia="zh-CN"/>
        </w:rPr>
        <w:t>2</w:t>
      </w:r>
      <w:r w:rsidRPr="0078032F">
        <w:rPr>
          <w:rFonts w:eastAsiaTheme="minorEastAsia"/>
          <w:lang w:eastAsia="zh-CN"/>
        </w:rPr>
        <w:t>）进口商可在收到申请书后一个月内，向海关助理关长或海关副关长补正不足之处，重新提交申请书。</w:t>
      </w:r>
      <w:r w:rsidRPr="0078032F">
        <w:rPr>
          <w:rFonts w:eastAsiaTheme="minorEastAsia"/>
          <w:lang w:eastAsia="zh-CN"/>
        </w:rPr>
        <w:t xml:space="preserve"> </w:t>
      </w:r>
    </w:p>
    <w:p w14:paraId="46A5E54C" w14:textId="77777777" w:rsidR="00160162" w:rsidRPr="0078032F" w:rsidRDefault="00160162" w:rsidP="00D63472">
      <w:pPr>
        <w:spacing w:line="218" w:lineRule="exact"/>
        <w:jc w:val="both"/>
        <w:rPr>
          <w:rFonts w:eastAsiaTheme="minorEastAsia"/>
          <w:lang w:eastAsia="zh-CN"/>
        </w:rPr>
      </w:pPr>
    </w:p>
    <w:p w14:paraId="655A7A0F" w14:textId="6E629BEC" w:rsidR="00160162" w:rsidRPr="0078032F" w:rsidRDefault="00BB3EBC" w:rsidP="00D63472">
      <w:pPr>
        <w:numPr>
          <w:ilvl w:val="0"/>
          <w:numId w:val="3"/>
        </w:numPr>
        <w:tabs>
          <w:tab w:val="left" w:pos="300"/>
        </w:tabs>
        <w:jc w:val="both"/>
        <w:rPr>
          <w:rFonts w:eastAsiaTheme="minorEastAsia"/>
          <w:lang w:eastAsia="zh-CN"/>
        </w:rPr>
      </w:pPr>
      <w:r w:rsidRPr="0078032F">
        <w:rPr>
          <w:rFonts w:eastAsiaTheme="minorEastAsia"/>
          <w:b/>
          <w:bCs/>
          <w:lang w:eastAsia="zh-CN"/>
        </w:rPr>
        <w:t>退款申请的处理</w:t>
      </w:r>
      <w:r w:rsidR="00AE2366" w:rsidRPr="0078032F">
        <w:rPr>
          <w:rFonts w:eastAsiaTheme="minorEastAsia"/>
          <w:b/>
          <w:bCs/>
          <w:lang w:eastAsia="zh-CN"/>
        </w:rPr>
        <w:t>。</w:t>
      </w:r>
      <w:r w:rsidRPr="0078032F">
        <w:rPr>
          <w:rFonts w:eastAsiaTheme="minorEastAsia"/>
          <w:b/>
          <w:bCs/>
          <w:lang w:eastAsia="zh-CN"/>
        </w:rPr>
        <w:t xml:space="preserve"> </w:t>
      </w:r>
      <w:r w:rsidRPr="0078032F">
        <w:rPr>
          <w:rFonts w:eastAsiaTheme="minorEastAsia"/>
          <w:lang w:eastAsia="zh-CN"/>
        </w:rPr>
        <w:t>-</w:t>
      </w:r>
      <w:r w:rsidRPr="0078032F">
        <w:rPr>
          <w:rFonts w:eastAsiaTheme="minorEastAsia"/>
          <w:lang w:eastAsia="zh-CN"/>
        </w:rPr>
        <w:t>如助理关长或副关长在</w:t>
      </w:r>
      <w:r w:rsidR="00282E4F" w:rsidRPr="0078032F">
        <w:rPr>
          <w:rFonts w:eastAsiaTheme="minorEastAsia"/>
          <w:lang w:eastAsia="zh-CN"/>
        </w:rPr>
        <w:t>受到</w:t>
      </w:r>
      <w:r w:rsidRPr="0078032F">
        <w:rPr>
          <w:rFonts w:eastAsiaTheme="minorEastAsia"/>
          <w:lang w:eastAsia="zh-CN"/>
        </w:rPr>
        <w:t>任何该</w:t>
      </w:r>
      <w:r w:rsidR="00282E4F" w:rsidRPr="0078032F">
        <w:rPr>
          <w:rFonts w:eastAsiaTheme="minorEastAsia"/>
          <w:lang w:eastAsia="zh-CN"/>
        </w:rPr>
        <w:t>类</w:t>
      </w:r>
      <w:r w:rsidRPr="0078032F">
        <w:rPr>
          <w:rFonts w:eastAsiaTheme="minorEastAsia"/>
          <w:lang w:eastAsia="zh-CN"/>
        </w:rPr>
        <w:t>退税申请后</w:t>
      </w:r>
      <w:r w:rsidR="00282E4F" w:rsidRPr="0078032F">
        <w:rPr>
          <w:rFonts w:eastAsiaTheme="minorEastAsia"/>
          <w:lang w:eastAsia="zh-CN"/>
        </w:rPr>
        <w:t>并认定其满足</w:t>
      </w:r>
      <w:r w:rsidRPr="0078032F">
        <w:rPr>
          <w:rFonts w:eastAsiaTheme="minorEastAsia"/>
          <w:lang w:eastAsia="zh-CN"/>
        </w:rPr>
        <w:t>中央政府所通知</w:t>
      </w:r>
      <w:r w:rsidR="00282E4F" w:rsidRPr="0078032F">
        <w:rPr>
          <w:rFonts w:eastAsiaTheme="minorEastAsia"/>
          <w:lang w:eastAsia="zh-CN"/>
        </w:rPr>
        <w:t>时，</w:t>
      </w:r>
      <w:r w:rsidRPr="0078032F">
        <w:rPr>
          <w:rFonts w:eastAsiaTheme="minorEastAsia"/>
          <w:lang w:eastAsia="zh-CN"/>
        </w:rPr>
        <w:t>他可</w:t>
      </w:r>
      <w:r w:rsidR="00282E4F" w:rsidRPr="0078032F">
        <w:rPr>
          <w:rFonts w:eastAsiaTheme="minorEastAsia"/>
          <w:lang w:eastAsia="zh-CN"/>
        </w:rPr>
        <w:t>在收到申请后的</w:t>
      </w:r>
      <w:r w:rsidR="00282E4F" w:rsidRPr="0078032F">
        <w:rPr>
          <w:rFonts w:eastAsiaTheme="minorEastAsia"/>
          <w:lang w:eastAsia="zh-CN"/>
        </w:rPr>
        <w:t>90</w:t>
      </w:r>
      <w:r w:rsidR="00282E4F" w:rsidRPr="0078032F">
        <w:rPr>
          <w:rFonts w:eastAsiaTheme="minorEastAsia"/>
          <w:lang w:eastAsia="zh-CN"/>
        </w:rPr>
        <w:t>日内或收到瑕疵补足申请后的</w:t>
      </w:r>
      <w:r w:rsidR="00282E4F" w:rsidRPr="0078032F">
        <w:rPr>
          <w:rFonts w:eastAsiaTheme="minorEastAsia"/>
          <w:lang w:eastAsia="zh-CN"/>
        </w:rPr>
        <w:t>90</w:t>
      </w:r>
      <w:r w:rsidR="00282E4F" w:rsidRPr="0078032F">
        <w:rPr>
          <w:rFonts w:eastAsiaTheme="minorEastAsia"/>
          <w:lang w:eastAsia="zh-CN"/>
        </w:rPr>
        <w:t>日内容根据第</w:t>
      </w:r>
      <w:r w:rsidR="00282E4F" w:rsidRPr="0078032F">
        <w:rPr>
          <w:rFonts w:eastAsiaTheme="minorEastAsia"/>
          <w:lang w:eastAsia="zh-CN"/>
        </w:rPr>
        <w:t>5</w:t>
      </w:r>
      <w:r w:rsidR="00282E4F" w:rsidRPr="0078032F">
        <w:rPr>
          <w:rFonts w:eastAsiaTheme="minorEastAsia"/>
          <w:lang w:eastAsia="zh-CN"/>
        </w:rPr>
        <w:t>条规定</w:t>
      </w:r>
      <w:r w:rsidRPr="0078032F">
        <w:rPr>
          <w:rFonts w:eastAsiaTheme="minorEastAsia"/>
          <w:lang w:eastAsia="zh-CN"/>
        </w:rPr>
        <w:t>作出命令</w:t>
      </w:r>
      <w:r w:rsidR="00282E4F" w:rsidRPr="0078032F">
        <w:rPr>
          <w:rFonts w:eastAsiaTheme="minorEastAsia"/>
          <w:lang w:eastAsia="zh-CN"/>
        </w:rPr>
        <w:t>，向进口商退还全部或部分的反倾销税给。</w:t>
      </w:r>
      <w:r w:rsidRPr="0078032F">
        <w:rPr>
          <w:rFonts w:eastAsiaTheme="minorEastAsia"/>
          <w:lang w:eastAsia="zh-CN"/>
        </w:rPr>
        <w:t>-</w:t>
      </w:r>
    </w:p>
    <w:p w14:paraId="5B098F67" w14:textId="77777777" w:rsidR="00160162" w:rsidRPr="0078032F" w:rsidRDefault="00160162" w:rsidP="00D63472">
      <w:pPr>
        <w:tabs>
          <w:tab w:val="left" w:pos="300"/>
        </w:tabs>
        <w:jc w:val="both"/>
        <w:rPr>
          <w:rFonts w:eastAsiaTheme="minorEastAsia"/>
          <w:lang w:eastAsia="zh-CN"/>
        </w:rPr>
      </w:pPr>
    </w:p>
    <w:p w14:paraId="18CF4939" w14:textId="38DCBB99" w:rsidR="00160162" w:rsidRPr="0078032F" w:rsidRDefault="00BB3EBC" w:rsidP="00D63472">
      <w:pPr>
        <w:tabs>
          <w:tab w:val="left" w:pos="300"/>
        </w:tabs>
        <w:jc w:val="both"/>
        <w:rPr>
          <w:rFonts w:eastAsiaTheme="minorEastAsia"/>
          <w:lang w:eastAsia="zh-CN"/>
        </w:rPr>
      </w:pPr>
      <w:r w:rsidRPr="0078032F">
        <w:rPr>
          <w:rFonts w:eastAsiaTheme="minorEastAsia"/>
          <w:lang w:eastAsia="zh-CN"/>
        </w:rPr>
        <w:tab/>
      </w:r>
      <w:r w:rsidRPr="0078032F">
        <w:rPr>
          <w:rFonts w:eastAsiaTheme="minorEastAsia"/>
          <w:lang w:eastAsia="zh-CN"/>
        </w:rPr>
        <w:t>但进口商</w:t>
      </w:r>
      <w:r w:rsidR="00A35E22" w:rsidRPr="0078032F">
        <w:rPr>
          <w:rFonts w:eastAsiaTheme="minorEastAsia"/>
          <w:lang w:eastAsia="zh-CN"/>
        </w:rPr>
        <w:t>若将关税的产生风险转移至任何其他人时，需退还的</w:t>
      </w:r>
      <w:r w:rsidR="006B0115" w:rsidRPr="0078032F">
        <w:rPr>
          <w:rFonts w:eastAsiaTheme="minorEastAsia"/>
          <w:lang w:eastAsia="zh-CN"/>
        </w:rPr>
        <w:t>关税应当计入基金</w:t>
      </w:r>
      <w:r w:rsidR="00A35E22" w:rsidRPr="0078032F">
        <w:rPr>
          <w:rFonts w:eastAsiaTheme="minorEastAsia"/>
          <w:lang w:eastAsia="zh-CN"/>
        </w:rPr>
        <w:t>，而不是</w:t>
      </w:r>
      <w:r w:rsidR="006B0115" w:rsidRPr="0078032F">
        <w:rPr>
          <w:rFonts w:eastAsiaTheme="minorEastAsia"/>
          <w:lang w:eastAsia="zh-CN"/>
        </w:rPr>
        <w:t>退还至</w:t>
      </w:r>
      <w:r w:rsidR="00A35E22" w:rsidRPr="0078032F">
        <w:rPr>
          <w:rFonts w:eastAsiaTheme="minorEastAsia"/>
          <w:lang w:eastAsia="zh-CN"/>
        </w:rPr>
        <w:t>进口商</w:t>
      </w:r>
      <w:r w:rsidRPr="0078032F">
        <w:rPr>
          <w:rFonts w:eastAsiaTheme="minorEastAsia"/>
          <w:lang w:eastAsia="zh-CN"/>
        </w:rPr>
        <w:t>。</w:t>
      </w:r>
    </w:p>
    <w:p w14:paraId="6338CB46" w14:textId="77777777" w:rsidR="00160162" w:rsidRPr="0078032F" w:rsidRDefault="00160162" w:rsidP="00D63472">
      <w:pPr>
        <w:jc w:val="both"/>
        <w:rPr>
          <w:rFonts w:eastAsiaTheme="minorEastAsia"/>
          <w:lang w:eastAsia="zh-CN"/>
        </w:rPr>
      </w:pPr>
    </w:p>
    <w:p w14:paraId="14DB25C8" w14:textId="77777777" w:rsidR="00160162" w:rsidRPr="0078032F" w:rsidRDefault="00BB3EBC" w:rsidP="00D63472">
      <w:pPr>
        <w:jc w:val="both"/>
        <w:rPr>
          <w:rFonts w:eastAsiaTheme="minorEastAsia"/>
          <w:lang w:eastAsia="zh-CN"/>
        </w:rPr>
      </w:pPr>
      <w:r w:rsidRPr="0078032F">
        <w:rPr>
          <w:rFonts w:eastAsiaTheme="minorEastAsia"/>
          <w:lang w:eastAsia="zh-CN"/>
        </w:rPr>
        <w:t>[F.No.354/126/2010-TRU]</w:t>
      </w:r>
    </w:p>
    <w:p w14:paraId="36452BF8" w14:textId="77777777" w:rsidR="00160162" w:rsidRPr="0078032F" w:rsidRDefault="00160162" w:rsidP="00D63472">
      <w:pPr>
        <w:spacing w:line="200" w:lineRule="exact"/>
        <w:jc w:val="both"/>
        <w:rPr>
          <w:rFonts w:eastAsiaTheme="minorEastAsia"/>
          <w:lang w:eastAsia="zh-CN"/>
        </w:rPr>
      </w:pPr>
    </w:p>
    <w:p w14:paraId="16B4996B" w14:textId="77777777" w:rsidR="00160162" w:rsidRPr="0078032F" w:rsidRDefault="00160162" w:rsidP="00D63472">
      <w:pPr>
        <w:spacing w:line="200" w:lineRule="exact"/>
        <w:jc w:val="both"/>
        <w:rPr>
          <w:rFonts w:eastAsiaTheme="minorEastAsia"/>
          <w:lang w:eastAsia="zh-CN"/>
        </w:rPr>
      </w:pPr>
    </w:p>
    <w:p w14:paraId="296E6CEC" w14:textId="77777777" w:rsidR="00160162" w:rsidRPr="0078032F" w:rsidRDefault="00160162" w:rsidP="00D63472">
      <w:pPr>
        <w:spacing w:line="356" w:lineRule="exact"/>
        <w:jc w:val="both"/>
        <w:rPr>
          <w:rFonts w:eastAsiaTheme="minorEastAsia"/>
          <w:lang w:eastAsia="zh-CN"/>
        </w:rPr>
      </w:pPr>
    </w:p>
    <w:p w14:paraId="0C55656A" w14:textId="77777777" w:rsidR="00160162" w:rsidRPr="0078032F" w:rsidRDefault="00BB3EBC" w:rsidP="00D63472">
      <w:pPr>
        <w:jc w:val="both"/>
        <w:rPr>
          <w:rFonts w:eastAsiaTheme="minorEastAsia"/>
          <w:lang w:eastAsia="zh-CN"/>
        </w:rPr>
      </w:pPr>
      <w:r w:rsidRPr="0078032F">
        <w:rPr>
          <w:rFonts w:eastAsiaTheme="minorEastAsia"/>
          <w:lang w:eastAsia="zh-CN"/>
        </w:rPr>
        <w:t>（桑吉夫</w:t>
      </w:r>
      <w:r w:rsidRPr="0078032F">
        <w:rPr>
          <w:rFonts w:eastAsiaTheme="minorEastAsia"/>
          <w:lang w:eastAsia="zh-CN"/>
        </w:rPr>
        <w:t>·</w:t>
      </w:r>
      <w:r w:rsidRPr="0078032F">
        <w:rPr>
          <w:rFonts w:eastAsiaTheme="minorEastAsia"/>
          <w:lang w:eastAsia="zh-CN"/>
        </w:rPr>
        <w:t>库马尔</w:t>
      </w:r>
      <w:r w:rsidRPr="0078032F">
        <w:rPr>
          <w:rFonts w:eastAsiaTheme="minorEastAsia"/>
          <w:lang w:eastAsia="zh-CN"/>
        </w:rPr>
        <w:t>·</w:t>
      </w:r>
      <w:r w:rsidRPr="0078032F">
        <w:rPr>
          <w:rFonts w:eastAsiaTheme="minorEastAsia"/>
          <w:lang w:eastAsia="zh-CN"/>
        </w:rPr>
        <w:t>辛格）</w:t>
      </w:r>
    </w:p>
    <w:p w14:paraId="43205884" w14:textId="77777777" w:rsidR="00160162" w:rsidRPr="0078032F" w:rsidRDefault="00BB3EBC" w:rsidP="00D63472">
      <w:pPr>
        <w:jc w:val="both"/>
        <w:rPr>
          <w:rFonts w:eastAsiaTheme="minorEastAsia"/>
          <w:lang w:eastAsia="zh-CN"/>
        </w:rPr>
      </w:pPr>
      <w:r w:rsidRPr="0078032F">
        <w:rPr>
          <w:rFonts w:eastAsiaTheme="minorEastAsia"/>
          <w:lang w:eastAsia="zh-CN"/>
        </w:rPr>
        <w:t>印度政府副国务卿</w:t>
      </w:r>
    </w:p>
    <w:p w14:paraId="4AF0A4F5" w14:textId="77777777" w:rsidR="00160162" w:rsidRPr="0078032F" w:rsidRDefault="00160162" w:rsidP="00D63472">
      <w:pPr>
        <w:jc w:val="both"/>
        <w:rPr>
          <w:rFonts w:eastAsiaTheme="minorEastAsia"/>
          <w:lang w:eastAsia="zh-CN"/>
        </w:rPr>
      </w:pPr>
    </w:p>
    <w:p w14:paraId="0CF51F27" w14:textId="77777777" w:rsidR="00160162" w:rsidRPr="0078032F" w:rsidRDefault="00160162" w:rsidP="00D63472">
      <w:pPr>
        <w:jc w:val="both"/>
        <w:rPr>
          <w:rFonts w:eastAsiaTheme="minorEastAsia"/>
          <w:lang w:eastAsia="zh-CN"/>
        </w:rPr>
      </w:pPr>
    </w:p>
    <w:p w14:paraId="32B8CDF8" w14:textId="77777777" w:rsidR="00160162" w:rsidRPr="0078032F" w:rsidRDefault="00160162" w:rsidP="00D63472">
      <w:pPr>
        <w:jc w:val="both"/>
        <w:rPr>
          <w:rFonts w:eastAsiaTheme="minorEastAsia"/>
          <w:lang w:eastAsia="zh-CN"/>
        </w:rPr>
      </w:pPr>
    </w:p>
    <w:p w14:paraId="76C282C6" w14:textId="77777777" w:rsidR="00160162" w:rsidRPr="0078032F" w:rsidRDefault="00BB3EBC" w:rsidP="00D63472">
      <w:pPr>
        <w:jc w:val="both"/>
        <w:rPr>
          <w:rFonts w:eastAsiaTheme="minorEastAsia"/>
          <w:lang w:eastAsia="zh-CN"/>
        </w:rPr>
      </w:pPr>
      <w:bookmarkStart w:id="2" w:name="page4"/>
      <w:bookmarkEnd w:id="2"/>
      <w:r w:rsidRPr="0078032F">
        <w:rPr>
          <w:rFonts w:eastAsiaTheme="minorEastAsia"/>
          <w:lang w:eastAsia="zh-CN"/>
        </w:rPr>
        <w:t>*******</w:t>
      </w:r>
    </w:p>
    <w:p w14:paraId="1F1FE469" w14:textId="77777777" w:rsidR="00160162" w:rsidRPr="0078032F" w:rsidRDefault="00160162" w:rsidP="00D63472">
      <w:pPr>
        <w:spacing w:line="200" w:lineRule="exact"/>
        <w:jc w:val="both"/>
        <w:rPr>
          <w:rFonts w:eastAsiaTheme="minorEastAsia"/>
          <w:lang w:eastAsia="zh-CN"/>
        </w:rPr>
      </w:pPr>
    </w:p>
    <w:p w14:paraId="258A5B00" w14:textId="77777777" w:rsidR="00160162" w:rsidRPr="0078032F" w:rsidRDefault="00160162" w:rsidP="00D63472">
      <w:pPr>
        <w:spacing w:line="303" w:lineRule="exact"/>
        <w:jc w:val="both"/>
        <w:rPr>
          <w:rFonts w:eastAsiaTheme="minorEastAsia"/>
          <w:lang w:eastAsia="zh-CN"/>
        </w:rPr>
      </w:pPr>
    </w:p>
    <w:p w14:paraId="47D1D415" w14:textId="77777777" w:rsidR="00160162" w:rsidRPr="0078032F" w:rsidRDefault="00160162" w:rsidP="00D63472">
      <w:pPr>
        <w:spacing w:line="303" w:lineRule="exact"/>
        <w:jc w:val="both"/>
        <w:rPr>
          <w:rFonts w:eastAsiaTheme="minorEastAsia"/>
          <w:lang w:eastAsia="zh-CN"/>
        </w:rPr>
      </w:pPr>
    </w:p>
    <w:p w14:paraId="57C21599" w14:textId="77777777" w:rsidR="00160162" w:rsidRPr="0078032F" w:rsidRDefault="00160162" w:rsidP="00D63472">
      <w:pPr>
        <w:spacing w:line="303" w:lineRule="exact"/>
        <w:jc w:val="both"/>
        <w:rPr>
          <w:rFonts w:eastAsiaTheme="minorEastAsia"/>
          <w:lang w:eastAsia="zh-CN"/>
        </w:rPr>
      </w:pPr>
    </w:p>
    <w:p w14:paraId="4BC384F8" w14:textId="77777777" w:rsidR="00160162" w:rsidRPr="0078032F" w:rsidRDefault="00160162" w:rsidP="00D63472">
      <w:pPr>
        <w:spacing w:line="303" w:lineRule="exact"/>
        <w:jc w:val="both"/>
        <w:rPr>
          <w:rFonts w:eastAsiaTheme="minorEastAsia"/>
          <w:lang w:eastAsia="zh-CN"/>
        </w:rPr>
      </w:pPr>
    </w:p>
    <w:p w14:paraId="26D0F7A3" w14:textId="77777777" w:rsidR="00160162" w:rsidRPr="0078032F" w:rsidRDefault="00160162" w:rsidP="00D63472">
      <w:pPr>
        <w:spacing w:line="303" w:lineRule="exact"/>
        <w:jc w:val="both"/>
        <w:rPr>
          <w:rFonts w:eastAsiaTheme="minorEastAsia"/>
          <w:lang w:eastAsia="zh-CN"/>
        </w:rPr>
      </w:pPr>
    </w:p>
    <w:p w14:paraId="39B8DE04" w14:textId="77777777" w:rsidR="00160162" w:rsidRPr="0078032F" w:rsidRDefault="00160162" w:rsidP="00D63472">
      <w:pPr>
        <w:spacing w:line="303" w:lineRule="exact"/>
        <w:jc w:val="both"/>
        <w:rPr>
          <w:rFonts w:eastAsiaTheme="minorEastAsia"/>
          <w:lang w:eastAsia="zh-CN"/>
        </w:rPr>
      </w:pPr>
    </w:p>
    <w:p w14:paraId="042A02F8" w14:textId="77777777" w:rsidR="00160162" w:rsidRPr="0078032F" w:rsidRDefault="00160162" w:rsidP="00D63472">
      <w:pPr>
        <w:spacing w:line="303" w:lineRule="exact"/>
        <w:jc w:val="both"/>
        <w:rPr>
          <w:rFonts w:eastAsiaTheme="minorEastAsia"/>
          <w:lang w:eastAsia="zh-CN"/>
        </w:rPr>
      </w:pPr>
    </w:p>
    <w:p w14:paraId="5AC08A75" w14:textId="77777777" w:rsidR="00160162" w:rsidRPr="0078032F" w:rsidRDefault="00160162" w:rsidP="00D63472">
      <w:pPr>
        <w:spacing w:line="303" w:lineRule="exact"/>
        <w:jc w:val="both"/>
        <w:rPr>
          <w:rFonts w:eastAsiaTheme="minorEastAsia"/>
          <w:lang w:eastAsia="zh-CN"/>
        </w:rPr>
      </w:pPr>
    </w:p>
    <w:p w14:paraId="278C8458" w14:textId="77777777" w:rsidR="00160162" w:rsidRPr="0078032F" w:rsidRDefault="00160162" w:rsidP="00D63472">
      <w:pPr>
        <w:spacing w:line="303" w:lineRule="exact"/>
        <w:jc w:val="both"/>
        <w:rPr>
          <w:rFonts w:eastAsiaTheme="minorEastAsia"/>
          <w:lang w:eastAsia="zh-CN"/>
        </w:rPr>
      </w:pPr>
    </w:p>
    <w:p w14:paraId="54BDF5A4" w14:textId="77777777" w:rsidR="00160162" w:rsidRPr="0078032F" w:rsidRDefault="00160162" w:rsidP="00D63472">
      <w:pPr>
        <w:spacing w:line="303" w:lineRule="exact"/>
        <w:jc w:val="both"/>
        <w:rPr>
          <w:rFonts w:eastAsiaTheme="minorEastAsia"/>
          <w:lang w:eastAsia="zh-CN"/>
        </w:rPr>
      </w:pPr>
    </w:p>
    <w:p w14:paraId="16856DF8" w14:textId="77777777" w:rsidR="00160162" w:rsidRPr="0078032F" w:rsidRDefault="00BB3EBC" w:rsidP="00D63472">
      <w:pPr>
        <w:jc w:val="both"/>
        <w:outlineLvl w:val="0"/>
        <w:rPr>
          <w:rFonts w:eastAsiaTheme="minorEastAsia"/>
          <w:lang w:eastAsia="zh-CN"/>
        </w:rPr>
      </w:pPr>
      <w:r w:rsidRPr="0078032F">
        <w:rPr>
          <w:rFonts w:eastAsiaTheme="minorEastAsia"/>
          <w:lang w:eastAsia="zh-CN"/>
        </w:rPr>
        <w:t>G/ADP/N/1/IND/4</w:t>
      </w:r>
    </w:p>
    <w:p w14:paraId="17D89152" w14:textId="77777777" w:rsidR="00160162" w:rsidRPr="0078032F" w:rsidRDefault="00BB3EBC" w:rsidP="00D35638">
      <w:pPr>
        <w:jc w:val="both"/>
        <w:rPr>
          <w:rFonts w:eastAsiaTheme="minorEastAsia"/>
          <w:lang w:eastAsia="zh-CN"/>
        </w:rPr>
      </w:pPr>
      <w:r w:rsidRPr="0078032F">
        <w:rPr>
          <w:rFonts w:eastAsiaTheme="minorEastAsia"/>
          <w:lang w:eastAsia="zh-CN"/>
        </w:rPr>
        <w:t>第</w:t>
      </w:r>
      <w:r w:rsidRPr="0078032F">
        <w:rPr>
          <w:rFonts w:eastAsiaTheme="minorEastAsia"/>
          <w:lang w:eastAsia="zh-CN"/>
        </w:rPr>
        <w:t>4</w:t>
      </w:r>
      <w:r w:rsidRPr="0078032F">
        <w:rPr>
          <w:rFonts w:eastAsiaTheme="minorEastAsia"/>
          <w:lang w:eastAsia="zh-CN"/>
        </w:rPr>
        <w:t>页</w:t>
      </w:r>
    </w:p>
    <w:p w14:paraId="6A4BC28A" w14:textId="77777777" w:rsidR="00160162" w:rsidRPr="0078032F" w:rsidRDefault="00BB3EBC" w:rsidP="00A8483B">
      <w:pPr>
        <w:jc w:val="right"/>
        <w:rPr>
          <w:rFonts w:eastAsiaTheme="minorEastAsia"/>
          <w:b/>
          <w:u w:val="single"/>
          <w:lang w:eastAsia="zh-CN"/>
        </w:rPr>
      </w:pPr>
      <w:r w:rsidRPr="0078032F">
        <w:rPr>
          <w:rFonts w:eastAsiaTheme="minorEastAsia"/>
          <w:b/>
          <w:u w:val="single"/>
          <w:lang w:eastAsia="zh-CN"/>
        </w:rPr>
        <w:t>附件</w:t>
      </w:r>
    </w:p>
    <w:p w14:paraId="77731A78" w14:textId="77777777" w:rsidR="00160162" w:rsidRPr="0078032F" w:rsidRDefault="00160162" w:rsidP="00D63472">
      <w:pPr>
        <w:jc w:val="both"/>
        <w:rPr>
          <w:rFonts w:eastAsiaTheme="minorEastAsia"/>
          <w:lang w:eastAsia="zh-CN"/>
        </w:rPr>
      </w:pPr>
    </w:p>
    <w:p w14:paraId="15CB74D8" w14:textId="77777777" w:rsidR="00160162" w:rsidRPr="0078032F" w:rsidRDefault="00BB3EBC" w:rsidP="00A8483B">
      <w:pPr>
        <w:jc w:val="center"/>
        <w:rPr>
          <w:rFonts w:eastAsiaTheme="minorEastAsia"/>
          <w:lang w:eastAsia="zh-CN"/>
        </w:rPr>
      </w:pPr>
      <w:r w:rsidRPr="0078032F">
        <w:rPr>
          <w:rFonts w:eastAsiaTheme="minorEastAsia"/>
          <w:lang w:eastAsia="zh-CN"/>
        </w:rPr>
        <w:t>印度政府</w:t>
      </w:r>
    </w:p>
    <w:p w14:paraId="394E30B3" w14:textId="77777777" w:rsidR="00160162" w:rsidRPr="0078032F" w:rsidRDefault="00BB3EBC">
      <w:pPr>
        <w:jc w:val="center"/>
        <w:rPr>
          <w:rFonts w:eastAsiaTheme="minorEastAsia"/>
          <w:lang w:eastAsia="zh-CN"/>
        </w:rPr>
      </w:pPr>
      <w:r w:rsidRPr="0078032F">
        <w:rPr>
          <w:rFonts w:eastAsiaTheme="minorEastAsia"/>
          <w:lang w:eastAsia="zh-CN"/>
        </w:rPr>
        <w:t>财政部</w:t>
      </w:r>
    </w:p>
    <w:p w14:paraId="07AF1FA4" w14:textId="77777777" w:rsidR="00160162" w:rsidRPr="0078032F" w:rsidRDefault="00BB3EBC">
      <w:pPr>
        <w:jc w:val="center"/>
        <w:rPr>
          <w:rFonts w:eastAsiaTheme="minorEastAsia"/>
          <w:lang w:eastAsia="zh-CN"/>
        </w:rPr>
      </w:pPr>
      <w:r w:rsidRPr="0078032F">
        <w:rPr>
          <w:rFonts w:eastAsiaTheme="minorEastAsia"/>
          <w:lang w:eastAsia="zh-CN"/>
        </w:rPr>
        <w:lastRenderedPageBreak/>
        <w:t>（税务局）</w:t>
      </w:r>
    </w:p>
    <w:p w14:paraId="645D9D89" w14:textId="77777777" w:rsidR="00160162" w:rsidRPr="0078032F" w:rsidRDefault="00160162" w:rsidP="00D63472">
      <w:pPr>
        <w:spacing w:line="204" w:lineRule="exact"/>
        <w:jc w:val="center"/>
        <w:rPr>
          <w:rFonts w:eastAsiaTheme="minorEastAsia"/>
          <w:lang w:eastAsia="zh-CN"/>
        </w:rPr>
      </w:pPr>
    </w:p>
    <w:p w14:paraId="76716B21" w14:textId="77777777" w:rsidR="00160162" w:rsidRPr="0078032F" w:rsidRDefault="00BB3EBC" w:rsidP="00A8483B">
      <w:pPr>
        <w:spacing w:line="250" w:lineRule="auto"/>
        <w:jc w:val="center"/>
        <w:rPr>
          <w:rFonts w:eastAsiaTheme="minorEastAsia"/>
          <w:b/>
          <w:lang w:eastAsia="zh-CN"/>
        </w:rPr>
      </w:pPr>
      <w:r w:rsidRPr="0078032F">
        <w:rPr>
          <w:rFonts w:eastAsiaTheme="minorEastAsia"/>
          <w:b/>
          <w:lang w:eastAsia="zh-CN"/>
        </w:rPr>
        <w:t>第</w:t>
      </w:r>
      <w:r w:rsidRPr="0078032F">
        <w:rPr>
          <w:rFonts w:eastAsiaTheme="minorEastAsia"/>
          <w:b/>
          <w:lang w:eastAsia="zh-CN"/>
        </w:rPr>
        <w:t>6/2012</w:t>
      </w:r>
      <w:r w:rsidRPr="0078032F">
        <w:rPr>
          <w:rFonts w:eastAsiaTheme="minorEastAsia"/>
          <w:b/>
          <w:lang w:eastAsia="zh-CN"/>
        </w:rPr>
        <w:t>号通知</w:t>
      </w:r>
      <w:r w:rsidRPr="0078032F">
        <w:rPr>
          <w:rFonts w:eastAsiaTheme="minorEastAsia"/>
          <w:b/>
          <w:lang w:eastAsia="zh-CN"/>
        </w:rPr>
        <w:t>-</w:t>
      </w:r>
      <w:r w:rsidRPr="0078032F">
        <w:rPr>
          <w:rFonts w:eastAsiaTheme="minorEastAsia"/>
          <w:b/>
          <w:lang w:eastAsia="zh-CN"/>
        </w:rPr>
        <w:t>关税（</w:t>
      </w:r>
      <w:r w:rsidRPr="0078032F">
        <w:rPr>
          <w:rFonts w:eastAsiaTheme="minorEastAsia"/>
          <w:b/>
          <w:lang w:eastAsia="zh-CN"/>
        </w:rPr>
        <w:t>N.T.</w:t>
      </w:r>
      <w:r w:rsidRPr="0078032F">
        <w:rPr>
          <w:rFonts w:eastAsiaTheme="minorEastAsia"/>
          <w:b/>
          <w:lang w:eastAsia="zh-CN"/>
        </w:rPr>
        <w:t>）</w:t>
      </w:r>
    </w:p>
    <w:p w14:paraId="7827D36F" w14:textId="77777777" w:rsidR="00160162" w:rsidRPr="0078032F" w:rsidRDefault="00160162" w:rsidP="00D63472">
      <w:pPr>
        <w:spacing w:line="211" w:lineRule="exact"/>
        <w:jc w:val="center"/>
        <w:rPr>
          <w:rFonts w:eastAsiaTheme="minorEastAsia"/>
          <w:lang w:eastAsia="zh-CN"/>
        </w:rPr>
      </w:pPr>
    </w:p>
    <w:p w14:paraId="2AE752AB" w14:textId="77777777" w:rsidR="00160162" w:rsidRPr="0078032F" w:rsidRDefault="00BB3EBC" w:rsidP="00A8483B">
      <w:pPr>
        <w:tabs>
          <w:tab w:val="left" w:pos="219"/>
        </w:tabs>
        <w:spacing w:line="271" w:lineRule="auto"/>
        <w:jc w:val="center"/>
        <w:rPr>
          <w:rFonts w:eastAsiaTheme="minorEastAsia"/>
          <w:lang w:eastAsia="zh-CN"/>
        </w:rPr>
      </w:pPr>
      <w:r w:rsidRPr="0078032F">
        <w:rPr>
          <w:rFonts w:eastAsiaTheme="minorEastAsia"/>
          <w:lang w:eastAsia="zh-CN"/>
        </w:rPr>
        <w:t>2012</w:t>
      </w:r>
      <w:r w:rsidRPr="0078032F">
        <w:rPr>
          <w:rFonts w:eastAsiaTheme="minorEastAsia"/>
          <w:lang w:eastAsia="zh-CN"/>
        </w:rPr>
        <w:t>年</w:t>
      </w:r>
      <w:r w:rsidRPr="0078032F">
        <w:rPr>
          <w:rFonts w:eastAsiaTheme="minorEastAsia"/>
          <w:lang w:eastAsia="zh-CN"/>
        </w:rPr>
        <w:t>1</w:t>
      </w:r>
      <w:r w:rsidRPr="0078032F">
        <w:rPr>
          <w:rFonts w:eastAsiaTheme="minorEastAsia"/>
          <w:lang w:eastAsia="zh-CN"/>
        </w:rPr>
        <w:t>月</w:t>
      </w:r>
      <w:r w:rsidRPr="0078032F">
        <w:rPr>
          <w:rFonts w:eastAsiaTheme="minorEastAsia"/>
          <w:lang w:eastAsia="zh-CN"/>
        </w:rPr>
        <w:t>19</w:t>
      </w:r>
      <w:r w:rsidRPr="0078032F">
        <w:rPr>
          <w:rFonts w:eastAsiaTheme="minorEastAsia"/>
          <w:lang w:eastAsia="zh-CN"/>
        </w:rPr>
        <w:t>日，新德里</w:t>
      </w:r>
    </w:p>
    <w:p w14:paraId="075B4204" w14:textId="77777777" w:rsidR="00160162" w:rsidRPr="0078032F" w:rsidRDefault="00160162" w:rsidP="00D63472">
      <w:pPr>
        <w:spacing w:line="188" w:lineRule="exact"/>
        <w:jc w:val="both"/>
        <w:rPr>
          <w:rFonts w:eastAsiaTheme="minorEastAsia"/>
          <w:lang w:eastAsia="zh-CN"/>
        </w:rPr>
      </w:pPr>
    </w:p>
    <w:p w14:paraId="53004967" w14:textId="0715B35A" w:rsidR="00160162" w:rsidRPr="0078032F" w:rsidRDefault="00BB3EBC" w:rsidP="00D63472">
      <w:pPr>
        <w:tabs>
          <w:tab w:val="left" w:pos="740"/>
        </w:tabs>
        <w:jc w:val="both"/>
        <w:rPr>
          <w:rFonts w:eastAsiaTheme="minorEastAsia"/>
          <w:lang w:eastAsia="zh-CN"/>
        </w:rPr>
      </w:pPr>
      <w:r w:rsidRPr="0078032F">
        <w:rPr>
          <w:rFonts w:eastAsiaTheme="minorEastAsia"/>
          <w:lang w:eastAsia="zh-CN"/>
        </w:rPr>
        <w:t>G.S.R.(E)-</w:t>
      </w:r>
      <w:r w:rsidR="00A35E22" w:rsidRPr="0078032F">
        <w:rPr>
          <w:rFonts w:eastAsiaTheme="minorEastAsia"/>
          <w:lang w:eastAsia="zh-CN"/>
        </w:rPr>
        <w:t>通过</w:t>
      </w:r>
      <w:r w:rsidRPr="0078032F">
        <w:rPr>
          <w:rFonts w:eastAsiaTheme="minorEastAsia"/>
          <w:lang w:eastAsia="zh-CN"/>
        </w:rPr>
        <w:t>行使</w:t>
      </w:r>
      <w:r w:rsidRPr="0078032F">
        <w:rPr>
          <w:rFonts w:eastAsiaTheme="minorEastAsia"/>
          <w:lang w:eastAsia="zh-CN"/>
        </w:rPr>
        <w:t>1975</w:t>
      </w:r>
      <w:r w:rsidRPr="0078032F">
        <w:rPr>
          <w:rFonts w:eastAsiaTheme="minorEastAsia"/>
          <w:lang w:eastAsia="zh-CN"/>
        </w:rPr>
        <w:t>年海关关税法（</w:t>
      </w:r>
      <w:r w:rsidRPr="0078032F">
        <w:rPr>
          <w:rFonts w:eastAsiaTheme="minorEastAsia"/>
          <w:lang w:eastAsia="zh-CN"/>
        </w:rPr>
        <w:t>1975</w:t>
      </w:r>
      <w:r w:rsidRPr="0078032F">
        <w:rPr>
          <w:rFonts w:eastAsiaTheme="minorEastAsia"/>
          <w:lang w:eastAsia="zh-CN"/>
        </w:rPr>
        <w:t>年第</w:t>
      </w:r>
      <w:r w:rsidRPr="0078032F">
        <w:rPr>
          <w:rFonts w:eastAsiaTheme="minorEastAsia"/>
          <w:lang w:eastAsia="zh-CN"/>
        </w:rPr>
        <w:t>51</w:t>
      </w:r>
      <w:r w:rsidRPr="0078032F">
        <w:rPr>
          <w:rFonts w:eastAsiaTheme="minorEastAsia"/>
          <w:lang w:eastAsia="zh-CN"/>
        </w:rPr>
        <w:t>号）第</w:t>
      </w:r>
      <w:r w:rsidRPr="0078032F">
        <w:rPr>
          <w:rFonts w:eastAsiaTheme="minorEastAsia"/>
          <w:lang w:eastAsia="zh-CN"/>
        </w:rPr>
        <w:t>9A</w:t>
      </w:r>
      <w:r w:rsidRPr="0078032F">
        <w:rPr>
          <w:rFonts w:eastAsiaTheme="minorEastAsia"/>
          <w:lang w:eastAsia="zh-CN"/>
        </w:rPr>
        <w:t>节第（</w:t>
      </w:r>
      <w:r w:rsidRPr="0078032F">
        <w:rPr>
          <w:rFonts w:eastAsiaTheme="minorEastAsia"/>
          <w:lang w:eastAsia="zh-CN"/>
        </w:rPr>
        <w:t>6</w:t>
      </w:r>
      <w:r w:rsidRPr="0078032F">
        <w:rPr>
          <w:rFonts w:eastAsiaTheme="minorEastAsia"/>
          <w:lang w:eastAsia="zh-CN"/>
        </w:rPr>
        <w:t>）分节和第</w:t>
      </w:r>
      <w:r w:rsidRPr="0078032F">
        <w:rPr>
          <w:rFonts w:eastAsiaTheme="minorEastAsia"/>
          <w:lang w:eastAsia="zh-CN"/>
        </w:rPr>
        <w:t>9AA</w:t>
      </w:r>
      <w:r w:rsidRPr="0078032F">
        <w:rPr>
          <w:rFonts w:eastAsiaTheme="minorEastAsia"/>
          <w:lang w:eastAsia="zh-CN"/>
        </w:rPr>
        <w:t>节第（</w:t>
      </w:r>
      <w:r w:rsidRPr="0078032F">
        <w:rPr>
          <w:rFonts w:eastAsiaTheme="minorEastAsia"/>
          <w:lang w:eastAsia="zh-CN"/>
        </w:rPr>
        <w:t>2</w:t>
      </w:r>
      <w:r w:rsidRPr="0078032F">
        <w:rPr>
          <w:rFonts w:eastAsiaTheme="minorEastAsia"/>
          <w:lang w:eastAsia="zh-CN"/>
        </w:rPr>
        <w:t>）分节授予的权力，</w:t>
      </w:r>
      <w:r w:rsidR="00A35E22" w:rsidRPr="0078032F">
        <w:rPr>
          <w:rFonts w:eastAsiaTheme="minorEastAsia"/>
          <w:lang w:eastAsia="zh-CN"/>
        </w:rPr>
        <w:t>中央政府</w:t>
      </w:r>
      <w:r w:rsidRPr="0078032F">
        <w:rPr>
          <w:rFonts w:eastAsiaTheme="minorEastAsia"/>
          <w:lang w:eastAsia="zh-CN"/>
        </w:rPr>
        <w:t>特制定以下规则，以进一步修订</w:t>
      </w:r>
      <w:r w:rsidRPr="0078032F">
        <w:rPr>
          <w:rFonts w:eastAsiaTheme="minorEastAsia"/>
          <w:lang w:eastAsia="zh-CN"/>
        </w:rPr>
        <w:t>1995</w:t>
      </w:r>
      <w:r w:rsidRPr="0078032F">
        <w:rPr>
          <w:rFonts w:eastAsiaTheme="minorEastAsia"/>
          <w:lang w:eastAsia="zh-CN"/>
        </w:rPr>
        <w:t>年海关关税修正规则（对倾销产品识别、评估及征收反倾销税和损害确定），即</w:t>
      </w:r>
      <w:r w:rsidRPr="0078032F">
        <w:rPr>
          <w:rFonts w:eastAsiaTheme="minorEastAsia"/>
          <w:lang w:eastAsia="zh-CN"/>
        </w:rPr>
        <w:t>:</w:t>
      </w:r>
    </w:p>
    <w:p w14:paraId="4D0CC5DD" w14:textId="77777777" w:rsidR="00160162" w:rsidRPr="0078032F" w:rsidRDefault="00160162" w:rsidP="00D63472">
      <w:pPr>
        <w:spacing w:line="252" w:lineRule="exact"/>
        <w:jc w:val="both"/>
        <w:rPr>
          <w:rFonts w:eastAsiaTheme="minorEastAsia"/>
          <w:lang w:eastAsia="zh-CN"/>
        </w:rPr>
      </w:pPr>
    </w:p>
    <w:p w14:paraId="7E0F9A21" w14:textId="2635CCEF" w:rsidR="00160162" w:rsidRPr="0078032F" w:rsidRDefault="00BB3EBC" w:rsidP="00D63472">
      <w:pPr>
        <w:numPr>
          <w:ilvl w:val="0"/>
          <w:numId w:val="6"/>
        </w:numPr>
        <w:tabs>
          <w:tab w:val="left" w:pos="273"/>
        </w:tabs>
        <w:spacing w:line="271" w:lineRule="auto"/>
        <w:jc w:val="both"/>
        <w:rPr>
          <w:rFonts w:eastAsiaTheme="minorEastAsia"/>
          <w:lang w:eastAsia="zh-CN"/>
        </w:rPr>
      </w:pPr>
      <w:r w:rsidRPr="0078032F">
        <w:rPr>
          <w:rFonts w:eastAsiaTheme="minorEastAsia"/>
          <w:lang w:eastAsia="zh-CN"/>
        </w:rPr>
        <w:t>（</w:t>
      </w:r>
      <w:r w:rsidRPr="0078032F">
        <w:rPr>
          <w:rFonts w:eastAsiaTheme="minorEastAsia"/>
          <w:lang w:eastAsia="zh-CN"/>
        </w:rPr>
        <w:t>1</w:t>
      </w:r>
      <w:r w:rsidRPr="0078032F">
        <w:rPr>
          <w:rFonts w:eastAsiaTheme="minorEastAsia"/>
          <w:lang w:eastAsia="zh-CN"/>
        </w:rPr>
        <w:t>）本规则可称为</w:t>
      </w:r>
      <w:r w:rsidRPr="0078032F">
        <w:rPr>
          <w:rFonts w:eastAsiaTheme="minorEastAsia"/>
          <w:lang w:eastAsia="zh-CN"/>
        </w:rPr>
        <w:t>2012</w:t>
      </w:r>
      <w:r w:rsidRPr="0078032F">
        <w:rPr>
          <w:rFonts w:eastAsiaTheme="minorEastAsia"/>
          <w:lang w:eastAsia="zh-CN"/>
        </w:rPr>
        <w:t>年海关关税修正规则（对倾销产品识别、评估及征收反倾销税和损害确定）。</w:t>
      </w:r>
    </w:p>
    <w:p w14:paraId="3798E4F1" w14:textId="77777777" w:rsidR="00160162" w:rsidRPr="0078032F" w:rsidRDefault="00BB3EBC" w:rsidP="00D63472">
      <w:pPr>
        <w:tabs>
          <w:tab w:val="left" w:pos="273"/>
        </w:tabs>
        <w:spacing w:line="271" w:lineRule="auto"/>
        <w:jc w:val="both"/>
        <w:rPr>
          <w:rFonts w:eastAsiaTheme="minorEastAsia"/>
          <w:lang w:eastAsia="zh-CN"/>
        </w:rPr>
      </w:pPr>
      <w:r w:rsidRPr="0078032F">
        <w:rPr>
          <w:rFonts w:eastAsiaTheme="minorEastAsia"/>
          <w:lang w:eastAsia="zh-CN"/>
        </w:rPr>
        <w:t>(2)</w:t>
      </w:r>
      <w:r w:rsidRPr="0078032F">
        <w:rPr>
          <w:rFonts w:eastAsiaTheme="minorEastAsia"/>
          <w:lang w:eastAsia="zh-CN"/>
        </w:rPr>
        <w:t>本规则应自在</w:t>
      </w:r>
      <w:r w:rsidRPr="0078032F">
        <w:rPr>
          <w:rFonts w:eastAsiaTheme="minorEastAsia"/>
          <w:lang w:eastAsia="zh-CN"/>
        </w:rPr>
        <w:t>“</w:t>
      </w:r>
      <w:r w:rsidRPr="0078032F">
        <w:rPr>
          <w:rFonts w:eastAsiaTheme="minorEastAsia"/>
          <w:lang w:eastAsia="zh-CN"/>
        </w:rPr>
        <w:t>政府公报</w:t>
      </w:r>
      <w:r w:rsidRPr="0078032F">
        <w:rPr>
          <w:rFonts w:eastAsiaTheme="minorEastAsia"/>
          <w:lang w:eastAsia="zh-CN"/>
        </w:rPr>
        <w:t>”</w:t>
      </w:r>
      <w:r w:rsidRPr="0078032F">
        <w:rPr>
          <w:rFonts w:eastAsiaTheme="minorEastAsia"/>
          <w:lang w:eastAsia="zh-CN"/>
        </w:rPr>
        <w:t>上公布之日起生效。</w:t>
      </w:r>
    </w:p>
    <w:p w14:paraId="7F93BC40" w14:textId="77777777" w:rsidR="00160162" w:rsidRPr="0078032F" w:rsidRDefault="00160162" w:rsidP="00D63472">
      <w:pPr>
        <w:spacing w:line="248" w:lineRule="exact"/>
        <w:jc w:val="both"/>
        <w:rPr>
          <w:rFonts w:eastAsiaTheme="minorEastAsia"/>
          <w:lang w:eastAsia="zh-CN"/>
        </w:rPr>
      </w:pPr>
    </w:p>
    <w:p w14:paraId="61A9E71F" w14:textId="282A1ABF" w:rsidR="00160162" w:rsidRPr="0078032F" w:rsidRDefault="00BB3EBC" w:rsidP="00D35638">
      <w:pPr>
        <w:spacing w:line="247" w:lineRule="auto"/>
        <w:jc w:val="both"/>
        <w:rPr>
          <w:rFonts w:eastAsiaTheme="minorEastAsia"/>
          <w:lang w:eastAsia="zh-CN"/>
        </w:rPr>
      </w:pPr>
      <w:r w:rsidRPr="0078032F">
        <w:rPr>
          <w:rFonts w:eastAsiaTheme="minorEastAsia"/>
          <w:lang w:eastAsia="zh-CN"/>
        </w:rPr>
        <w:t>2.</w:t>
      </w:r>
      <w:r w:rsidRPr="0078032F">
        <w:rPr>
          <w:rFonts w:eastAsiaTheme="minorEastAsia"/>
          <w:lang w:eastAsia="zh-CN"/>
        </w:rPr>
        <w:t>在</w:t>
      </w:r>
      <w:r w:rsidRPr="0078032F">
        <w:rPr>
          <w:rFonts w:eastAsiaTheme="minorEastAsia"/>
          <w:lang w:eastAsia="zh-CN"/>
        </w:rPr>
        <w:t>1995</w:t>
      </w:r>
      <w:r w:rsidRPr="0078032F">
        <w:rPr>
          <w:rFonts w:eastAsiaTheme="minorEastAsia"/>
          <w:lang w:eastAsia="zh-CN"/>
        </w:rPr>
        <w:t>年海关关税修正规则（对倾销产品识别、评估及征收反倾销税和损害确定）中，</w:t>
      </w:r>
      <w:r w:rsidRPr="0078032F">
        <w:rPr>
          <w:rFonts w:eastAsiaTheme="minorEastAsia"/>
          <w:lang w:eastAsia="zh-CN"/>
        </w:rPr>
        <w:t xml:space="preserve">- </w:t>
      </w:r>
    </w:p>
    <w:p w14:paraId="4E14847A" w14:textId="77777777" w:rsidR="00160162" w:rsidRPr="0078032F" w:rsidRDefault="00160162" w:rsidP="00D63472">
      <w:pPr>
        <w:spacing w:line="213" w:lineRule="exact"/>
        <w:jc w:val="both"/>
        <w:rPr>
          <w:rFonts w:eastAsiaTheme="minorEastAsia"/>
          <w:lang w:eastAsia="zh-CN"/>
        </w:rPr>
      </w:pPr>
    </w:p>
    <w:p w14:paraId="0268A6CE" w14:textId="7ADB8E26" w:rsidR="00160162" w:rsidRPr="0078032F" w:rsidRDefault="00BB3EBC" w:rsidP="00D63472">
      <w:pPr>
        <w:pStyle w:val="a7"/>
        <w:numPr>
          <w:ilvl w:val="0"/>
          <w:numId w:val="11"/>
        </w:numPr>
        <w:tabs>
          <w:tab w:val="left" w:pos="366"/>
        </w:tabs>
        <w:spacing w:line="250" w:lineRule="auto"/>
        <w:ind w:firstLineChars="0"/>
        <w:jc w:val="both"/>
        <w:rPr>
          <w:rFonts w:eastAsiaTheme="minorEastAsia"/>
          <w:lang w:eastAsia="zh-CN"/>
        </w:rPr>
      </w:pPr>
      <w:r w:rsidRPr="0078032F">
        <w:rPr>
          <w:rFonts w:eastAsiaTheme="minorEastAsia"/>
          <w:lang w:eastAsia="zh-CN"/>
        </w:rPr>
        <w:t>在第</w:t>
      </w:r>
      <w:r w:rsidRPr="0078032F">
        <w:rPr>
          <w:rFonts w:eastAsiaTheme="minorEastAsia"/>
          <w:lang w:eastAsia="zh-CN"/>
        </w:rPr>
        <w:t>21</w:t>
      </w:r>
      <w:r w:rsidRPr="0078032F">
        <w:rPr>
          <w:rFonts w:eastAsiaTheme="minorEastAsia"/>
          <w:lang w:eastAsia="zh-CN"/>
        </w:rPr>
        <w:t>条规则之后插入以下内容</w:t>
      </w:r>
      <w:r w:rsidR="009D5F77" w:rsidRPr="0078032F">
        <w:rPr>
          <w:rFonts w:eastAsiaTheme="minorEastAsia"/>
          <w:lang w:eastAsia="zh-CN"/>
        </w:rPr>
        <w:t>，即</w:t>
      </w:r>
      <w:r w:rsidRPr="0078032F">
        <w:rPr>
          <w:rFonts w:eastAsiaTheme="minorEastAsia"/>
          <w:lang w:eastAsia="zh-CN"/>
        </w:rPr>
        <w:t>:-</w:t>
      </w:r>
    </w:p>
    <w:p w14:paraId="03D3E57C" w14:textId="183BFBB7" w:rsidR="00160162" w:rsidRPr="0078032F" w:rsidRDefault="00BB3EBC" w:rsidP="00D63472">
      <w:pPr>
        <w:jc w:val="both"/>
        <w:rPr>
          <w:rFonts w:eastAsiaTheme="minorEastAsia"/>
          <w:lang w:eastAsia="zh-CN"/>
        </w:rPr>
      </w:pPr>
      <w:r w:rsidRPr="0078032F">
        <w:rPr>
          <w:rFonts w:eastAsiaTheme="minorEastAsia"/>
          <w:lang w:eastAsia="zh-CN"/>
        </w:rPr>
        <w:t>“</w:t>
      </w:r>
      <w:r w:rsidRPr="0078032F">
        <w:rPr>
          <w:rFonts w:eastAsiaTheme="minorEastAsia"/>
          <w:b/>
          <w:lang w:eastAsia="zh-CN" w:bidi="ar"/>
        </w:rPr>
        <w:t>21A</w:t>
      </w:r>
      <w:r w:rsidR="009D5F77" w:rsidRPr="0078032F">
        <w:rPr>
          <w:rFonts w:eastAsiaTheme="minorEastAsia"/>
          <w:b/>
          <w:lang w:eastAsia="zh-CN" w:bidi="ar"/>
        </w:rPr>
        <w:t>已付的裁定金额</w:t>
      </w:r>
      <w:r w:rsidRPr="0078032F">
        <w:rPr>
          <w:rFonts w:eastAsiaTheme="minorEastAsia"/>
          <w:b/>
          <w:lang w:eastAsia="zh-CN" w:bidi="ar"/>
        </w:rPr>
        <w:t>超出实际倾销幅度</w:t>
      </w:r>
      <w:r w:rsidRPr="0078032F">
        <w:rPr>
          <w:rFonts w:eastAsiaTheme="minorEastAsia"/>
          <w:lang w:eastAsia="zh-CN" w:bidi="ar"/>
        </w:rPr>
        <w:t>-</w:t>
      </w:r>
      <w:r w:rsidRPr="0078032F">
        <w:rPr>
          <w:rFonts w:eastAsiaTheme="minorEastAsia"/>
          <w:lang w:eastAsia="zh-CN"/>
        </w:rPr>
        <w:t>（</w:t>
      </w:r>
      <w:r w:rsidRPr="0078032F">
        <w:rPr>
          <w:rFonts w:eastAsiaTheme="minorEastAsia"/>
          <w:lang w:eastAsia="zh-CN"/>
        </w:rPr>
        <w:t>1</w:t>
      </w:r>
      <w:r w:rsidRPr="0078032F">
        <w:rPr>
          <w:rFonts w:eastAsiaTheme="minorEastAsia"/>
          <w:lang w:eastAsia="zh-CN"/>
        </w:rPr>
        <w:t>）</w:t>
      </w:r>
      <w:r w:rsidR="009D5F77" w:rsidRPr="0078032F">
        <w:rPr>
          <w:rFonts w:eastAsiaTheme="minorEastAsia"/>
          <w:lang w:eastAsia="zh-CN"/>
        </w:rPr>
        <w:t>若</w:t>
      </w:r>
      <w:r w:rsidRPr="0078032F">
        <w:rPr>
          <w:rFonts w:eastAsiaTheme="minorEastAsia"/>
          <w:lang w:eastAsia="zh-CN"/>
        </w:rPr>
        <w:t>进口商认为他已</w:t>
      </w:r>
      <w:r w:rsidR="009D5F77" w:rsidRPr="0078032F">
        <w:rPr>
          <w:rFonts w:eastAsiaTheme="minorEastAsia"/>
          <w:lang w:eastAsia="zh-CN"/>
        </w:rPr>
        <w:t>支付</w:t>
      </w:r>
      <w:r w:rsidRPr="0078032F">
        <w:rPr>
          <w:rFonts w:eastAsiaTheme="minorEastAsia"/>
          <w:lang w:eastAsia="zh-CN"/>
        </w:rPr>
        <w:t>根据该法第</w:t>
      </w:r>
      <w:r w:rsidRPr="0078032F">
        <w:rPr>
          <w:rFonts w:eastAsiaTheme="minorEastAsia"/>
          <w:lang w:eastAsia="zh-CN"/>
        </w:rPr>
        <w:t>9A</w:t>
      </w:r>
      <w:r w:rsidRPr="0078032F">
        <w:rPr>
          <w:rFonts w:eastAsiaTheme="minorEastAsia"/>
          <w:lang w:eastAsia="zh-CN"/>
        </w:rPr>
        <w:t>条第（</w:t>
      </w:r>
      <w:r w:rsidRPr="0078032F">
        <w:rPr>
          <w:rFonts w:eastAsiaTheme="minorEastAsia"/>
          <w:lang w:eastAsia="zh-CN"/>
        </w:rPr>
        <w:t>1</w:t>
      </w:r>
      <w:r w:rsidRPr="0078032F">
        <w:rPr>
          <w:rFonts w:eastAsiaTheme="minorEastAsia"/>
          <w:lang w:eastAsia="zh-CN"/>
        </w:rPr>
        <w:t>）款或第</w:t>
      </w:r>
      <w:r w:rsidRPr="0078032F">
        <w:rPr>
          <w:rFonts w:eastAsiaTheme="minorEastAsia"/>
          <w:lang w:eastAsia="zh-CN"/>
        </w:rPr>
        <w:t>(1A)</w:t>
      </w:r>
      <w:r w:rsidRPr="0078032F">
        <w:rPr>
          <w:rFonts w:eastAsiaTheme="minorEastAsia"/>
          <w:lang w:eastAsia="zh-CN"/>
        </w:rPr>
        <w:t>款</w:t>
      </w:r>
      <w:r w:rsidR="009D5F77" w:rsidRPr="0078032F">
        <w:rPr>
          <w:rFonts w:eastAsiaTheme="minorEastAsia"/>
          <w:lang w:eastAsia="zh-CN"/>
        </w:rPr>
        <w:t>对任何进口货物</w:t>
      </w:r>
      <w:r w:rsidRPr="0078032F">
        <w:rPr>
          <w:rFonts w:eastAsiaTheme="minorEastAsia"/>
          <w:lang w:eastAsia="zh-CN"/>
        </w:rPr>
        <w:t>征收的反倾销税，而该反倾销税是超</w:t>
      </w:r>
      <w:r w:rsidR="009D5F77" w:rsidRPr="0078032F">
        <w:rPr>
          <w:rFonts w:eastAsiaTheme="minorEastAsia"/>
          <w:lang w:eastAsia="zh-CN"/>
        </w:rPr>
        <w:t>过</w:t>
      </w:r>
      <w:r w:rsidRPr="0078032F">
        <w:rPr>
          <w:rFonts w:eastAsiaTheme="minorEastAsia"/>
          <w:lang w:eastAsia="zh-CN"/>
        </w:rPr>
        <w:t>该等货</w:t>
      </w:r>
      <w:r w:rsidR="009D5F77" w:rsidRPr="0078032F">
        <w:rPr>
          <w:rFonts w:eastAsiaTheme="minorEastAsia"/>
          <w:lang w:eastAsia="zh-CN"/>
        </w:rPr>
        <w:t>物</w:t>
      </w:r>
      <w:r w:rsidRPr="0078032F">
        <w:rPr>
          <w:rFonts w:eastAsiaTheme="minorEastAsia"/>
          <w:lang w:eastAsia="zh-CN"/>
        </w:rPr>
        <w:t>的实际倾销幅度</w:t>
      </w:r>
      <w:r w:rsidR="009D5F77" w:rsidRPr="0078032F">
        <w:rPr>
          <w:rFonts w:eastAsiaTheme="minorEastAsia"/>
          <w:lang w:eastAsia="zh-CN"/>
        </w:rPr>
        <w:t>的</w:t>
      </w:r>
      <w:r w:rsidRPr="0078032F">
        <w:rPr>
          <w:rFonts w:eastAsiaTheme="minorEastAsia"/>
          <w:lang w:eastAsia="zh-CN"/>
        </w:rPr>
        <w:t>，可向指定当局提交申请书，要求就该等</w:t>
      </w:r>
      <w:r w:rsidR="009D5F77" w:rsidRPr="0078032F">
        <w:rPr>
          <w:rFonts w:eastAsiaTheme="minorEastAsia"/>
          <w:lang w:eastAsia="zh-CN"/>
        </w:rPr>
        <w:t>货物</w:t>
      </w:r>
      <w:r w:rsidRPr="0078032F">
        <w:rPr>
          <w:rFonts w:eastAsiaTheme="minorEastAsia"/>
          <w:lang w:eastAsia="zh-CN"/>
        </w:rPr>
        <w:t>的实际倾销幅度作出裁定，申请书</w:t>
      </w:r>
      <w:r w:rsidR="009D5F77" w:rsidRPr="0078032F">
        <w:rPr>
          <w:rFonts w:eastAsiaTheme="minorEastAsia"/>
          <w:lang w:eastAsia="zh-CN"/>
        </w:rPr>
        <w:t>应</w:t>
      </w:r>
      <w:r w:rsidRPr="0078032F">
        <w:rPr>
          <w:rFonts w:eastAsiaTheme="minorEastAsia"/>
          <w:lang w:eastAsia="zh-CN"/>
        </w:rPr>
        <w:t>附有该等文件以及上述</w:t>
      </w:r>
      <w:r w:rsidR="009D5F77" w:rsidRPr="0078032F">
        <w:rPr>
          <w:rFonts w:eastAsiaTheme="minorEastAsia"/>
          <w:lang w:eastAsia="zh-CN"/>
        </w:rPr>
        <w:t>指定</w:t>
      </w:r>
      <w:r w:rsidRPr="0078032F">
        <w:rPr>
          <w:rFonts w:eastAsiaTheme="minorEastAsia"/>
          <w:lang w:eastAsia="zh-CN"/>
        </w:rPr>
        <w:t>当局为此而指明的事项。</w:t>
      </w:r>
    </w:p>
    <w:p w14:paraId="731785CF" w14:textId="77777777" w:rsidR="00160162" w:rsidRPr="0078032F" w:rsidRDefault="00160162" w:rsidP="00D63472">
      <w:pPr>
        <w:spacing w:line="210" w:lineRule="exact"/>
        <w:jc w:val="both"/>
        <w:rPr>
          <w:rFonts w:eastAsiaTheme="minorEastAsia"/>
          <w:lang w:eastAsia="zh-CN"/>
        </w:rPr>
      </w:pPr>
    </w:p>
    <w:p w14:paraId="68755D22" w14:textId="366626F9" w:rsidR="00160162" w:rsidRPr="0078032F" w:rsidRDefault="00BB3EBC" w:rsidP="00D63472">
      <w:pPr>
        <w:numPr>
          <w:ilvl w:val="0"/>
          <w:numId w:val="7"/>
        </w:numPr>
        <w:tabs>
          <w:tab w:val="left" w:pos="322"/>
        </w:tabs>
        <w:spacing w:line="271" w:lineRule="auto"/>
        <w:jc w:val="both"/>
        <w:rPr>
          <w:rFonts w:eastAsiaTheme="minorEastAsia"/>
          <w:lang w:eastAsia="zh-CN"/>
        </w:rPr>
      </w:pPr>
      <w:r w:rsidRPr="0078032F">
        <w:rPr>
          <w:rFonts w:eastAsiaTheme="minorEastAsia"/>
          <w:lang w:eastAsia="zh-CN"/>
        </w:rPr>
        <w:t>凡发现第（</w:t>
      </w:r>
      <w:r w:rsidRPr="0078032F">
        <w:rPr>
          <w:rFonts w:eastAsiaTheme="minorEastAsia"/>
          <w:lang w:eastAsia="zh-CN"/>
        </w:rPr>
        <w:t>1</w:t>
      </w:r>
      <w:r w:rsidRPr="0078032F">
        <w:rPr>
          <w:rFonts w:eastAsiaTheme="minorEastAsia"/>
          <w:lang w:eastAsia="zh-CN"/>
        </w:rPr>
        <w:t>）款</w:t>
      </w:r>
      <w:r w:rsidR="00FC123A" w:rsidRPr="0078032F">
        <w:rPr>
          <w:rFonts w:eastAsiaTheme="minorEastAsia"/>
          <w:lang w:eastAsia="zh-CN"/>
        </w:rPr>
        <w:t>项下</w:t>
      </w:r>
      <w:r w:rsidRPr="0078032F">
        <w:rPr>
          <w:rFonts w:eastAsiaTheme="minorEastAsia"/>
          <w:lang w:eastAsia="zh-CN"/>
        </w:rPr>
        <w:t>的申请在任何要项上</w:t>
      </w:r>
      <w:r w:rsidR="009D5F77" w:rsidRPr="0078032F">
        <w:rPr>
          <w:rFonts w:eastAsiaTheme="minorEastAsia"/>
          <w:lang w:eastAsia="zh-CN"/>
        </w:rPr>
        <w:t>存在瑕疵</w:t>
      </w:r>
      <w:r w:rsidRPr="0078032F">
        <w:rPr>
          <w:rFonts w:eastAsiaTheme="minorEastAsia"/>
          <w:lang w:eastAsia="zh-CN"/>
        </w:rPr>
        <w:t>，</w:t>
      </w:r>
      <w:r w:rsidR="009D5F77" w:rsidRPr="0078032F">
        <w:rPr>
          <w:rFonts w:eastAsiaTheme="minorEastAsia"/>
          <w:lang w:eastAsia="zh-CN"/>
        </w:rPr>
        <w:t>应自收到</w:t>
      </w:r>
      <w:r w:rsidRPr="0078032F">
        <w:rPr>
          <w:rFonts w:eastAsiaTheme="minorEastAsia"/>
          <w:lang w:eastAsia="zh-CN"/>
        </w:rPr>
        <w:t>该申请</w:t>
      </w:r>
      <w:r w:rsidR="009D5F77" w:rsidRPr="0078032F">
        <w:rPr>
          <w:rFonts w:eastAsiaTheme="minorEastAsia"/>
          <w:lang w:eastAsia="zh-CN"/>
        </w:rPr>
        <w:t>之日起</w:t>
      </w:r>
      <w:r w:rsidRPr="0078032F">
        <w:rPr>
          <w:rFonts w:eastAsiaTheme="minorEastAsia"/>
          <w:lang w:eastAsia="zh-CN"/>
        </w:rPr>
        <w:t>1</w:t>
      </w:r>
      <w:r w:rsidRPr="0078032F">
        <w:rPr>
          <w:rFonts w:eastAsiaTheme="minorEastAsia"/>
          <w:lang w:eastAsia="zh-CN"/>
        </w:rPr>
        <w:t>个月内，将该申请退回</w:t>
      </w:r>
      <w:r w:rsidR="009D5F77" w:rsidRPr="0078032F">
        <w:rPr>
          <w:rFonts w:eastAsiaTheme="minorEastAsia"/>
          <w:lang w:eastAsia="zh-CN"/>
        </w:rPr>
        <w:t>至</w:t>
      </w:r>
      <w:r w:rsidRPr="0078032F">
        <w:rPr>
          <w:rFonts w:eastAsiaTheme="minorEastAsia"/>
          <w:lang w:eastAsia="zh-CN"/>
        </w:rPr>
        <w:t>进口商</w:t>
      </w:r>
      <w:r w:rsidR="009D5F77" w:rsidRPr="0078032F">
        <w:rPr>
          <w:rFonts w:eastAsiaTheme="minorEastAsia"/>
          <w:lang w:eastAsia="zh-CN"/>
        </w:rPr>
        <w:t>并</w:t>
      </w:r>
      <w:r w:rsidRPr="0078032F">
        <w:rPr>
          <w:rFonts w:eastAsiaTheme="minorEastAsia"/>
          <w:lang w:eastAsia="zh-CN"/>
        </w:rPr>
        <w:t>指出欠妥之处，而进口商在补正</w:t>
      </w:r>
      <w:r w:rsidR="009D5F77" w:rsidRPr="0078032F">
        <w:rPr>
          <w:rFonts w:eastAsiaTheme="minorEastAsia"/>
          <w:lang w:eastAsia="zh-CN"/>
        </w:rPr>
        <w:t>瑕疵</w:t>
      </w:r>
      <w:r w:rsidRPr="0078032F">
        <w:rPr>
          <w:rFonts w:eastAsiaTheme="minorEastAsia"/>
          <w:lang w:eastAsia="zh-CN"/>
        </w:rPr>
        <w:t>后，可在</w:t>
      </w:r>
      <w:r w:rsidR="009D5F77" w:rsidRPr="0078032F">
        <w:rPr>
          <w:rFonts w:eastAsiaTheme="minorEastAsia"/>
          <w:lang w:eastAsia="zh-CN"/>
        </w:rPr>
        <w:t>补正</w:t>
      </w:r>
      <w:r w:rsidRPr="0078032F">
        <w:rPr>
          <w:rFonts w:eastAsiaTheme="minorEastAsia"/>
          <w:lang w:eastAsia="zh-CN"/>
        </w:rPr>
        <w:t>后</w:t>
      </w:r>
      <w:r w:rsidRPr="0078032F">
        <w:rPr>
          <w:rFonts w:eastAsiaTheme="minorEastAsia"/>
          <w:lang w:eastAsia="zh-CN"/>
        </w:rPr>
        <w:t>1</w:t>
      </w:r>
      <w:r w:rsidRPr="0078032F">
        <w:rPr>
          <w:rFonts w:eastAsiaTheme="minorEastAsia"/>
          <w:lang w:eastAsia="zh-CN"/>
        </w:rPr>
        <w:t>个月内向指定当局重新提交该申请。</w:t>
      </w:r>
    </w:p>
    <w:p w14:paraId="7982D783" w14:textId="77777777" w:rsidR="00160162" w:rsidRPr="0078032F" w:rsidRDefault="00160162" w:rsidP="00D63472">
      <w:pPr>
        <w:spacing w:line="187" w:lineRule="exact"/>
        <w:jc w:val="both"/>
        <w:rPr>
          <w:rFonts w:eastAsiaTheme="minorEastAsia"/>
          <w:lang w:eastAsia="zh-CN"/>
        </w:rPr>
      </w:pPr>
    </w:p>
    <w:p w14:paraId="2B92A797" w14:textId="6A19DE68" w:rsidR="00160162" w:rsidRPr="0078032F" w:rsidRDefault="00BB3EBC" w:rsidP="00D63472">
      <w:pPr>
        <w:numPr>
          <w:ilvl w:val="0"/>
          <w:numId w:val="7"/>
        </w:numPr>
        <w:tabs>
          <w:tab w:val="left" w:pos="300"/>
        </w:tabs>
        <w:ind w:left="300" w:hanging="300"/>
        <w:jc w:val="both"/>
        <w:rPr>
          <w:rFonts w:eastAsiaTheme="minorEastAsia"/>
          <w:lang w:eastAsia="zh-CN"/>
        </w:rPr>
      </w:pPr>
      <w:r w:rsidRPr="0078032F">
        <w:rPr>
          <w:rFonts w:eastAsiaTheme="minorEastAsia"/>
          <w:lang w:eastAsia="zh-CN"/>
        </w:rPr>
        <w:t>在收到附有完整</w:t>
      </w:r>
      <w:r w:rsidR="0047792D" w:rsidRPr="0078032F">
        <w:rPr>
          <w:rFonts w:eastAsiaTheme="minorEastAsia"/>
          <w:lang w:eastAsia="zh-CN"/>
        </w:rPr>
        <w:t>信息</w:t>
      </w:r>
      <w:r w:rsidRPr="0078032F">
        <w:rPr>
          <w:rFonts w:eastAsiaTheme="minorEastAsia"/>
          <w:lang w:eastAsia="zh-CN"/>
        </w:rPr>
        <w:t>的申请后，指定当局应展开调查，以</w:t>
      </w:r>
      <w:r w:rsidR="0047792D" w:rsidRPr="0078032F">
        <w:rPr>
          <w:rFonts w:eastAsiaTheme="minorEastAsia"/>
          <w:lang w:eastAsia="zh-CN"/>
        </w:rPr>
        <w:t>裁定</w:t>
      </w:r>
      <w:r w:rsidRPr="0078032F">
        <w:rPr>
          <w:rFonts w:eastAsiaTheme="minorEastAsia"/>
          <w:lang w:eastAsia="zh-CN"/>
        </w:rPr>
        <w:t>与该等货物有关的实际倾销幅度。</w:t>
      </w:r>
    </w:p>
    <w:p w14:paraId="34340E05" w14:textId="77777777" w:rsidR="00160162" w:rsidRPr="0078032F" w:rsidRDefault="00160162" w:rsidP="00D63472">
      <w:pPr>
        <w:tabs>
          <w:tab w:val="left" w:pos="300"/>
        </w:tabs>
        <w:jc w:val="both"/>
        <w:rPr>
          <w:rFonts w:eastAsiaTheme="minorEastAsia"/>
          <w:lang w:eastAsia="zh-CN"/>
        </w:rPr>
      </w:pPr>
    </w:p>
    <w:p w14:paraId="4C0A9834" w14:textId="5446C352" w:rsidR="00160162" w:rsidRPr="0078032F" w:rsidRDefault="00BB3EBC" w:rsidP="00D63472">
      <w:pPr>
        <w:numPr>
          <w:ilvl w:val="0"/>
          <w:numId w:val="7"/>
        </w:numPr>
        <w:tabs>
          <w:tab w:val="left" w:pos="300"/>
        </w:tabs>
        <w:ind w:left="300" w:hanging="300"/>
        <w:jc w:val="both"/>
        <w:rPr>
          <w:rFonts w:eastAsiaTheme="minorEastAsia"/>
          <w:lang w:eastAsia="zh-CN"/>
        </w:rPr>
      </w:pPr>
      <w:r w:rsidRPr="0078032F">
        <w:rPr>
          <w:rFonts w:eastAsiaTheme="minorEastAsia"/>
          <w:lang w:eastAsia="zh-CN"/>
        </w:rPr>
        <w:t>在</w:t>
      </w:r>
      <w:r w:rsidR="0047792D" w:rsidRPr="0078032F">
        <w:rPr>
          <w:rFonts w:eastAsiaTheme="minorEastAsia"/>
          <w:lang w:eastAsia="zh-CN"/>
        </w:rPr>
        <w:t>裁定</w:t>
      </w:r>
      <w:r w:rsidRPr="0078032F">
        <w:rPr>
          <w:rFonts w:eastAsiaTheme="minorEastAsia"/>
          <w:lang w:eastAsia="zh-CN"/>
        </w:rPr>
        <w:t>实际倾销幅度时，当按照本规则</w:t>
      </w:r>
      <w:r w:rsidR="00FC123A" w:rsidRPr="0078032F">
        <w:rPr>
          <w:rFonts w:eastAsiaTheme="minorEastAsia"/>
          <w:lang w:eastAsia="zh-CN"/>
        </w:rPr>
        <w:t>确定推定的出口价格</w:t>
      </w:r>
      <w:r w:rsidRPr="0078032F">
        <w:rPr>
          <w:rFonts w:eastAsiaTheme="minorEastAsia"/>
          <w:lang w:eastAsia="zh-CN"/>
        </w:rPr>
        <w:t>时，指定当局应考虑正常价值的任何变化，</w:t>
      </w:r>
      <w:r w:rsidR="00FC123A" w:rsidRPr="0078032F">
        <w:rPr>
          <w:rFonts w:eastAsiaTheme="minorEastAsia"/>
          <w:lang w:eastAsia="zh-CN"/>
        </w:rPr>
        <w:t>在</w:t>
      </w:r>
      <w:r w:rsidRPr="0078032F">
        <w:rPr>
          <w:rFonts w:eastAsiaTheme="minorEastAsia"/>
          <w:lang w:eastAsia="zh-CN"/>
        </w:rPr>
        <w:t>进口</w:t>
      </w:r>
      <w:r w:rsidR="00FC123A" w:rsidRPr="0078032F">
        <w:rPr>
          <w:rFonts w:eastAsiaTheme="minorEastAsia"/>
          <w:lang w:eastAsia="zh-CN"/>
        </w:rPr>
        <w:t>、</w:t>
      </w:r>
      <w:r w:rsidRPr="0078032F">
        <w:rPr>
          <w:rFonts w:eastAsiaTheme="minorEastAsia"/>
          <w:lang w:eastAsia="zh-CN"/>
        </w:rPr>
        <w:t>转售</w:t>
      </w:r>
      <w:r w:rsidR="00FC123A" w:rsidRPr="0078032F">
        <w:rPr>
          <w:rFonts w:eastAsiaTheme="minorEastAsia"/>
          <w:lang w:eastAsia="zh-CN"/>
        </w:rPr>
        <w:t>以及</w:t>
      </w:r>
      <w:r w:rsidR="00D35638" w:rsidRPr="0078032F">
        <w:rPr>
          <w:rFonts w:eastAsiaTheme="minorEastAsia"/>
          <w:lang w:eastAsia="zh-CN"/>
        </w:rPr>
        <w:t>适当</w:t>
      </w:r>
      <w:r w:rsidR="00FC123A" w:rsidRPr="0078032F">
        <w:rPr>
          <w:rFonts w:eastAsiaTheme="minorEastAsia"/>
          <w:lang w:eastAsia="zh-CN"/>
        </w:rPr>
        <w:t>反应在随后销售价格的零售价浮动而产生的成本</w:t>
      </w:r>
      <w:r w:rsidRPr="0078032F">
        <w:rPr>
          <w:rFonts w:eastAsiaTheme="minorEastAsia"/>
          <w:lang w:eastAsia="zh-CN"/>
        </w:rPr>
        <w:t>。</w:t>
      </w:r>
      <w:bookmarkStart w:id="3" w:name="page5"/>
      <w:bookmarkEnd w:id="3"/>
    </w:p>
    <w:p w14:paraId="4D7DDA2E" w14:textId="77777777" w:rsidR="00160162" w:rsidRPr="0078032F" w:rsidRDefault="00160162" w:rsidP="00D63472">
      <w:pPr>
        <w:tabs>
          <w:tab w:val="left" w:pos="300"/>
        </w:tabs>
        <w:jc w:val="both"/>
        <w:rPr>
          <w:rFonts w:eastAsiaTheme="minorEastAsia"/>
          <w:lang w:eastAsia="zh-CN"/>
        </w:rPr>
      </w:pPr>
    </w:p>
    <w:p w14:paraId="70280800" w14:textId="7140B688" w:rsidR="00160162" w:rsidRPr="0078032F" w:rsidRDefault="00BB3EBC" w:rsidP="00D63472">
      <w:pPr>
        <w:numPr>
          <w:ilvl w:val="0"/>
          <w:numId w:val="7"/>
        </w:numPr>
        <w:tabs>
          <w:tab w:val="left" w:pos="300"/>
        </w:tabs>
        <w:ind w:left="300" w:hanging="300"/>
        <w:jc w:val="both"/>
        <w:rPr>
          <w:rFonts w:eastAsiaTheme="minorEastAsia"/>
          <w:lang w:eastAsia="zh-CN"/>
        </w:rPr>
      </w:pPr>
      <w:r w:rsidRPr="0078032F">
        <w:rPr>
          <w:rFonts w:eastAsiaTheme="minorEastAsia"/>
          <w:lang w:eastAsia="zh-CN"/>
        </w:rPr>
        <w:t>在</w:t>
      </w:r>
      <w:r w:rsidR="00FC123A" w:rsidRPr="0078032F">
        <w:rPr>
          <w:rFonts w:eastAsiaTheme="minorEastAsia"/>
          <w:lang w:eastAsia="zh-CN"/>
        </w:rPr>
        <w:t>依据</w:t>
      </w:r>
      <w:r w:rsidRPr="0078032F">
        <w:rPr>
          <w:rFonts w:eastAsiaTheme="minorEastAsia"/>
          <w:lang w:eastAsia="zh-CN"/>
        </w:rPr>
        <w:t>第（</w:t>
      </w:r>
      <w:r w:rsidRPr="0078032F">
        <w:rPr>
          <w:rFonts w:eastAsiaTheme="minorEastAsia"/>
          <w:lang w:eastAsia="zh-CN"/>
        </w:rPr>
        <w:t>4</w:t>
      </w:r>
      <w:r w:rsidRPr="0078032F">
        <w:rPr>
          <w:rFonts w:eastAsiaTheme="minorEastAsia"/>
          <w:lang w:eastAsia="zh-CN"/>
        </w:rPr>
        <w:t>）款</w:t>
      </w:r>
      <w:r w:rsidR="00FC123A" w:rsidRPr="0078032F">
        <w:rPr>
          <w:rFonts w:eastAsiaTheme="minorEastAsia"/>
          <w:lang w:eastAsia="zh-CN"/>
        </w:rPr>
        <w:t>规定计算推定的</w:t>
      </w:r>
      <w:r w:rsidRPr="0078032F">
        <w:rPr>
          <w:rFonts w:eastAsiaTheme="minorEastAsia"/>
          <w:lang w:eastAsia="zh-CN"/>
        </w:rPr>
        <w:t>出口价格时，如提供反倾销税的确凿证据，则不得扣除所缴付的反倾销税。</w:t>
      </w:r>
    </w:p>
    <w:p w14:paraId="4AC7DA6A" w14:textId="77777777" w:rsidR="00160162" w:rsidRPr="0078032F" w:rsidRDefault="00160162" w:rsidP="00D63472">
      <w:pPr>
        <w:tabs>
          <w:tab w:val="left" w:pos="300"/>
        </w:tabs>
        <w:jc w:val="both"/>
        <w:rPr>
          <w:rFonts w:eastAsiaTheme="minorEastAsia"/>
          <w:lang w:eastAsia="zh-CN"/>
        </w:rPr>
      </w:pPr>
    </w:p>
    <w:p w14:paraId="7012FC6E" w14:textId="6408B5C0" w:rsidR="00160162" w:rsidRPr="0078032F" w:rsidRDefault="00D35638" w:rsidP="00D63472">
      <w:pPr>
        <w:numPr>
          <w:ilvl w:val="0"/>
          <w:numId w:val="7"/>
        </w:numPr>
        <w:tabs>
          <w:tab w:val="left" w:pos="300"/>
        </w:tabs>
        <w:ind w:left="300" w:hanging="300"/>
        <w:jc w:val="both"/>
        <w:rPr>
          <w:rFonts w:eastAsiaTheme="minorEastAsia"/>
          <w:lang w:eastAsia="zh-CN"/>
        </w:rPr>
      </w:pPr>
      <w:r w:rsidRPr="0078032F">
        <w:rPr>
          <w:rFonts w:eastAsiaTheme="minorEastAsia"/>
          <w:lang w:eastAsia="zh-CN"/>
        </w:rPr>
        <w:t>若</w:t>
      </w:r>
      <w:r w:rsidR="00BB3EBC" w:rsidRPr="0078032F">
        <w:rPr>
          <w:rFonts w:eastAsiaTheme="minorEastAsia"/>
          <w:lang w:eastAsia="zh-CN"/>
        </w:rPr>
        <w:t>指定当局</w:t>
      </w:r>
      <w:r w:rsidRPr="0078032F">
        <w:rPr>
          <w:rFonts w:eastAsiaTheme="minorEastAsia"/>
          <w:lang w:eastAsia="zh-CN"/>
        </w:rPr>
        <w:t>发现，在以下方面发生变化</w:t>
      </w:r>
      <w:r w:rsidR="00BB3EBC" w:rsidRPr="0078032F">
        <w:rPr>
          <w:rFonts w:eastAsiaTheme="minorEastAsia"/>
          <w:lang w:eastAsia="zh-CN"/>
        </w:rPr>
        <w:t>-</w:t>
      </w:r>
    </w:p>
    <w:p w14:paraId="236B05B1" w14:textId="77777777" w:rsidR="00160162" w:rsidRPr="0078032F" w:rsidRDefault="00160162" w:rsidP="00D63472">
      <w:pPr>
        <w:tabs>
          <w:tab w:val="left" w:pos="300"/>
        </w:tabs>
        <w:jc w:val="both"/>
        <w:rPr>
          <w:rFonts w:eastAsiaTheme="minorEastAsia"/>
          <w:lang w:eastAsia="zh-CN"/>
        </w:rPr>
      </w:pPr>
    </w:p>
    <w:p w14:paraId="5BC62959" w14:textId="3D316190" w:rsidR="00160162" w:rsidRPr="0078032F" w:rsidRDefault="00BB3EBC" w:rsidP="00D63472">
      <w:pPr>
        <w:tabs>
          <w:tab w:val="left" w:pos="300"/>
        </w:tabs>
        <w:jc w:val="both"/>
        <w:rPr>
          <w:rFonts w:eastAsiaTheme="minorEastAsia"/>
          <w:lang w:eastAsia="zh-CN"/>
        </w:rPr>
      </w:pPr>
      <w:r w:rsidRPr="0078032F">
        <w:rPr>
          <w:rFonts w:eastAsiaTheme="minorEastAsia"/>
          <w:lang w:eastAsia="zh-CN"/>
        </w:rPr>
        <w:t>a</w:t>
      </w:r>
      <w:r w:rsidRPr="0078032F">
        <w:rPr>
          <w:rFonts w:eastAsiaTheme="minorEastAsia"/>
          <w:lang w:eastAsia="zh-CN"/>
        </w:rPr>
        <w:t>）进口与转售之间发生的</w:t>
      </w:r>
      <w:r w:rsidR="00D35638" w:rsidRPr="0078032F">
        <w:rPr>
          <w:rFonts w:eastAsiaTheme="minorEastAsia"/>
          <w:lang w:eastAsia="zh-CN"/>
        </w:rPr>
        <w:t>成本</w:t>
      </w:r>
      <w:r w:rsidRPr="0078032F">
        <w:rPr>
          <w:rFonts w:eastAsiaTheme="minorEastAsia"/>
          <w:lang w:eastAsia="zh-CN"/>
        </w:rPr>
        <w:t>，以及</w:t>
      </w:r>
    </w:p>
    <w:p w14:paraId="5C2D1133" w14:textId="77777777" w:rsidR="00160162" w:rsidRPr="0078032F" w:rsidRDefault="00160162" w:rsidP="00D63472">
      <w:pPr>
        <w:spacing w:line="1" w:lineRule="exact"/>
        <w:jc w:val="both"/>
        <w:rPr>
          <w:rFonts w:eastAsiaTheme="minorEastAsia"/>
          <w:lang w:eastAsia="zh-CN"/>
        </w:rPr>
      </w:pPr>
    </w:p>
    <w:p w14:paraId="47F9B183" w14:textId="77777777" w:rsidR="00160162" w:rsidRPr="0078032F" w:rsidRDefault="00160162" w:rsidP="00D63472">
      <w:pPr>
        <w:ind w:left="560"/>
        <w:jc w:val="both"/>
        <w:rPr>
          <w:rFonts w:eastAsiaTheme="minorEastAsia"/>
          <w:lang w:eastAsia="zh-CN"/>
        </w:rPr>
      </w:pPr>
    </w:p>
    <w:p w14:paraId="511BBC37" w14:textId="77777777" w:rsidR="00160162" w:rsidRPr="0078032F" w:rsidRDefault="00160162" w:rsidP="00D63472">
      <w:pPr>
        <w:ind w:left="560"/>
        <w:jc w:val="both"/>
        <w:rPr>
          <w:rFonts w:eastAsiaTheme="minorEastAsia"/>
          <w:lang w:eastAsia="zh-CN"/>
        </w:rPr>
      </w:pPr>
    </w:p>
    <w:p w14:paraId="30106AB7" w14:textId="77777777" w:rsidR="00160162" w:rsidRPr="0078032F" w:rsidRDefault="00BB3EBC" w:rsidP="00D63472">
      <w:pPr>
        <w:jc w:val="both"/>
        <w:outlineLvl w:val="0"/>
        <w:rPr>
          <w:rFonts w:eastAsiaTheme="minorEastAsia"/>
          <w:lang w:eastAsia="zh-CN"/>
        </w:rPr>
      </w:pPr>
      <w:r w:rsidRPr="0078032F">
        <w:rPr>
          <w:rFonts w:eastAsiaTheme="minorEastAsia"/>
          <w:lang w:eastAsia="zh-CN"/>
        </w:rPr>
        <w:t>G/ADP/N/1/IND/4</w:t>
      </w:r>
    </w:p>
    <w:p w14:paraId="00DAB511" w14:textId="77777777" w:rsidR="00160162" w:rsidRPr="0078032F" w:rsidRDefault="00BB3EBC" w:rsidP="00D63472">
      <w:pPr>
        <w:tabs>
          <w:tab w:val="left" w:pos="307"/>
        </w:tabs>
        <w:spacing w:line="247" w:lineRule="auto"/>
        <w:jc w:val="both"/>
        <w:rPr>
          <w:rFonts w:eastAsiaTheme="minorEastAsia"/>
          <w:lang w:eastAsia="zh-CN"/>
        </w:rPr>
      </w:pPr>
      <w:r w:rsidRPr="0078032F">
        <w:rPr>
          <w:rFonts w:eastAsiaTheme="minorEastAsia"/>
          <w:lang w:eastAsia="zh-CN"/>
        </w:rPr>
        <w:t>第</w:t>
      </w:r>
      <w:r w:rsidRPr="0078032F">
        <w:rPr>
          <w:rFonts w:eastAsiaTheme="minorEastAsia"/>
          <w:lang w:eastAsia="zh-CN"/>
        </w:rPr>
        <w:t>5</w:t>
      </w:r>
      <w:r w:rsidRPr="0078032F">
        <w:rPr>
          <w:rFonts w:eastAsiaTheme="minorEastAsia"/>
          <w:lang w:eastAsia="zh-CN"/>
        </w:rPr>
        <w:t>页</w:t>
      </w:r>
    </w:p>
    <w:p w14:paraId="616104B2" w14:textId="77777777" w:rsidR="00160162" w:rsidRPr="0078032F" w:rsidRDefault="00160162" w:rsidP="00D63472">
      <w:pPr>
        <w:spacing w:line="215" w:lineRule="exact"/>
        <w:jc w:val="both"/>
        <w:rPr>
          <w:rFonts w:eastAsiaTheme="minorEastAsia"/>
          <w:lang w:eastAsia="zh-CN"/>
        </w:rPr>
      </w:pPr>
    </w:p>
    <w:p w14:paraId="61FE115B" w14:textId="500BDAD9" w:rsidR="00160162" w:rsidRPr="0078032F" w:rsidRDefault="00BB3EBC" w:rsidP="00D63472">
      <w:pPr>
        <w:jc w:val="both"/>
        <w:rPr>
          <w:rFonts w:eastAsiaTheme="minorEastAsia"/>
          <w:lang w:eastAsia="zh-CN"/>
        </w:rPr>
      </w:pPr>
      <w:r w:rsidRPr="0078032F">
        <w:rPr>
          <w:rFonts w:eastAsiaTheme="minorEastAsia"/>
          <w:lang w:eastAsia="zh-CN"/>
        </w:rPr>
        <w:t>b</w:t>
      </w:r>
      <w:r w:rsidRPr="0078032F">
        <w:rPr>
          <w:rFonts w:eastAsiaTheme="minorEastAsia"/>
          <w:lang w:eastAsia="zh-CN"/>
        </w:rPr>
        <w:t>）</w:t>
      </w:r>
      <w:r w:rsidR="00D35638" w:rsidRPr="0078032F">
        <w:rPr>
          <w:rFonts w:eastAsiaTheme="minorEastAsia"/>
          <w:lang w:eastAsia="zh-CN"/>
        </w:rPr>
        <w:t>适当反应在随后销售价格的出售</w:t>
      </w:r>
      <w:r w:rsidRPr="0078032F">
        <w:rPr>
          <w:rFonts w:eastAsiaTheme="minorEastAsia"/>
          <w:lang w:eastAsia="zh-CN"/>
        </w:rPr>
        <w:t>价格的</w:t>
      </w:r>
      <w:r w:rsidR="00D35638" w:rsidRPr="0078032F">
        <w:rPr>
          <w:rFonts w:eastAsiaTheme="minorEastAsia"/>
          <w:lang w:eastAsia="zh-CN"/>
        </w:rPr>
        <w:t>浮动</w:t>
      </w:r>
      <w:r w:rsidRPr="0078032F">
        <w:rPr>
          <w:rFonts w:eastAsiaTheme="minorEastAsia"/>
          <w:lang w:eastAsia="zh-CN"/>
        </w:rPr>
        <w:t>，则实际倾销幅度可按照第（</w:t>
      </w:r>
      <w:r w:rsidRPr="0078032F">
        <w:rPr>
          <w:rFonts w:eastAsiaTheme="minorEastAsia"/>
          <w:lang w:eastAsia="zh-CN"/>
        </w:rPr>
        <w:t>4</w:t>
      </w:r>
      <w:r w:rsidRPr="0078032F">
        <w:rPr>
          <w:rFonts w:eastAsiaTheme="minorEastAsia"/>
          <w:lang w:eastAsia="zh-CN"/>
        </w:rPr>
        <w:t>）和（</w:t>
      </w:r>
      <w:r w:rsidRPr="0078032F">
        <w:rPr>
          <w:rFonts w:eastAsiaTheme="minorEastAsia"/>
          <w:lang w:eastAsia="zh-CN"/>
        </w:rPr>
        <w:t>5</w:t>
      </w:r>
      <w:r w:rsidRPr="0078032F">
        <w:rPr>
          <w:rFonts w:eastAsiaTheme="minorEastAsia"/>
          <w:lang w:eastAsia="zh-CN"/>
        </w:rPr>
        <w:t>）款</w:t>
      </w:r>
      <w:r w:rsidR="00D35638" w:rsidRPr="0078032F">
        <w:rPr>
          <w:rFonts w:eastAsiaTheme="minorEastAsia"/>
          <w:lang w:eastAsia="zh-CN"/>
        </w:rPr>
        <w:t>规定进行裁定</w:t>
      </w:r>
      <w:r w:rsidRPr="0078032F">
        <w:rPr>
          <w:rFonts w:eastAsiaTheme="minorEastAsia"/>
          <w:lang w:eastAsia="zh-CN"/>
        </w:rPr>
        <w:t>。</w:t>
      </w:r>
    </w:p>
    <w:p w14:paraId="6AECBC8D" w14:textId="77777777" w:rsidR="00160162" w:rsidRPr="0078032F" w:rsidRDefault="00160162" w:rsidP="00D63472">
      <w:pPr>
        <w:spacing w:line="249" w:lineRule="exact"/>
        <w:jc w:val="both"/>
        <w:rPr>
          <w:rFonts w:eastAsiaTheme="minorEastAsia"/>
          <w:lang w:eastAsia="zh-CN"/>
        </w:rPr>
      </w:pPr>
    </w:p>
    <w:p w14:paraId="170A6E07" w14:textId="77777777" w:rsidR="00160162" w:rsidRPr="0078032F" w:rsidRDefault="00160162" w:rsidP="00D63472">
      <w:pPr>
        <w:spacing w:line="215" w:lineRule="exact"/>
        <w:jc w:val="both"/>
        <w:rPr>
          <w:rFonts w:eastAsiaTheme="minorEastAsia"/>
          <w:lang w:eastAsia="zh-CN"/>
        </w:rPr>
      </w:pPr>
    </w:p>
    <w:p w14:paraId="062BBF50" w14:textId="0CD17457" w:rsidR="00160162" w:rsidRPr="0078032F" w:rsidRDefault="00BB3EBC" w:rsidP="00D63472">
      <w:pPr>
        <w:tabs>
          <w:tab w:val="left" w:pos="300"/>
        </w:tabs>
        <w:jc w:val="both"/>
        <w:rPr>
          <w:rFonts w:eastAsiaTheme="minorEastAsia"/>
          <w:lang w:eastAsia="zh-CN"/>
        </w:rPr>
      </w:pPr>
      <w:r w:rsidRPr="0078032F">
        <w:rPr>
          <w:rFonts w:eastAsiaTheme="minorEastAsia"/>
          <w:lang w:eastAsia="zh-CN"/>
        </w:rPr>
        <w:lastRenderedPageBreak/>
        <w:t>（</w:t>
      </w:r>
      <w:r w:rsidRPr="0078032F">
        <w:rPr>
          <w:rFonts w:eastAsiaTheme="minorEastAsia"/>
          <w:lang w:eastAsia="zh-CN"/>
        </w:rPr>
        <w:t>7</w:t>
      </w:r>
      <w:r w:rsidRPr="0078032F">
        <w:rPr>
          <w:rFonts w:eastAsiaTheme="minorEastAsia"/>
          <w:lang w:eastAsia="zh-CN"/>
        </w:rPr>
        <w:t>）</w:t>
      </w:r>
      <w:r w:rsidR="00D35638" w:rsidRPr="0078032F">
        <w:rPr>
          <w:rFonts w:eastAsiaTheme="minorEastAsia"/>
          <w:lang w:eastAsia="zh-CN"/>
        </w:rPr>
        <w:t>在</w:t>
      </w:r>
      <w:r w:rsidRPr="0078032F">
        <w:rPr>
          <w:rFonts w:eastAsiaTheme="minorEastAsia"/>
          <w:lang w:eastAsia="zh-CN"/>
        </w:rPr>
        <w:t>根据第（</w:t>
      </w:r>
      <w:r w:rsidRPr="0078032F">
        <w:rPr>
          <w:rFonts w:eastAsiaTheme="minorEastAsia"/>
          <w:lang w:eastAsia="zh-CN"/>
        </w:rPr>
        <w:t>3</w:t>
      </w:r>
      <w:r w:rsidRPr="0078032F">
        <w:rPr>
          <w:rFonts w:eastAsiaTheme="minorEastAsia"/>
          <w:lang w:eastAsia="zh-CN"/>
        </w:rPr>
        <w:t>）款进行调查后，</w:t>
      </w:r>
      <w:r w:rsidR="00D35638" w:rsidRPr="0078032F">
        <w:rPr>
          <w:rFonts w:eastAsiaTheme="minorEastAsia"/>
          <w:lang w:eastAsia="zh-CN"/>
        </w:rPr>
        <w:t>指定当局</w:t>
      </w:r>
      <w:r w:rsidR="009D5F77" w:rsidRPr="0078032F">
        <w:rPr>
          <w:rFonts w:eastAsiaTheme="minorEastAsia"/>
          <w:lang w:eastAsia="zh-CN"/>
        </w:rPr>
        <w:t>应</w:t>
      </w:r>
      <w:r w:rsidRPr="0078032F">
        <w:rPr>
          <w:rFonts w:eastAsiaTheme="minorEastAsia"/>
          <w:lang w:eastAsia="zh-CN"/>
        </w:rPr>
        <w:t>对该等</w:t>
      </w:r>
      <w:r w:rsidR="009D5F77" w:rsidRPr="0078032F">
        <w:rPr>
          <w:rFonts w:eastAsiaTheme="minorEastAsia"/>
          <w:lang w:eastAsia="zh-CN"/>
        </w:rPr>
        <w:t>货物</w:t>
      </w:r>
      <w:r w:rsidRPr="0078032F">
        <w:rPr>
          <w:rFonts w:eastAsiaTheme="minorEastAsia"/>
          <w:lang w:eastAsia="zh-CN"/>
        </w:rPr>
        <w:t>的实际倾销幅度</w:t>
      </w:r>
      <w:r w:rsidR="00D35638" w:rsidRPr="0078032F">
        <w:rPr>
          <w:rFonts w:eastAsiaTheme="minorEastAsia"/>
          <w:lang w:eastAsia="zh-CN"/>
        </w:rPr>
        <w:t>作出裁定</w:t>
      </w:r>
      <w:r w:rsidRPr="0078032F">
        <w:rPr>
          <w:rFonts w:eastAsiaTheme="minorEastAsia"/>
          <w:lang w:eastAsia="zh-CN"/>
        </w:rPr>
        <w:t>；如对该等</w:t>
      </w:r>
      <w:r w:rsidR="009D5F77" w:rsidRPr="0078032F">
        <w:rPr>
          <w:rFonts w:eastAsiaTheme="minorEastAsia"/>
          <w:lang w:eastAsia="zh-CN"/>
        </w:rPr>
        <w:t>货物</w:t>
      </w:r>
      <w:r w:rsidRPr="0078032F">
        <w:rPr>
          <w:rFonts w:eastAsiaTheme="minorEastAsia"/>
          <w:lang w:eastAsia="zh-CN"/>
        </w:rPr>
        <w:t>所</w:t>
      </w:r>
      <w:r w:rsidR="00D35638" w:rsidRPr="0078032F">
        <w:rPr>
          <w:rFonts w:eastAsiaTheme="minorEastAsia"/>
          <w:lang w:eastAsia="zh-CN"/>
        </w:rPr>
        <w:t>支</w:t>
      </w:r>
      <w:r w:rsidRPr="0078032F">
        <w:rPr>
          <w:rFonts w:eastAsiaTheme="minorEastAsia"/>
          <w:lang w:eastAsia="zh-CN"/>
        </w:rPr>
        <w:t>付的反倾销款额超</w:t>
      </w:r>
      <w:r w:rsidR="00D35638" w:rsidRPr="0078032F">
        <w:rPr>
          <w:rFonts w:eastAsiaTheme="minorEastAsia"/>
          <w:lang w:eastAsia="zh-CN"/>
        </w:rPr>
        <w:t>过该</w:t>
      </w:r>
      <w:r w:rsidRPr="0078032F">
        <w:rPr>
          <w:rFonts w:eastAsiaTheme="minorEastAsia"/>
          <w:lang w:eastAsia="zh-CN"/>
        </w:rPr>
        <w:t>倾销幅度，则该</w:t>
      </w:r>
      <w:r w:rsidR="009D5F77" w:rsidRPr="0078032F">
        <w:rPr>
          <w:rFonts w:eastAsiaTheme="minorEastAsia"/>
          <w:lang w:eastAsia="zh-CN"/>
        </w:rPr>
        <w:t>指定</w:t>
      </w:r>
      <w:r w:rsidRPr="0078032F">
        <w:rPr>
          <w:rFonts w:eastAsiaTheme="minorEastAsia"/>
          <w:lang w:eastAsia="zh-CN"/>
        </w:rPr>
        <w:t>当局</w:t>
      </w:r>
      <w:r w:rsidR="009D5F77" w:rsidRPr="0078032F">
        <w:rPr>
          <w:rFonts w:eastAsiaTheme="minorEastAsia"/>
          <w:lang w:eastAsia="zh-CN"/>
        </w:rPr>
        <w:t>应</w:t>
      </w:r>
      <w:r w:rsidR="00D35638" w:rsidRPr="0078032F">
        <w:rPr>
          <w:rFonts w:eastAsiaTheme="minorEastAsia"/>
          <w:lang w:eastAsia="zh-CN"/>
        </w:rPr>
        <w:t>自</w:t>
      </w:r>
      <w:r w:rsidRPr="0078032F">
        <w:rPr>
          <w:rFonts w:eastAsiaTheme="minorEastAsia"/>
          <w:lang w:eastAsia="zh-CN"/>
        </w:rPr>
        <w:t>收到申请之日起</w:t>
      </w:r>
      <w:r w:rsidRPr="0078032F">
        <w:rPr>
          <w:rFonts w:eastAsiaTheme="minorEastAsia"/>
          <w:lang w:eastAsia="zh-CN"/>
        </w:rPr>
        <w:t>9</w:t>
      </w:r>
      <w:r w:rsidRPr="0078032F">
        <w:rPr>
          <w:rFonts w:eastAsiaTheme="minorEastAsia"/>
          <w:lang w:eastAsia="zh-CN"/>
        </w:rPr>
        <w:t>个月内，但在任何情况下不得超逾</w:t>
      </w:r>
      <w:r w:rsidRPr="0078032F">
        <w:rPr>
          <w:rFonts w:eastAsiaTheme="minorEastAsia"/>
          <w:lang w:eastAsia="zh-CN"/>
        </w:rPr>
        <w:t>12</w:t>
      </w:r>
      <w:r w:rsidRPr="0078032F">
        <w:rPr>
          <w:rFonts w:eastAsiaTheme="minorEastAsia"/>
          <w:lang w:eastAsia="zh-CN"/>
        </w:rPr>
        <w:t>个月，向中央政府建议将两者之间的差额退还进口商。</w:t>
      </w:r>
    </w:p>
    <w:p w14:paraId="57571F73" w14:textId="77777777" w:rsidR="00160162" w:rsidRPr="0078032F" w:rsidRDefault="00160162" w:rsidP="00D63472">
      <w:pPr>
        <w:spacing w:line="205" w:lineRule="exact"/>
        <w:jc w:val="both"/>
        <w:rPr>
          <w:rFonts w:eastAsiaTheme="minorEastAsia"/>
          <w:lang w:eastAsia="zh-CN"/>
        </w:rPr>
      </w:pPr>
    </w:p>
    <w:p w14:paraId="445E723E" w14:textId="32BA6C77" w:rsidR="00160162" w:rsidRPr="0078032F" w:rsidRDefault="00BB3EBC" w:rsidP="00D63472">
      <w:pPr>
        <w:tabs>
          <w:tab w:val="left" w:pos="888"/>
        </w:tabs>
        <w:spacing w:line="271" w:lineRule="auto"/>
        <w:ind w:right="20"/>
        <w:jc w:val="both"/>
        <w:rPr>
          <w:rFonts w:eastAsiaTheme="minorEastAsia"/>
          <w:lang w:eastAsia="zh-CN"/>
        </w:rPr>
      </w:pPr>
      <w:r w:rsidRPr="0078032F">
        <w:rPr>
          <w:rFonts w:eastAsiaTheme="minorEastAsia"/>
          <w:lang w:eastAsia="zh-CN"/>
        </w:rPr>
        <w:t>（</w:t>
      </w:r>
      <w:r w:rsidRPr="0078032F">
        <w:rPr>
          <w:rFonts w:eastAsiaTheme="minorEastAsia"/>
          <w:lang w:eastAsia="zh-CN"/>
        </w:rPr>
        <w:t>ii</w:t>
      </w:r>
      <w:r w:rsidRPr="0078032F">
        <w:rPr>
          <w:rFonts w:eastAsiaTheme="minorEastAsia"/>
          <w:lang w:eastAsia="zh-CN"/>
        </w:rPr>
        <w:t>）在第</w:t>
      </w:r>
      <w:r w:rsidRPr="0078032F">
        <w:rPr>
          <w:rFonts w:eastAsiaTheme="minorEastAsia"/>
          <w:lang w:eastAsia="zh-CN"/>
        </w:rPr>
        <w:t>24</w:t>
      </w:r>
      <w:r w:rsidRPr="0078032F">
        <w:rPr>
          <w:rFonts w:eastAsiaTheme="minorEastAsia"/>
          <w:lang w:eastAsia="zh-CN"/>
        </w:rPr>
        <w:t>条之后插入以下内容</w:t>
      </w:r>
      <w:r w:rsidR="00D35638" w:rsidRPr="0078032F">
        <w:rPr>
          <w:rFonts w:eastAsiaTheme="minorEastAsia"/>
          <w:lang w:eastAsia="zh-CN"/>
        </w:rPr>
        <w:t>，即</w:t>
      </w:r>
      <w:r w:rsidRPr="0078032F">
        <w:rPr>
          <w:rFonts w:eastAsiaTheme="minorEastAsia"/>
          <w:lang w:eastAsia="zh-CN"/>
        </w:rPr>
        <w:t>:-</w:t>
      </w:r>
    </w:p>
    <w:p w14:paraId="76518AD6" w14:textId="77777777" w:rsidR="00160162" w:rsidRPr="0078032F" w:rsidRDefault="00160162" w:rsidP="00D63472">
      <w:pPr>
        <w:spacing w:line="188" w:lineRule="exact"/>
        <w:jc w:val="both"/>
        <w:rPr>
          <w:rFonts w:eastAsiaTheme="minorEastAsia"/>
          <w:lang w:eastAsia="zh-CN"/>
        </w:rPr>
      </w:pPr>
    </w:p>
    <w:p w14:paraId="31483D89" w14:textId="1844AACB" w:rsidR="00160162" w:rsidRPr="0078032F" w:rsidRDefault="00BB3EBC" w:rsidP="00D35638">
      <w:pPr>
        <w:spacing w:line="270" w:lineRule="auto"/>
        <w:ind w:right="20"/>
        <w:jc w:val="both"/>
        <w:rPr>
          <w:rFonts w:eastAsiaTheme="minorEastAsia"/>
          <w:lang w:eastAsia="zh-CN"/>
        </w:rPr>
      </w:pPr>
      <w:r w:rsidRPr="0078032F">
        <w:rPr>
          <w:rFonts w:eastAsiaTheme="minorEastAsia"/>
          <w:lang w:eastAsia="zh-CN"/>
        </w:rPr>
        <w:t>“</w:t>
      </w:r>
      <w:r w:rsidRPr="0078032F">
        <w:rPr>
          <w:rFonts w:eastAsiaTheme="minorEastAsia"/>
          <w:b/>
          <w:lang w:eastAsia="zh-CN"/>
        </w:rPr>
        <w:t>25.</w:t>
      </w:r>
      <w:r w:rsidRPr="0078032F">
        <w:rPr>
          <w:rFonts w:eastAsiaTheme="minorEastAsia"/>
          <w:b/>
          <w:lang w:eastAsia="zh-CN"/>
        </w:rPr>
        <w:t>反倾销税</w:t>
      </w:r>
      <w:r w:rsidR="00AB1679" w:rsidRPr="0078032F">
        <w:rPr>
          <w:rFonts w:eastAsiaTheme="minorEastAsia"/>
          <w:b/>
          <w:lang w:eastAsia="zh-CN"/>
        </w:rPr>
        <w:t>的规避</w:t>
      </w:r>
      <w:r w:rsidR="00E249E3" w:rsidRPr="0078032F">
        <w:rPr>
          <w:rFonts w:eastAsiaTheme="minorEastAsia"/>
          <w:b/>
          <w:lang w:eastAsia="zh-CN"/>
        </w:rPr>
        <w:t>。</w:t>
      </w:r>
      <w:r w:rsidRPr="0078032F">
        <w:rPr>
          <w:rFonts w:eastAsiaTheme="minorEastAsia"/>
          <w:lang w:eastAsia="zh-CN"/>
        </w:rPr>
        <w:t>-</w:t>
      </w:r>
      <w:r w:rsidRPr="0078032F">
        <w:rPr>
          <w:rFonts w:eastAsiaTheme="minorEastAsia"/>
          <w:lang w:eastAsia="zh-CN"/>
        </w:rPr>
        <w:t>（</w:t>
      </w:r>
      <w:r w:rsidRPr="0078032F">
        <w:rPr>
          <w:rFonts w:eastAsiaTheme="minorEastAsia"/>
          <w:lang w:eastAsia="zh-CN"/>
        </w:rPr>
        <w:t>1</w:t>
      </w:r>
      <w:r w:rsidRPr="0078032F">
        <w:rPr>
          <w:rFonts w:eastAsiaTheme="minorEastAsia"/>
          <w:lang w:eastAsia="zh-CN"/>
        </w:rPr>
        <w:t>）</w:t>
      </w:r>
      <w:r w:rsidR="00B84C53" w:rsidRPr="0078032F">
        <w:rPr>
          <w:rFonts w:eastAsiaTheme="minorEastAsia"/>
          <w:lang w:eastAsia="zh-CN"/>
        </w:rPr>
        <w:t>对被通知</w:t>
      </w:r>
      <w:r w:rsidR="002E20C0" w:rsidRPr="0078032F">
        <w:rPr>
          <w:rFonts w:eastAsiaTheme="minorEastAsia"/>
          <w:lang w:eastAsia="zh-CN"/>
        </w:rPr>
        <w:t>包括</w:t>
      </w:r>
      <w:r w:rsidR="00B84C53" w:rsidRPr="0078032F">
        <w:rPr>
          <w:rFonts w:eastAsiaTheme="minorEastAsia"/>
          <w:lang w:eastAsia="zh-CN"/>
        </w:rPr>
        <w:t>来自</w:t>
      </w:r>
      <w:r w:rsidR="002E20C0" w:rsidRPr="0078032F">
        <w:rPr>
          <w:rFonts w:eastAsiaTheme="minorEastAsia"/>
          <w:lang w:eastAsia="zh-CN"/>
        </w:rPr>
        <w:t>原产国或出口国的其他国家进口至印度</w:t>
      </w:r>
      <w:r w:rsidR="00B84C53" w:rsidRPr="0078032F">
        <w:rPr>
          <w:rFonts w:eastAsiaTheme="minorEastAsia"/>
          <w:lang w:eastAsia="zh-CN"/>
        </w:rPr>
        <w:t>产品</w:t>
      </w:r>
      <w:r w:rsidR="002E20C0" w:rsidRPr="0078032F">
        <w:rPr>
          <w:rFonts w:eastAsiaTheme="minorEastAsia"/>
          <w:lang w:eastAsia="zh-CN"/>
        </w:rPr>
        <w:t>征收</w:t>
      </w:r>
      <w:r w:rsidR="00E249E3" w:rsidRPr="0078032F">
        <w:rPr>
          <w:rFonts w:eastAsiaTheme="minorEastAsia"/>
          <w:lang w:eastAsia="zh-CN"/>
        </w:rPr>
        <w:t>反倾销税</w:t>
      </w:r>
      <w:r w:rsidR="00B84C53" w:rsidRPr="0078032F">
        <w:rPr>
          <w:rFonts w:eastAsiaTheme="minorEastAsia"/>
          <w:lang w:eastAsia="zh-CN"/>
        </w:rPr>
        <w:t>的</w:t>
      </w:r>
      <w:r w:rsidR="00E249E3" w:rsidRPr="0078032F">
        <w:rPr>
          <w:rFonts w:eastAsiaTheme="minorEastAsia"/>
          <w:lang w:eastAsia="zh-CN"/>
        </w:rPr>
        <w:t>，</w:t>
      </w:r>
      <w:r w:rsidR="002E20C0" w:rsidRPr="0078032F">
        <w:rPr>
          <w:rFonts w:eastAsiaTheme="minorEastAsia"/>
          <w:lang w:eastAsia="zh-CN"/>
        </w:rPr>
        <w:t>该产品以</w:t>
      </w:r>
      <w:r w:rsidRPr="0078032F">
        <w:rPr>
          <w:rFonts w:eastAsiaTheme="minorEastAsia"/>
          <w:lang w:eastAsia="zh-CN"/>
        </w:rPr>
        <w:t>未</w:t>
      </w:r>
      <w:r w:rsidR="002E20C0" w:rsidRPr="0078032F">
        <w:rPr>
          <w:rFonts w:eastAsiaTheme="minorEastAsia"/>
          <w:lang w:eastAsia="zh-CN"/>
        </w:rPr>
        <w:t>组装</w:t>
      </w:r>
      <w:r w:rsidRPr="0078032F">
        <w:rPr>
          <w:rFonts w:eastAsiaTheme="minorEastAsia"/>
          <w:lang w:eastAsia="zh-CN"/>
        </w:rPr>
        <w:t>，未完成或不完整的形式并在印度或该等国家</w:t>
      </w:r>
      <w:r w:rsidR="002E20C0" w:rsidRPr="0078032F">
        <w:rPr>
          <w:rFonts w:eastAsiaTheme="minorEastAsia"/>
          <w:lang w:eastAsia="zh-CN"/>
        </w:rPr>
        <w:t>进行组装</w:t>
      </w:r>
      <w:r w:rsidRPr="0078032F">
        <w:rPr>
          <w:rFonts w:eastAsiaTheme="minorEastAsia"/>
          <w:lang w:eastAsia="zh-CN"/>
        </w:rPr>
        <w:t>，完成或</w:t>
      </w:r>
      <w:r w:rsidR="00B84C53" w:rsidRPr="0078032F">
        <w:rPr>
          <w:rFonts w:eastAsiaTheme="minorEastAsia"/>
          <w:lang w:eastAsia="zh-CN"/>
        </w:rPr>
        <w:t>完工</w:t>
      </w:r>
      <w:r w:rsidR="002E20C0" w:rsidRPr="0078032F">
        <w:rPr>
          <w:rFonts w:eastAsiaTheme="minorEastAsia"/>
          <w:lang w:eastAsia="zh-CN"/>
        </w:rPr>
        <w:t>的</w:t>
      </w:r>
      <w:r w:rsidRPr="0078032F">
        <w:rPr>
          <w:rFonts w:eastAsiaTheme="minorEastAsia"/>
          <w:lang w:eastAsia="zh-CN"/>
        </w:rPr>
        <w:t>，</w:t>
      </w:r>
      <w:r w:rsidR="002E20C0" w:rsidRPr="0078032F">
        <w:rPr>
          <w:rFonts w:eastAsiaTheme="minorEastAsia"/>
          <w:lang w:eastAsia="zh-CN"/>
        </w:rPr>
        <w:t>则</w:t>
      </w:r>
      <w:r w:rsidRPr="0078032F">
        <w:rPr>
          <w:rFonts w:eastAsiaTheme="minorEastAsia"/>
          <w:lang w:eastAsia="zh-CN"/>
        </w:rPr>
        <w:t>该</w:t>
      </w:r>
      <w:r w:rsidR="002E20C0" w:rsidRPr="0078032F">
        <w:rPr>
          <w:rFonts w:eastAsiaTheme="minorEastAsia"/>
          <w:lang w:eastAsia="zh-CN"/>
        </w:rPr>
        <w:t>组装，完成或</w:t>
      </w:r>
      <w:r w:rsidR="00B84C53" w:rsidRPr="0078032F">
        <w:rPr>
          <w:rFonts w:eastAsiaTheme="minorEastAsia"/>
          <w:lang w:eastAsia="zh-CN"/>
        </w:rPr>
        <w:t>完工的行为</w:t>
      </w:r>
      <w:r w:rsidR="009D5F77" w:rsidRPr="0078032F">
        <w:rPr>
          <w:rFonts w:eastAsiaTheme="minorEastAsia"/>
          <w:lang w:eastAsia="zh-CN"/>
        </w:rPr>
        <w:t>应</w:t>
      </w:r>
      <w:r w:rsidRPr="0078032F">
        <w:rPr>
          <w:rFonts w:eastAsiaTheme="minorEastAsia"/>
          <w:lang w:eastAsia="zh-CN"/>
        </w:rPr>
        <w:t>被视为有效的反倾销税</w:t>
      </w:r>
      <w:r w:rsidR="00B84C53" w:rsidRPr="0078032F">
        <w:rPr>
          <w:rFonts w:eastAsiaTheme="minorEastAsia"/>
          <w:lang w:eastAsia="zh-CN"/>
        </w:rPr>
        <w:t>规避</w:t>
      </w:r>
      <w:r w:rsidRPr="0078032F">
        <w:rPr>
          <w:rFonts w:eastAsiaTheme="minorEastAsia"/>
          <w:lang w:eastAsia="zh-CN"/>
        </w:rPr>
        <w:t>，如</w:t>
      </w:r>
      <w:r w:rsidRPr="0078032F">
        <w:rPr>
          <w:rFonts w:eastAsiaTheme="minorEastAsia"/>
          <w:lang w:eastAsia="zh-CN"/>
        </w:rPr>
        <w:t>-</w:t>
      </w:r>
    </w:p>
    <w:p w14:paraId="3B6D8C1C" w14:textId="77777777" w:rsidR="00160162" w:rsidRPr="0078032F" w:rsidRDefault="00160162" w:rsidP="00D63472">
      <w:pPr>
        <w:spacing w:line="189" w:lineRule="exact"/>
        <w:jc w:val="both"/>
        <w:rPr>
          <w:rFonts w:eastAsiaTheme="minorEastAsia"/>
          <w:lang w:eastAsia="zh-CN"/>
        </w:rPr>
      </w:pPr>
    </w:p>
    <w:p w14:paraId="74A4D1C1" w14:textId="77777777" w:rsidR="00160162" w:rsidRPr="0078032F" w:rsidRDefault="00BB3EBC" w:rsidP="00D35638">
      <w:pPr>
        <w:numPr>
          <w:ilvl w:val="0"/>
          <w:numId w:val="8"/>
        </w:numPr>
        <w:spacing w:line="255" w:lineRule="auto"/>
        <w:ind w:left="560" w:right="20"/>
        <w:jc w:val="both"/>
        <w:rPr>
          <w:rFonts w:eastAsiaTheme="minorEastAsia"/>
          <w:lang w:eastAsia="zh-CN"/>
        </w:rPr>
      </w:pPr>
      <w:r w:rsidRPr="0078032F">
        <w:rPr>
          <w:rFonts w:eastAsiaTheme="minorEastAsia"/>
          <w:lang w:eastAsia="zh-CN"/>
        </w:rPr>
        <w:t>反倾销调查结束后或者在反倾销调查开始前，或者在反倾销调查开始前，从被通知征收反倾销税的原产国或者出口国进口零部件的；</w:t>
      </w:r>
      <w:r w:rsidRPr="0078032F">
        <w:rPr>
          <w:rFonts w:eastAsiaTheme="minorEastAsia"/>
          <w:lang w:eastAsia="zh-CN"/>
        </w:rPr>
        <w:t xml:space="preserve"> </w:t>
      </w:r>
      <w:r w:rsidRPr="0078032F">
        <w:rPr>
          <w:rFonts w:eastAsiaTheme="minorEastAsia"/>
          <w:lang w:eastAsia="zh-CN"/>
        </w:rPr>
        <w:t>以及</w:t>
      </w:r>
    </w:p>
    <w:p w14:paraId="720FD32B" w14:textId="3B311014" w:rsidR="00160162" w:rsidRPr="0078032F" w:rsidRDefault="00B84C53" w:rsidP="00B84C53">
      <w:pPr>
        <w:numPr>
          <w:ilvl w:val="0"/>
          <w:numId w:val="8"/>
        </w:numPr>
        <w:spacing w:line="255" w:lineRule="auto"/>
        <w:ind w:left="560" w:right="20"/>
        <w:jc w:val="both"/>
        <w:rPr>
          <w:rFonts w:eastAsiaTheme="minorEastAsia"/>
          <w:lang w:eastAsia="zh-CN"/>
        </w:rPr>
      </w:pPr>
      <w:r w:rsidRPr="0078032F">
        <w:rPr>
          <w:rFonts w:eastAsiaTheme="minorEastAsia"/>
          <w:lang w:eastAsia="zh-CN"/>
        </w:rPr>
        <w:t>组装，完成或完工</w:t>
      </w:r>
      <w:r w:rsidR="00BB3EBC" w:rsidRPr="0078032F">
        <w:rPr>
          <w:rFonts w:eastAsiaTheme="minorEastAsia"/>
          <w:lang w:eastAsia="zh-CN"/>
        </w:rPr>
        <w:t>操作后的价值小于</w:t>
      </w:r>
      <w:r w:rsidRPr="0078032F">
        <w:rPr>
          <w:rFonts w:eastAsiaTheme="minorEastAsia"/>
          <w:lang w:eastAsia="zh-CN"/>
        </w:rPr>
        <w:t>组装，完成或完工产</w:t>
      </w:r>
      <w:r w:rsidR="00BB3EBC" w:rsidRPr="0078032F">
        <w:rPr>
          <w:rFonts w:eastAsiaTheme="minorEastAsia"/>
          <w:lang w:eastAsia="zh-CN"/>
        </w:rPr>
        <w:t>品成本的</w:t>
      </w:r>
      <w:r w:rsidR="00BB3EBC" w:rsidRPr="0078032F">
        <w:rPr>
          <w:rFonts w:eastAsiaTheme="minorEastAsia"/>
          <w:lang w:eastAsia="zh-CN"/>
        </w:rPr>
        <w:t>35%</w:t>
      </w:r>
      <w:r w:rsidR="00BB3EBC" w:rsidRPr="0078032F">
        <w:rPr>
          <w:rFonts w:eastAsiaTheme="minorEastAsia"/>
          <w:lang w:eastAsia="zh-CN"/>
        </w:rPr>
        <w:t>。</w:t>
      </w:r>
    </w:p>
    <w:p w14:paraId="642514C7" w14:textId="6D163A33" w:rsidR="00160162" w:rsidRPr="0078032F" w:rsidRDefault="00BB3EBC" w:rsidP="00F553F4">
      <w:pPr>
        <w:spacing w:line="255" w:lineRule="auto"/>
        <w:ind w:right="20"/>
        <w:jc w:val="both"/>
        <w:rPr>
          <w:rFonts w:eastAsiaTheme="minorEastAsia"/>
          <w:lang w:eastAsia="zh-CN"/>
        </w:rPr>
      </w:pPr>
      <w:r w:rsidRPr="0078032F">
        <w:rPr>
          <w:rFonts w:eastAsiaTheme="minorEastAsia"/>
          <w:lang w:eastAsia="zh-CN"/>
        </w:rPr>
        <w:t>解释一</w:t>
      </w:r>
      <w:r w:rsidRPr="0078032F">
        <w:rPr>
          <w:rFonts w:eastAsiaTheme="minorEastAsia"/>
          <w:lang w:eastAsia="zh-CN"/>
        </w:rPr>
        <w:t>-</w:t>
      </w:r>
      <w:r w:rsidR="00F553F4" w:rsidRPr="0078032F">
        <w:rPr>
          <w:rFonts w:eastAsiaTheme="minorEastAsia"/>
          <w:lang w:eastAsia="zh-CN"/>
        </w:rPr>
        <w:t>“</w:t>
      </w:r>
      <w:r w:rsidRPr="0078032F">
        <w:rPr>
          <w:rFonts w:eastAsiaTheme="minorEastAsia"/>
          <w:lang w:eastAsia="zh-CN"/>
        </w:rPr>
        <w:t>价值</w:t>
      </w:r>
      <w:r w:rsidRPr="0078032F">
        <w:rPr>
          <w:rFonts w:eastAsiaTheme="minorEastAsia"/>
          <w:lang w:eastAsia="zh-CN"/>
        </w:rPr>
        <w:t>”</w:t>
      </w:r>
      <w:r w:rsidRPr="0078032F">
        <w:rPr>
          <w:rFonts w:eastAsiaTheme="minorEastAsia"/>
          <w:lang w:eastAsia="zh-CN"/>
        </w:rPr>
        <w:t>是指组装，完成或</w:t>
      </w:r>
      <w:r w:rsidR="00F553F4" w:rsidRPr="0078032F">
        <w:rPr>
          <w:rFonts w:eastAsiaTheme="minorEastAsia"/>
          <w:lang w:eastAsia="zh-CN"/>
        </w:rPr>
        <w:t>完工</w:t>
      </w:r>
      <w:r w:rsidRPr="0078032F">
        <w:rPr>
          <w:rFonts w:eastAsiaTheme="minorEastAsia"/>
          <w:lang w:eastAsia="zh-CN"/>
        </w:rPr>
        <w:t>的成本减去进口零部件的价值</w:t>
      </w:r>
    </w:p>
    <w:p w14:paraId="7D9AEF61" w14:textId="77777777" w:rsidR="00160162" w:rsidRPr="0078032F" w:rsidRDefault="00160162" w:rsidP="00D63472">
      <w:pPr>
        <w:spacing w:line="216" w:lineRule="exact"/>
        <w:jc w:val="both"/>
        <w:rPr>
          <w:rFonts w:eastAsiaTheme="minorEastAsia"/>
          <w:lang w:eastAsia="zh-CN"/>
        </w:rPr>
      </w:pPr>
    </w:p>
    <w:p w14:paraId="3BDE5B51" w14:textId="57ECAE2E" w:rsidR="00160162" w:rsidRPr="0078032F" w:rsidRDefault="00BB3EBC" w:rsidP="00D63472">
      <w:pPr>
        <w:spacing w:line="271" w:lineRule="auto"/>
        <w:ind w:right="20"/>
        <w:jc w:val="both"/>
        <w:rPr>
          <w:rFonts w:eastAsiaTheme="minorEastAsia"/>
          <w:lang w:eastAsia="zh-CN"/>
        </w:rPr>
      </w:pPr>
      <w:r w:rsidRPr="0078032F">
        <w:rPr>
          <w:rFonts w:eastAsiaTheme="minorEastAsia"/>
          <w:lang w:eastAsia="zh-CN"/>
        </w:rPr>
        <w:t>解释二</w:t>
      </w:r>
      <w:r w:rsidRPr="0078032F">
        <w:rPr>
          <w:rFonts w:eastAsiaTheme="minorEastAsia"/>
          <w:lang w:eastAsia="zh-CN"/>
        </w:rPr>
        <w:t>-</w:t>
      </w:r>
      <w:r w:rsidRPr="0078032F">
        <w:rPr>
          <w:rFonts w:eastAsiaTheme="minorEastAsia"/>
          <w:lang w:eastAsia="zh-CN"/>
        </w:rPr>
        <w:t>为计算</w:t>
      </w:r>
      <w:r w:rsidRPr="0078032F">
        <w:rPr>
          <w:rFonts w:eastAsiaTheme="minorEastAsia"/>
          <w:lang w:eastAsia="zh-CN"/>
        </w:rPr>
        <w:t>“</w:t>
      </w:r>
      <w:r w:rsidRPr="0078032F">
        <w:rPr>
          <w:rFonts w:eastAsiaTheme="minorEastAsia"/>
          <w:lang w:eastAsia="zh-CN"/>
        </w:rPr>
        <w:t>价值</w:t>
      </w:r>
      <w:r w:rsidRPr="0078032F">
        <w:rPr>
          <w:rFonts w:eastAsiaTheme="minorEastAsia"/>
          <w:lang w:eastAsia="zh-CN"/>
        </w:rPr>
        <w:t>”</w:t>
      </w:r>
      <w:r w:rsidRPr="0078032F">
        <w:rPr>
          <w:rFonts w:eastAsiaTheme="minorEastAsia"/>
          <w:lang w:eastAsia="zh-CN"/>
        </w:rPr>
        <w:t>，与知识产权，特许权使用费，技术诀窍费和咨询费有关的付款</w:t>
      </w:r>
      <w:r w:rsidR="00A914AA" w:rsidRPr="0078032F">
        <w:rPr>
          <w:rFonts w:eastAsiaTheme="minorEastAsia"/>
          <w:lang w:eastAsia="zh-CN"/>
        </w:rPr>
        <w:t>不</w:t>
      </w:r>
      <w:r w:rsidR="00F553F4" w:rsidRPr="0078032F">
        <w:rPr>
          <w:rFonts w:eastAsiaTheme="minorEastAsia"/>
          <w:lang w:eastAsia="zh-CN"/>
        </w:rPr>
        <w:t>在成本中</w:t>
      </w:r>
      <w:r w:rsidR="00A914AA" w:rsidRPr="0078032F">
        <w:rPr>
          <w:rFonts w:eastAsiaTheme="minorEastAsia"/>
          <w:lang w:eastAsia="zh-CN"/>
        </w:rPr>
        <w:t>予以考虑</w:t>
      </w:r>
      <w:r w:rsidRPr="0078032F">
        <w:rPr>
          <w:rFonts w:eastAsiaTheme="minorEastAsia"/>
          <w:lang w:eastAsia="zh-CN"/>
        </w:rPr>
        <w:t>。</w:t>
      </w:r>
    </w:p>
    <w:p w14:paraId="5C620EA9" w14:textId="77777777" w:rsidR="00160162" w:rsidRPr="0078032F" w:rsidRDefault="00160162" w:rsidP="00D63472">
      <w:pPr>
        <w:spacing w:line="187" w:lineRule="exact"/>
        <w:jc w:val="both"/>
        <w:rPr>
          <w:rFonts w:eastAsiaTheme="minorEastAsia"/>
          <w:lang w:eastAsia="zh-CN"/>
        </w:rPr>
      </w:pPr>
    </w:p>
    <w:p w14:paraId="38D95A3D" w14:textId="44251E57" w:rsidR="00160162" w:rsidRPr="0078032F" w:rsidRDefault="00BB3EBC" w:rsidP="00D63472">
      <w:pPr>
        <w:jc w:val="both"/>
        <w:rPr>
          <w:rFonts w:eastAsiaTheme="minorEastAsia"/>
          <w:lang w:eastAsia="zh-CN"/>
        </w:rPr>
      </w:pPr>
      <w:r w:rsidRPr="0078032F">
        <w:rPr>
          <w:rFonts w:eastAsiaTheme="minorEastAsia"/>
          <w:lang w:eastAsia="zh-CN" w:bidi="ar"/>
        </w:rPr>
        <w:t>（</w:t>
      </w:r>
      <w:r w:rsidRPr="0078032F">
        <w:rPr>
          <w:rFonts w:eastAsiaTheme="minorEastAsia"/>
          <w:lang w:eastAsia="zh-CN" w:bidi="ar"/>
        </w:rPr>
        <w:t>2</w:t>
      </w:r>
      <w:r w:rsidRPr="0078032F">
        <w:rPr>
          <w:rFonts w:eastAsiaTheme="minorEastAsia"/>
          <w:lang w:eastAsia="zh-CN" w:bidi="ar"/>
        </w:rPr>
        <w:t>）</w:t>
      </w:r>
      <w:r w:rsidR="00A914AA" w:rsidRPr="0078032F">
        <w:rPr>
          <w:rFonts w:eastAsiaTheme="minorEastAsia"/>
          <w:lang w:eastAsia="zh-CN" w:bidi="ar"/>
        </w:rPr>
        <w:t>若</w:t>
      </w:r>
      <w:r w:rsidR="00B1340C" w:rsidRPr="0078032F">
        <w:rPr>
          <w:rFonts w:eastAsiaTheme="minorEastAsia"/>
          <w:lang w:eastAsia="zh-CN" w:bidi="ar"/>
        </w:rPr>
        <w:t>征收</w:t>
      </w:r>
      <w:r w:rsidR="00A914AA" w:rsidRPr="0078032F">
        <w:rPr>
          <w:rFonts w:eastAsiaTheme="minorEastAsia"/>
          <w:lang w:eastAsia="zh-CN" w:bidi="ar"/>
        </w:rPr>
        <w:t>反倾销税的产品是</w:t>
      </w:r>
      <w:r w:rsidRPr="0078032F">
        <w:rPr>
          <w:rFonts w:eastAsiaTheme="minorEastAsia"/>
          <w:lang w:eastAsia="zh-CN" w:bidi="ar"/>
        </w:rPr>
        <w:t>从</w:t>
      </w:r>
      <w:r w:rsidR="00A914AA" w:rsidRPr="0078032F">
        <w:rPr>
          <w:rFonts w:eastAsiaTheme="minorEastAsia"/>
          <w:lang w:eastAsia="zh-CN" w:bidi="ar"/>
        </w:rPr>
        <w:t>被通知征收反倾销税的</w:t>
      </w:r>
      <w:r w:rsidRPr="0078032F">
        <w:rPr>
          <w:rFonts w:eastAsiaTheme="minorEastAsia"/>
          <w:lang w:eastAsia="zh-CN" w:bidi="ar"/>
        </w:rPr>
        <w:t>原产国或出口国进口</w:t>
      </w:r>
      <w:r w:rsidR="00A914AA" w:rsidRPr="0078032F">
        <w:rPr>
          <w:rFonts w:eastAsiaTheme="minorEastAsia"/>
          <w:lang w:eastAsia="zh-CN" w:bidi="ar"/>
        </w:rPr>
        <w:t>至</w:t>
      </w:r>
      <w:r w:rsidRPr="0078032F">
        <w:rPr>
          <w:rFonts w:eastAsiaTheme="minorEastAsia"/>
          <w:lang w:eastAsia="zh-CN" w:bidi="ar"/>
        </w:rPr>
        <w:t>印度，并</w:t>
      </w:r>
      <w:r w:rsidR="00B1340C" w:rsidRPr="0078032F">
        <w:rPr>
          <w:rFonts w:eastAsiaTheme="minorEastAsia"/>
          <w:lang w:eastAsia="zh-CN" w:bidi="ar"/>
        </w:rPr>
        <w:t>需要经过</w:t>
      </w:r>
      <w:r w:rsidRPr="0078032F">
        <w:rPr>
          <w:rFonts w:eastAsiaTheme="minorEastAsia"/>
          <w:lang w:eastAsia="zh-CN" w:bidi="ar"/>
        </w:rPr>
        <w:t>任何涉及改变商品的描述，名称或组成程序</w:t>
      </w:r>
      <w:r w:rsidR="00B1340C" w:rsidRPr="0078032F">
        <w:rPr>
          <w:rFonts w:eastAsiaTheme="minorEastAsia"/>
          <w:lang w:eastAsia="zh-CN" w:bidi="ar"/>
        </w:rPr>
        <w:t>的</w:t>
      </w:r>
      <w:r w:rsidRPr="0078032F">
        <w:rPr>
          <w:rFonts w:eastAsiaTheme="minorEastAsia"/>
          <w:lang w:eastAsia="zh-CN" w:bidi="ar"/>
        </w:rPr>
        <w:t>，</w:t>
      </w:r>
      <w:r w:rsidR="00B1340C" w:rsidRPr="0078032F">
        <w:rPr>
          <w:rFonts w:eastAsiaTheme="minorEastAsia"/>
          <w:lang w:eastAsia="zh-CN" w:bidi="ar"/>
        </w:rPr>
        <w:t>无论该关税分类变化如何，若</w:t>
      </w:r>
      <w:r w:rsidRPr="0078032F">
        <w:rPr>
          <w:rFonts w:eastAsiaTheme="minorEastAsia"/>
          <w:lang w:eastAsia="zh-CN" w:bidi="ar"/>
        </w:rPr>
        <w:t>对要征收反倾销税的商品的描述或名称或成分进行</w:t>
      </w:r>
      <w:r w:rsidR="00B1340C" w:rsidRPr="0078032F">
        <w:rPr>
          <w:rFonts w:eastAsiaTheme="minorEastAsia"/>
          <w:lang w:eastAsia="zh-CN" w:bidi="ar"/>
        </w:rPr>
        <w:t>变更</w:t>
      </w:r>
      <w:r w:rsidRPr="0078032F">
        <w:rPr>
          <w:rFonts w:eastAsiaTheme="minorEastAsia"/>
          <w:lang w:eastAsia="zh-CN" w:bidi="ar"/>
        </w:rPr>
        <w:t>导致该商品形式或外观发生变化，即使</w:t>
      </w:r>
      <w:r w:rsidR="00B1340C" w:rsidRPr="0078032F">
        <w:rPr>
          <w:rFonts w:eastAsiaTheme="minorEastAsia"/>
          <w:lang w:eastAsia="zh-CN" w:bidi="ar"/>
        </w:rPr>
        <w:t>这种变更是以</w:t>
      </w:r>
      <w:r w:rsidRPr="0078032F">
        <w:rPr>
          <w:rFonts w:eastAsiaTheme="minorEastAsia"/>
          <w:lang w:eastAsia="zh-CN" w:bidi="ar"/>
        </w:rPr>
        <w:t>较小的形式</w:t>
      </w:r>
      <w:r w:rsidR="00B1340C" w:rsidRPr="0078032F">
        <w:rPr>
          <w:rFonts w:eastAsiaTheme="minorEastAsia"/>
          <w:lang w:eastAsia="zh-CN" w:bidi="ar"/>
        </w:rPr>
        <w:t>，这种变更应视为规避了有效的反倾销税</w:t>
      </w:r>
      <w:r w:rsidRPr="0078032F">
        <w:rPr>
          <w:rFonts w:eastAsiaTheme="minorEastAsia"/>
          <w:lang w:eastAsia="zh-CN" w:bidi="ar"/>
        </w:rPr>
        <w:t>（</w:t>
      </w:r>
      <w:r w:rsidR="00B1340C" w:rsidRPr="0078032F">
        <w:rPr>
          <w:rFonts w:eastAsiaTheme="minorEastAsia"/>
          <w:lang w:eastAsia="zh-CN" w:bidi="ar"/>
        </w:rPr>
        <w:t>若</w:t>
      </w:r>
      <w:r w:rsidRPr="0078032F">
        <w:rPr>
          <w:rFonts w:eastAsiaTheme="minorEastAsia"/>
          <w:lang w:eastAsia="zh-CN" w:bidi="ar"/>
        </w:rPr>
        <w:t>有）。</w:t>
      </w:r>
      <w:r w:rsidRPr="0078032F">
        <w:rPr>
          <w:rFonts w:eastAsiaTheme="minorEastAsia"/>
          <w:lang w:eastAsia="zh-CN" w:bidi="ar"/>
        </w:rPr>
        <w:br/>
      </w:r>
      <w:r w:rsidRPr="0078032F">
        <w:rPr>
          <w:rFonts w:eastAsiaTheme="minorEastAsia"/>
          <w:lang w:eastAsia="zh-CN" w:bidi="ar"/>
        </w:rPr>
        <w:br/>
      </w:r>
      <w:r w:rsidRPr="0078032F">
        <w:rPr>
          <w:rFonts w:eastAsiaTheme="minorEastAsia"/>
          <w:lang w:eastAsia="zh-CN" w:bidi="ar"/>
        </w:rPr>
        <w:t>（</w:t>
      </w:r>
      <w:r w:rsidRPr="0078032F">
        <w:rPr>
          <w:rFonts w:eastAsiaTheme="minorEastAsia"/>
          <w:lang w:eastAsia="zh-CN" w:bidi="ar"/>
        </w:rPr>
        <w:t>3</w:t>
      </w:r>
      <w:r w:rsidRPr="0078032F">
        <w:rPr>
          <w:rFonts w:eastAsiaTheme="minorEastAsia"/>
          <w:lang w:eastAsia="zh-CN" w:bidi="ar"/>
        </w:rPr>
        <w:t>）凡征收反倾销税的</w:t>
      </w:r>
      <w:r w:rsidR="00F553F4" w:rsidRPr="0078032F">
        <w:rPr>
          <w:rFonts w:eastAsiaTheme="minorEastAsia"/>
          <w:lang w:eastAsia="zh-CN" w:bidi="ar"/>
        </w:rPr>
        <w:t>产品</w:t>
      </w:r>
      <w:r w:rsidRPr="0078032F">
        <w:rPr>
          <w:rFonts w:eastAsiaTheme="minorEastAsia"/>
          <w:lang w:eastAsia="zh-CN" w:bidi="ar"/>
        </w:rPr>
        <w:t>是通过出口商，生产商或不征收反倾销税的国家进口到印度的，如果</w:t>
      </w:r>
      <w:r w:rsidR="00B227CC" w:rsidRPr="0078032F">
        <w:rPr>
          <w:rFonts w:eastAsiaTheme="minorEastAsia"/>
          <w:lang w:eastAsia="zh-CN" w:bidi="ar"/>
        </w:rPr>
        <w:t>被通知征税</w:t>
      </w:r>
      <w:r w:rsidRPr="0078032F">
        <w:rPr>
          <w:rFonts w:eastAsiaTheme="minorEastAsia"/>
          <w:lang w:eastAsia="zh-CN" w:bidi="ar"/>
        </w:rPr>
        <w:t>出口商或生产</w:t>
      </w:r>
      <w:r w:rsidR="00B227CC" w:rsidRPr="0078032F">
        <w:rPr>
          <w:rFonts w:eastAsiaTheme="minorEastAsia"/>
          <w:lang w:eastAsia="zh-CN" w:bidi="ar"/>
        </w:rPr>
        <w:t>商</w:t>
      </w:r>
      <w:r w:rsidRPr="0078032F">
        <w:rPr>
          <w:rFonts w:eastAsiaTheme="minorEastAsia"/>
          <w:lang w:eastAsia="zh-CN" w:bidi="ar"/>
        </w:rPr>
        <w:t>改变其贸易惯例，贸易方式或商品的销售渠道，以便获得其产品通过不征收反倾销税的出口商或生产商或国家出口到印度</w:t>
      </w:r>
      <w:r w:rsidR="00B1340C" w:rsidRPr="0078032F">
        <w:rPr>
          <w:rFonts w:eastAsiaTheme="minorEastAsia"/>
          <w:lang w:eastAsia="zh-CN" w:bidi="ar"/>
        </w:rPr>
        <w:t>，则此类出口应被视为规避有效的反倾销税。</w:t>
      </w:r>
      <w:r w:rsidRPr="0078032F">
        <w:rPr>
          <w:rFonts w:eastAsiaTheme="minorEastAsia"/>
          <w:lang w:eastAsia="zh-CN" w:bidi="ar"/>
        </w:rPr>
        <w:br/>
      </w:r>
      <w:r w:rsidRPr="0078032F">
        <w:rPr>
          <w:rFonts w:eastAsiaTheme="minorEastAsia"/>
          <w:lang w:eastAsia="zh-CN" w:bidi="ar"/>
        </w:rPr>
        <w:br/>
      </w:r>
      <w:r w:rsidRPr="0078032F">
        <w:rPr>
          <w:rFonts w:eastAsiaTheme="minorEastAsia"/>
          <w:lang w:eastAsia="zh-CN" w:bidi="ar"/>
        </w:rPr>
        <w:t>解释</w:t>
      </w:r>
      <w:r w:rsidRPr="0078032F">
        <w:rPr>
          <w:rFonts w:eastAsiaTheme="minorEastAsia"/>
          <w:lang w:eastAsia="zh-CN" w:bidi="ar"/>
        </w:rPr>
        <w:t>-</w:t>
      </w:r>
      <w:r w:rsidRPr="0078032F">
        <w:rPr>
          <w:rFonts w:eastAsiaTheme="minorEastAsia"/>
          <w:lang w:eastAsia="zh-CN" w:bidi="ar"/>
        </w:rPr>
        <w:t>就本</w:t>
      </w:r>
      <w:r w:rsidR="0019055F" w:rsidRPr="0078032F">
        <w:rPr>
          <w:rFonts w:eastAsiaTheme="minorEastAsia"/>
          <w:lang w:eastAsia="zh-CN" w:bidi="ar"/>
        </w:rPr>
        <w:t>款</w:t>
      </w:r>
      <w:r w:rsidRPr="0078032F">
        <w:rPr>
          <w:rFonts w:eastAsiaTheme="minorEastAsia"/>
          <w:lang w:eastAsia="zh-CN" w:bidi="ar"/>
        </w:rPr>
        <w:t>而言，</w:t>
      </w:r>
      <w:r w:rsidR="00201EDE" w:rsidRPr="0078032F">
        <w:rPr>
          <w:rFonts w:eastAsiaTheme="minorEastAsia"/>
          <w:lang w:eastAsia="zh-CN" w:bidi="ar"/>
        </w:rPr>
        <w:t>应当确立的是，</w:t>
      </w:r>
      <w:r w:rsidRPr="0078032F">
        <w:rPr>
          <w:rFonts w:eastAsiaTheme="minorEastAsia"/>
          <w:lang w:eastAsia="zh-CN" w:bidi="ar"/>
        </w:rPr>
        <w:t>如果贸易惯例，贸易方式或销售渠道</w:t>
      </w:r>
      <w:r w:rsidR="00201EDE" w:rsidRPr="0078032F">
        <w:rPr>
          <w:rFonts w:eastAsiaTheme="minorEastAsia"/>
          <w:lang w:eastAsia="zh-CN" w:bidi="ar"/>
        </w:rPr>
        <w:t>的</w:t>
      </w:r>
      <w:r w:rsidRPr="0078032F">
        <w:rPr>
          <w:rFonts w:eastAsiaTheme="minorEastAsia"/>
          <w:lang w:eastAsia="zh-CN" w:bidi="ar"/>
        </w:rPr>
        <w:t>变化</w:t>
      </w:r>
      <w:r w:rsidR="00201EDE" w:rsidRPr="0078032F">
        <w:rPr>
          <w:rFonts w:eastAsiaTheme="minorEastAsia"/>
          <w:lang w:eastAsia="zh-CN" w:bidi="ar"/>
        </w:rPr>
        <w:t>满足以下条件</w:t>
      </w:r>
      <w:r w:rsidRPr="0078032F">
        <w:rPr>
          <w:rFonts w:eastAsiaTheme="minorEastAsia"/>
          <w:lang w:eastAsia="zh-CN" w:bidi="ar"/>
        </w:rPr>
        <w:t>，即：</w:t>
      </w:r>
      <w:r w:rsidRPr="0078032F">
        <w:rPr>
          <w:rFonts w:eastAsiaTheme="minorEastAsia"/>
          <w:lang w:eastAsia="zh-CN" w:bidi="ar"/>
        </w:rPr>
        <w:br/>
      </w:r>
      <w:r w:rsidRPr="0078032F">
        <w:rPr>
          <w:rFonts w:eastAsiaTheme="minorEastAsia"/>
          <w:lang w:eastAsia="zh-CN" w:bidi="ar"/>
        </w:rPr>
        <w:t>（</w:t>
      </w:r>
      <w:r w:rsidRPr="0078032F">
        <w:rPr>
          <w:rFonts w:eastAsiaTheme="minorEastAsia"/>
          <w:lang w:eastAsia="zh-CN" w:bidi="ar"/>
        </w:rPr>
        <w:t>a</w:t>
      </w:r>
      <w:r w:rsidRPr="0078032F">
        <w:rPr>
          <w:rFonts w:eastAsiaTheme="minorEastAsia"/>
          <w:lang w:eastAsia="zh-CN" w:bidi="ar"/>
        </w:rPr>
        <w:t>）除征收反倾销税外，</w:t>
      </w:r>
      <w:r w:rsidR="00023BD2" w:rsidRPr="0078032F">
        <w:rPr>
          <w:rFonts w:eastAsiaTheme="minorEastAsia"/>
          <w:lang w:eastAsia="zh-CN" w:bidi="ar"/>
        </w:rPr>
        <w:t>缺少正当理由、</w:t>
      </w:r>
      <w:r w:rsidRPr="0078032F">
        <w:rPr>
          <w:rFonts w:eastAsiaTheme="minorEastAsia"/>
          <w:lang w:eastAsia="zh-CN" w:bidi="ar"/>
        </w:rPr>
        <w:t>经济</w:t>
      </w:r>
      <w:r w:rsidR="00023BD2" w:rsidRPr="0078032F">
        <w:rPr>
          <w:rFonts w:eastAsiaTheme="minorEastAsia"/>
          <w:lang w:eastAsia="zh-CN" w:bidi="ar"/>
        </w:rPr>
        <w:t>原因</w:t>
      </w:r>
      <w:r w:rsidRPr="0078032F">
        <w:rPr>
          <w:rFonts w:eastAsiaTheme="minorEastAsia"/>
          <w:lang w:eastAsia="zh-CN" w:bidi="ar"/>
        </w:rPr>
        <w:t>或其他理由；</w:t>
      </w:r>
      <w:r w:rsidRPr="0078032F">
        <w:rPr>
          <w:rFonts w:eastAsiaTheme="minorEastAsia"/>
          <w:lang w:eastAsia="zh-CN" w:bidi="ar"/>
        </w:rPr>
        <w:br/>
      </w:r>
      <w:r w:rsidRPr="0078032F">
        <w:rPr>
          <w:rFonts w:eastAsiaTheme="minorEastAsia"/>
          <w:lang w:eastAsia="zh-CN" w:bidi="ar"/>
        </w:rPr>
        <w:t>（</w:t>
      </w:r>
      <w:r w:rsidRPr="0078032F">
        <w:rPr>
          <w:rFonts w:eastAsiaTheme="minorEastAsia"/>
          <w:lang w:eastAsia="zh-CN" w:bidi="ar"/>
        </w:rPr>
        <w:t>b</w:t>
      </w:r>
      <w:r w:rsidRPr="0078032F">
        <w:rPr>
          <w:rFonts w:eastAsiaTheme="minorEastAsia"/>
          <w:lang w:eastAsia="zh-CN" w:bidi="ar"/>
        </w:rPr>
        <w:t>）</w:t>
      </w:r>
      <w:r w:rsidR="00023BD2" w:rsidRPr="0078032F">
        <w:rPr>
          <w:rFonts w:eastAsiaTheme="minorEastAsia"/>
          <w:lang w:eastAsia="zh-CN" w:bidi="ar"/>
        </w:rPr>
        <w:t>有证据</w:t>
      </w:r>
      <w:r w:rsidRPr="0078032F">
        <w:rPr>
          <w:rFonts w:eastAsiaTheme="minorEastAsia"/>
          <w:lang w:eastAsia="zh-CN" w:bidi="ar"/>
        </w:rPr>
        <w:t>证明反倾销税的补救作用在同类产品的价格和</w:t>
      </w:r>
      <w:r w:rsidRPr="0078032F">
        <w:rPr>
          <w:rFonts w:eastAsiaTheme="minorEastAsia"/>
          <w:lang w:eastAsia="zh-CN" w:bidi="ar"/>
        </w:rPr>
        <w:t>/</w:t>
      </w:r>
      <w:r w:rsidRPr="0078032F">
        <w:rPr>
          <w:rFonts w:eastAsiaTheme="minorEastAsia"/>
          <w:lang w:eastAsia="zh-CN" w:bidi="ar"/>
        </w:rPr>
        <w:t>或质量方面受到了损害。</w:t>
      </w:r>
    </w:p>
    <w:p w14:paraId="05679EC5" w14:textId="77777777" w:rsidR="00160162" w:rsidRPr="0078032F" w:rsidRDefault="00160162" w:rsidP="00D63472">
      <w:pPr>
        <w:tabs>
          <w:tab w:val="left" w:pos="746"/>
        </w:tabs>
        <w:spacing w:line="271" w:lineRule="auto"/>
        <w:ind w:right="20"/>
        <w:jc w:val="both"/>
        <w:rPr>
          <w:rFonts w:eastAsiaTheme="minorEastAsia"/>
          <w:lang w:eastAsia="zh-CN"/>
        </w:rPr>
      </w:pPr>
    </w:p>
    <w:p w14:paraId="73429F6A" w14:textId="77777777" w:rsidR="00160162" w:rsidRPr="0078032F" w:rsidRDefault="00160162" w:rsidP="00D63472">
      <w:pPr>
        <w:tabs>
          <w:tab w:val="left" w:pos="746"/>
        </w:tabs>
        <w:spacing w:line="271" w:lineRule="auto"/>
        <w:ind w:right="20"/>
        <w:jc w:val="both"/>
        <w:rPr>
          <w:rFonts w:eastAsiaTheme="minorEastAsia"/>
          <w:lang w:eastAsia="zh-CN"/>
        </w:rPr>
      </w:pPr>
    </w:p>
    <w:p w14:paraId="5DEA9A05" w14:textId="77777777" w:rsidR="00160162" w:rsidRPr="0078032F" w:rsidRDefault="00160162" w:rsidP="00D63472">
      <w:pPr>
        <w:tabs>
          <w:tab w:val="left" w:pos="746"/>
        </w:tabs>
        <w:spacing w:line="271" w:lineRule="auto"/>
        <w:ind w:right="20"/>
        <w:jc w:val="both"/>
        <w:rPr>
          <w:rFonts w:eastAsiaTheme="minorEastAsia"/>
          <w:lang w:eastAsia="zh-CN"/>
        </w:rPr>
      </w:pPr>
    </w:p>
    <w:p w14:paraId="0C239D0B" w14:textId="77777777" w:rsidR="00160162" w:rsidRPr="0078032F" w:rsidRDefault="00160162" w:rsidP="00D63472">
      <w:pPr>
        <w:tabs>
          <w:tab w:val="left" w:pos="746"/>
        </w:tabs>
        <w:spacing w:line="271" w:lineRule="auto"/>
        <w:ind w:right="20"/>
        <w:jc w:val="both"/>
        <w:rPr>
          <w:rFonts w:eastAsiaTheme="minorEastAsia"/>
          <w:lang w:eastAsia="zh-CN"/>
        </w:rPr>
      </w:pPr>
    </w:p>
    <w:p w14:paraId="4D4C5FB3" w14:textId="77777777" w:rsidR="00160162" w:rsidRPr="0078032F" w:rsidRDefault="00160162" w:rsidP="00D63472">
      <w:pPr>
        <w:tabs>
          <w:tab w:val="left" w:pos="746"/>
        </w:tabs>
        <w:spacing w:line="271" w:lineRule="auto"/>
        <w:ind w:right="20"/>
        <w:jc w:val="both"/>
        <w:rPr>
          <w:rFonts w:eastAsiaTheme="minorEastAsia"/>
          <w:lang w:eastAsia="zh-CN"/>
        </w:rPr>
      </w:pPr>
    </w:p>
    <w:p w14:paraId="0600326B" w14:textId="77777777" w:rsidR="00160162" w:rsidRPr="0078032F" w:rsidRDefault="00160162" w:rsidP="00D63472">
      <w:pPr>
        <w:tabs>
          <w:tab w:val="left" w:pos="746"/>
        </w:tabs>
        <w:spacing w:line="271" w:lineRule="auto"/>
        <w:ind w:right="20"/>
        <w:jc w:val="both"/>
        <w:rPr>
          <w:rFonts w:eastAsiaTheme="minorEastAsia"/>
          <w:lang w:eastAsia="zh-CN"/>
        </w:rPr>
      </w:pPr>
    </w:p>
    <w:p w14:paraId="509AE4EC" w14:textId="77777777" w:rsidR="00160162" w:rsidRPr="0078032F" w:rsidRDefault="00BB3EBC" w:rsidP="00D63472">
      <w:pPr>
        <w:jc w:val="both"/>
        <w:outlineLvl w:val="0"/>
        <w:rPr>
          <w:rFonts w:eastAsiaTheme="minorEastAsia"/>
          <w:lang w:eastAsia="zh-CN" w:bidi="ar"/>
        </w:rPr>
      </w:pPr>
      <w:r w:rsidRPr="0078032F">
        <w:rPr>
          <w:rFonts w:eastAsiaTheme="minorEastAsia"/>
          <w:lang w:eastAsia="zh-CN" w:bidi="ar"/>
        </w:rPr>
        <w:t>G/ADP/N/1/IND/4</w:t>
      </w:r>
    </w:p>
    <w:p w14:paraId="614D1876" w14:textId="77777777" w:rsidR="00160162" w:rsidRPr="0078032F" w:rsidRDefault="00BB3EBC" w:rsidP="00D63472">
      <w:pPr>
        <w:jc w:val="both"/>
        <w:rPr>
          <w:rFonts w:eastAsiaTheme="minorEastAsia"/>
          <w:lang w:eastAsia="zh-CN" w:bidi="ar"/>
        </w:rPr>
      </w:pPr>
      <w:r w:rsidRPr="0078032F">
        <w:rPr>
          <w:rFonts w:eastAsiaTheme="minorEastAsia"/>
          <w:lang w:eastAsia="zh-CN" w:bidi="ar"/>
        </w:rPr>
        <w:t>第</w:t>
      </w:r>
      <w:r w:rsidRPr="0078032F">
        <w:rPr>
          <w:rFonts w:eastAsiaTheme="minorEastAsia"/>
          <w:lang w:eastAsia="zh-CN" w:bidi="ar"/>
        </w:rPr>
        <w:t>6</w:t>
      </w:r>
      <w:r w:rsidRPr="0078032F">
        <w:rPr>
          <w:rFonts w:eastAsiaTheme="minorEastAsia"/>
          <w:lang w:eastAsia="zh-CN" w:bidi="ar"/>
        </w:rPr>
        <w:t>页</w:t>
      </w:r>
    </w:p>
    <w:p w14:paraId="65B041D4" w14:textId="77777777" w:rsidR="00160162" w:rsidRPr="0078032F" w:rsidRDefault="00160162" w:rsidP="00D63472">
      <w:pPr>
        <w:jc w:val="both"/>
        <w:rPr>
          <w:rFonts w:eastAsiaTheme="minorEastAsia"/>
          <w:b/>
          <w:bCs/>
          <w:lang w:eastAsia="zh-CN" w:bidi="ar"/>
        </w:rPr>
      </w:pPr>
    </w:p>
    <w:p w14:paraId="35DA4F7D" w14:textId="12CD1ACD" w:rsidR="00160162" w:rsidRPr="0078032F" w:rsidRDefault="00BB3EBC" w:rsidP="00D63472">
      <w:pPr>
        <w:numPr>
          <w:ilvl w:val="0"/>
          <w:numId w:val="9"/>
        </w:numPr>
        <w:jc w:val="both"/>
        <w:rPr>
          <w:rFonts w:eastAsiaTheme="minorEastAsia"/>
          <w:lang w:eastAsia="zh-CN" w:bidi="ar"/>
        </w:rPr>
      </w:pPr>
      <w:r w:rsidRPr="0078032F">
        <w:rPr>
          <w:rFonts w:eastAsiaTheme="minorEastAsia"/>
          <w:b/>
          <w:lang w:eastAsia="zh-CN" w:bidi="ar"/>
        </w:rPr>
        <w:t>发起调查以确定是否采取规避措施</w:t>
      </w:r>
      <w:r w:rsidR="00023BD2" w:rsidRPr="0078032F">
        <w:rPr>
          <w:rFonts w:eastAsiaTheme="minorEastAsia"/>
          <w:lang w:eastAsia="zh-CN" w:bidi="ar"/>
        </w:rPr>
        <w:t>。</w:t>
      </w:r>
      <w:r w:rsidRPr="0078032F">
        <w:rPr>
          <w:rFonts w:eastAsiaTheme="minorEastAsia"/>
          <w:lang w:eastAsia="zh-CN" w:bidi="ar"/>
        </w:rPr>
        <w:t>-</w:t>
      </w:r>
      <w:r w:rsidRPr="0078032F">
        <w:rPr>
          <w:rFonts w:eastAsiaTheme="minorEastAsia"/>
          <w:lang w:eastAsia="zh-CN" w:bidi="ar"/>
        </w:rPr>
        <w:t>（</w:t>
      </w:r>
      <w:r w:rsidRPr="0078032F">
        <w:rPr>
          <w:rFonts w:eastAsiaTheme="minorEastAsia"/>
          <w:lang w:eastAsia="zh-CN" w:bidi="ar"/>
        </w:rPr>
        <w:t>1</w:t>
      </w:r>
      <w:r w:rsidRPr="0078032F">
        <w:rPr>
          <w:rFonts w:eastAsiaTheme="minorEastAsia"/>
          <w:lang w:eastAsia="zh-CN" w:bidi="ar"/>
        </w:rPr>
        <w:t>）除下文另有规定外，指定机构可</w:t>
      </w:r>
      <w:r w:rsidR="00023BD2" w:rsidRPr="0078032F">
        <w:rPr>
          <w:rFonts w:eastAsiaTheme="minorEastAsia"/>
          <w:lang w:eastAsia="zh-CN" w:bidi="ar"/>
        </w:rPr>
        <w:t>在收到或代表国内工业提出书面申请后，</w:t>
      </w:r>
      <w:r w:rsidRPr="0078032F">
        <w:rPr>
          <w:rFonts w:eastAsiaTheme="minorEastAsia"/>
          <w:lang w:eastAsia="zh-CN" w:bidi="ar"/>
        </w:rPr>
        <w:t>发起调查以</w:t>
      </w:r>
      <w:r w:rsidR="00023BD2" w:rsidRPr="0078032F">
        <w:rPr>
          <w:rFonts w:eastAsiaTheme="minorEastAsia"/>
          <w:lang w:eastAsia="zh-CN" w:bidi="ar"/>
        </w:rPr>
        <w:t>裁定</w:t>
      </w:r>
      <w:r w:rsidRPr="0078032F">
        <w:rPr>
          <w:rFonts w:eastAsiaTheme="minorEastAsia"/>
          <w:lang w:eastAsia="zh-CN" w:bidi="ar"/>
        </w:rPr>
        <w:t>任何被指控的规避</w:t>
      </w:r>
      <w:r w:rsidR="00023BD2" w:rsidRPr="0078032F">
        <w:rPr>
          <w:rFonts w:eastAsiaTheme="minorEastAsia"/>
          <w:lang w:eastAsia="zh-CN" w:bidi="ar"/>
        </w:rPr>
        <w:t>是否存在</w:t>
      </w:r>
      <w:r w:rsidRPr="0078032F">
        <w:rPr>
          <w:rFonts w:eastAsiaTheme="minorEastAsia"/>
          <w:lang w:eastAsia="zh-CN" w:bidi="ar"/>
        </w:rPr>
        <w:t>根据该法第</w:t>
      </w:r>
      <w:r w:rsidRPr="0078032F">
        <w:rPr>
          <w:rFonts w:eastAsiaTheme="minorEastAsia"/>
          <w:lang w:eastAsia="zh-CN" w:bidi="ar"/>
        </w:rPr>
        <w:t>9A</w:t>
      </w:r>
      <w:r w:rsidRPr="0078032F">
        <w:rPr>
          <w:rFonts w:eastAsiaTheme="minorEastAsia"/>
          <w:lang w:eastAsia="zh-CN" w:bidi="ar"/>
        </w:rPr>
        <w:t>条</w:t>
      </w:r>
      <w:r w:rsidR="00023BD2" w:rsidRPr="0078032F">
        <w:rPr>
          <w:rFonts w:eastAsiaTheme="minorEastAsia"/>
          <w:lang w:eastAsia="zh-CN" w:bidi="ar"/>
        </w:rPr>
        <w:t>项下规定的</w:t>
      </w:r>
      <w:r w:rsidRPr="0078032F">
        <w:rPr>
          <w:rFonts w:eastAsiaTheme="minorEastAsia"/>
          <w:lang w:eastAsia="zh-CN" w:bidi="ar"/>
        </w:rPr>
        <w:t>反倾销税</w:t>
      </w:r>
      <w:r w:rsidR="00023BD2" w:rsidRPr="0078032F">
        <w:rPr>
          <w:rFonts w:eastAsiaTheme="minorEastAsia"/>
          <w:lang w:eastAsia="zh-CN" w:bidi="ar"/>
        </w:rPr>
        <w:t>规避行为</w:t>
      </w:r>
      <w:r w:rsidRPr="0078032F">
        <w:rPr>
          <w:rFonts w:eastAsiaTheme="minorEastAsia"/>
          <w:lang w:eastAsia="zh-CN" w:bidi="ar"/>
        </w:rPr>
        <w:t>和影响。</w:t>
      </w:r>
      <w:r w:rsidRPr="0078032F">
        <w:rPr>
          <w:rFonts w:eastAsiaTheme="minorEastAsia"/>
          <w:lang w:eastAsia="zh-CN" w:bidi="ar"/>
        </w:rPr>
        <w:br/>
      </w:r>
      <w:r w:rsidRPr="0078032F">
        <w:rPr>
          <w:rFonts w:eastAsiaTheme="minorEastAsia"/>
          <w:lang w:eastAsia="zh-CN" w:bidi="ar"/>
        </w:rPr>
        <w:br/>
      </w:r>
      <w:r w:rsidRPr="0078032F">
        <w:rPr>
          <w:rFonts w:eastAsiaTheme="minorEastAsia"/>
          <w:lang w:eastAsia="zh-CN" w:bidi="ar"/>
        </w:rPr>
        <w:lastRenderedPageBreak/>
        <w:t>（</w:t>
      </w:r>
      <w:r w:rsidRPr="0078032F">
        <w:rPr>
          <w:rFonts w:eastAsiaTheme="minorEastAsia"/>
          <w:lang w:eastAsia="zh-CN" w:bidi="ar"/>
        </w:rPr>
        <w:t>2</w:t>
      </w:r>
      <w:r w:rsidRPr="0078032F">
        <w:rPr>
          <w:rFonts w:eastAsiaTheme="minorEastAsia"/>
          <w:lang w:eastAsia="zh-CN" w:bidi="ar"/>
        </w:rPr>
        <w:t>）除其他事项外，申请书应载有充分证据，证明存在的情况可证明展开反规避调查是正当的。</w:t>
      </w:r>
      <w:r w:rsidRPr="0078032F">
        <w:rPr>
          <w:rFonts w:eastAsiaTheme="minorEastAsia"/>
          <w:lang w:eastAsia="zh-CN" w:bidi="ar"/>
        </w:rPr>
        <w:br/>
      </w:r>
      <w:r w:rsidRPr="0078032F">
        <w:rPr>
          <w:rFonts w:eastAsiaTheme="minorEastAsia"/>
          <w:lang w:eastAsia="zh-CN" w:bidi="ar"/>
        </w:rPr>
        <w:br/>
      </w:r>
      <w:r w:rsidRPr="0078032F">
        <w:rPr>
          <w:rFonts w:eastAsiaTheme="minorEastAsia"/>
          <w:lang w:eastAsia="zh-CN" w:bidi="ar"/>
        </w:rPr>
        <w:t>（</w:t>
      </w:r>
      <w:r w:rsidRPr="0078032F">
        <w:rPr>
          <w:rFonts w:eastAsiaTheme="minorEastAsia"/>
          <w:lang w:eastAsia="zh-CN" w:bidi="ar"/>
        </w:rPr>
        <w:t>3</w:t>
      </w:r>
      <w:r w:rsidRPr="0078032F">
        <w:rPr>
          <w:rFonts w:eastAsiaTheme="minorEastAsia"/>
          <w:lang w:eastAsia="zh-CN" w:bidi="ar"/>
        </w:rPr>
        <w:t>）尽管第（</w:t>
      </w:r>
      <w:r w:rsidRPr="0078032F">
        <w:rPr>
          <w:rFonts w:eastAsiaTheme="minorEastAsia"/>
          <w:lang w:eastAsia="zh-CN" w:bidi="ar"/>
        </w:rPr>
        <w:t>1</w:t>
      </w:r>
      <w:r w:rsidRPr="0078032F">
        <w:rPr>
          <w:rFonts w:eastAsiaTheme="minorEastAsia"/>
          <w:lang w:eastAsia="zh-CN" w:bidi="ar"/>
        </w:rPr>
        <w:t>）款规定，如果指定主管机关</w:t>
      </w:r>
      <w:r w:rsidR="00023BD2" w:rsidRPr="0078032F">
        <w:rPr>
          <w:rFonts w:eastAsiaTheme="minorEastAsia"/>
          <w:lang w:eastAsia="zh-CN" w:bidi="ar"/>
        </w:rPr>
        <w:t>对</w:t>
      </w:r>
      <w:r w:rsidRPr="0078032F">
        <w:rPr>
          <w:rFonts w:eastAsiaTheme="minorEastAsia"/>
          <w:lang w:eastAsia="zh-CN" w:bidi="ar"/>
        </w:rPr>
        <w:t>根据</w:t>
      </w:r>
      <w:r w:rsidRPr="0078032F">
        <w:rPr>
          <w:rFonts w:eastAsiaTheme="minorEastAsia"/>
          <w:lang w:eastAsia="zh-CN" w:bidi="ar"/>
        </w:rPr>
        <w:t>1962</w:t>
      </w:r>
      <w:r w:rsidRPr="0078032F">
        <w:rPr>
          <w:rFonts w:eastAsiaTheme="minorEastAsia"/>
          <w:lang w:eastAsia="zh-CN" w:bidi="ar"/>
        </w:rPr>
        <w:t>年《海关法》（</w:t>
      </w:r>
      <w:r w:rsidRPr="0078032F">
        <w:rPr>
          <w:rFonts w:eastAsiaTheme="minorEastAsia"/>
          <w:lang w:eastAsia="zh-CN" w:bidi="ar"/>
        </w:rPr>
        <w:t>1962</w:t>
      </w:r>
      <w:r w:rsidRPr="0078032F">
        <w:rPr>
          <w:rFonts w:eastAsiaTheme="minorEastAsia"/>
          <w:lang w:eastAsia="zh-CN" w:bidi="ar"/>
        </w:rPr>
        <w:t>年第</w:t>
      </w:r>
      <w:r w:rsidRPr="0078032F">
        <w:rPr>
          <w:rFonts w:eastAsiaTheme="minorEastAsia"/>
          <w:lang w:eastAsia="zh-CN" w:bidi="ar"/>
        </w:rPr>
        <w:t>52</w:t>
      </w:r>
      <w:r w:rsidRPr="0078032F">
        <w:rPr>
          <w:rFonts w:eastAsiaTheme="minorEastAsia"/>
          <w:lang w:eastAsia="zh-CN" w:bidi="ar"/>
        </w:rPr>
        <w:t>号）任命的海关关长收到的信息中感到满意，则可以发起调查。其他来源表明存在充分证据表明存在着规避现行反倾销税的情况。</w:t>
      </w:r>
      <w:r w:rsidRPr="0078032F">
        <w:rPr>
          <w:rFonts w:eastAsiaTheme="minorEastAsia"/>
          <w:lang w:eastAsia="zh-CN" w:bidi="ar"/>
        </w:rPr>
        <w:br/>
      </w:r>
      <w:r w:rsidRPr="0078032F">
        <w:rPr>
          <w:rFonts w:eastAsiaTheme="minorEastAsia"/>
          <w:lang w:eastAsia="zh-CN" w:bidi="ar"/>
        </w:rPr>
        <w:br/>
      </w:r>
      <w:r w:rsidRPr="0078032F">
        <w:rPr>
          <w:rFonts w:eastAsiaTheme="minorEastAsia"/>
          <w:lang w:eastAsia="zh-CN" w:bidi="ar"/>
        </w:rPr>
        <w:t>（</w:t>
      </w:r>
      <w:r w:rsidRPr="0078032F">
        <w:rPr>
          <w:rFonts w:eastAsiaTheme="minorEastAsia"/>
          <w:lang w:eastAsia="zh-CN" w:bidi="ar"/>
        </w:rPr>
        <w:t>4</w:t>
      </w:r>
      <w:r w:rsidRPr="0078032F">
        <w:rPr>
          <w:rFonts w:eastAsiaTheme="minorEastAsia"/>
          <w:lang w:eastAsia="zh-CN" w:bidi="ar"/>
        </w:rPr>
        <w:t>）</w:t>
      </w:r>
      <w:r w:rsidR="00023BD2" w:rsidRPr="0078032F">
        <w:rPr>
          <w:rFonts w:eastAsiaTheme="minorEastAsia"/>
          <w:lang w:eastAsia="zh-CN" w:bidi="ar"/>
        </w:rPr>
        <w:t>若已认定</w:t>
      </w:r>
      <w:r w:rsidRPr="0078032F">
        <w:rPr>
          <w:rFonts w:eastAsiaTheme="minorEastAsia"/>
          <w:lang w:eastAsia="zh-CN" w:bidi="ar"/>
        </w:rPr>
        <w:t>规避反倾销税的</w:t>
      </w:r>
      <w:r w:rsidR="00023BD2" w:rsidRPr="0078032F">
        <w:rPr>
          <w:rFonts w:eastAsiaTheme="minorEastAsia"/>
          <w:lang w:eastAsia="zh-CN" w:bidi="ar"/>
        </w:rPr>
        <w:t>进口产品存在</w:t>
      </w:r>
      <w:r w:rsidRPr="0078032F">
        <w:rPr>
          <w:rFonts w:eastAsiaTheme="minorEastAsia"/>
          <w:lang w:eastAsia="zh-CN" w:bidi="ar"/>
        </w:rPr>
        <w:t>倾销时，指定当局可发起调查</w:t>
      </w:r>
      <w:r w:rsidR="00023BD2" w:rsidRPr="0078032F">
        <w:rPr>
          <w:rFonts w:eastAsiaTheme="minorEastAsia"/>
          <w:lang w:eastAsia="zh-CN" w:bidi="ar"/>
        </w:rPr>
        <w:t>裁定所指控的规避反倾销税行为是否</w:t>
      </w:r>
      <w:r w:rsidRPr="0078032F">
        <w:rPr>
          <w:rFonts w:eastAsiaTheme="minorEastAsia"/>
          <w:lang w:eastAsia="zh-CN" w:bidi="ar"/>
        </w:rPr>
        <w:t>存在</w:t>
      </w:r>
      <w:r w:rsidR="00023BD2" w:rsidRPr="0078032F">
        <w:rPr>
          <w:rFonts w:eastAsiaTheme="minorEastAsia"/>
          <w:lang w:eastAsia="zh-CN" w:bidi="ar"/>
        </w:rPr>
        <w:t>以及其</w:t>
      </w:r>
      <w:r w:rsidRPr="0078032F">
        <w:rPr>
          <w:rFonts w:eastAsiaTheme="minorEastAsia"/>
          <w:lang w:eastAsia="zh-CN" w:bidi="ar"/>
        </w:rPr>
        <w:t>影响。</w:t>
      </w:r>
    </w:p>
    <w:p w14:paraId="1328305A" w14:textId="77777777" w:rsidR="00160162" w:rsidRPr="0078032F" w:rsidRDefault="00160162" w:rsidP="00D63472">
      <w:pPr>
        <w:jc w:val="both"/>
        <w:rPr>
          <w:rFonts w:eastAsiaTheme="minorEastAsia"/>
          <w:lang w:eastAsia="zh-CN" w:bidi="ar"/>
        </w:rPr>
      </w:pPr>
    </w:p>
    <w:p w14:paraId="07D39A2E" w14:textId="62DF6D9C" w:rsidR="00160162" w:rsidRPr="0078032F" w:rsidRDefault="00023BD2" w:rsidP="00D63472">
      <w:pPr>
        <w:jc w:val="both"/>
        <w:rPr>
          <w:rFonts w:eastAsiaTheme="minorEastAsia"/>
          <w:lang w:eastAsia="zh-CN" w:bidi="ar"/>
        </w:rPr>
      </w:pPr>
      <w:r w:rsidRPr="0078032F">
        <w:rPr>
          <w:rFonts w:eastAsiaTheme="minorEastAsia"/>
          <w:lang w:eastAsia="zh-CN" w:bidi="ar"/>
        </w:rPr>
        <w:t>但是</w:t>
      </w:r>
      <w:r w:rsidR="00BB3EBC" w:rsidRPr="0078032F">
        <w:rPr>
          <w:rFonts w:eastAsiaTheme="minorEastAsia"/>
          <w:lang w:eastAsia="zh-CN" w:bidi="ar"/>
        </w:rPr>
        <w:t>，指定当局在</w:t>
      </w:r>
      <w:r w:rsidRPr="0078032F">
        <w:rPr>
          <w:rFonts w:eastAsiaTheme="minorEastAsia"/>
          <w:lang w:eastAsia="zh-CN" w:bidi="ar"/>
        </w:rPr>
        <w:t>开展</w:t>
      </w:r>
      <w:r w:rsidR="00BB3EBC" w:rsidRPr="0078032F">
        <w:rPr>
          <w:rFonts w:eastAsiaTheme="minorEastAsia"/>
          <w:lang w:eastAsia="zh-CN" w:bidi="ar"/>
        </w:rPr>
        <w:t>此类调查之前</w:t>
      </w:r>
      <w:r w:rsidRPr="0078032F">
        <w:rPr>
          <w:rFonts w:eastAsiaTheme="minorEastAsia"/>
          <w:lang w:eastAsia="zh-CN" w:bidi="ar"/>
        </w:rPr>
        <w:t>应当</w:t>
      </w:r>
      <w:r w:rsidR="00BB3EBC" w:rsidRPr="0078032F">
        <w:rPr>
          <w:rFonts w:eastAsiaTheme="minorEastAsia"/>
          <w:lang w:eastAsia="zh-CN" w:bidi="ar"/>
        </w:rPr>
        <w:t>通知出口国政府。</w:t>
      </w:r>
      <w:r w:rsidR="00BB3EBC" w:rsidRPr="0078032F">
        <w:rPr>
          <w:rFonts w:eastAsiaTheme="minorEastAsia"/>
          <w:lang w:eastAsia="zh-CN" w:bidi="ar"/>
        </w:rPr>
        <w:br/>
      </w:r>
      <w:r w:rsidR="00BB3EBC" w:rsidRPr="0078032F">
        <w:rPr>
          <w:rFonts w:eastAsiaTheme="minorEastAsia"/>
          <w:lang w:eastAsia="zh-CN" w:bidi="ar"/>
        </w:rPr>
        <w:br/>
      </w:r>
      <w:r w:rsidR="00BB3EBC" w:rsidRPr="0078032F">
        <w:rPr>
          <w:rFonts w:eastAsiaTheme="minorEastAsia"/>
          <w:lang w:eastAsia="zh-CN" w:bidi="ar"/>
        </w:rPr>
        <w:t>（</w:t>
      </w:r>
      <w:r w:rsidR="00BB3EBC" w:rsidRPr="0078032F">
        <w:rPr>
          <w:rFonts w:eastAsiaTheme="minorEastAsia"/>
          <w:lang w:eastAsia="zh-CN" w:bidi="ar"/>
        </w:rPr>
        <w:t>5</w:t>
      </w:r>
      <w:r w:rsidR="00BB3EBC" w:rsidRPr="0078032F">
        <w:rPr>
          <w:rFonts w:eastAsiaTheme="minorEastAsia"/>
          <w:lang w:eastAsia="zh-CN" w:bidi="ar"/>
        </w:rPr>
        <w:t>）关于第</w:t>
      </w:r>
      <w:r w:rsidR="00BB3EBC" w:rsidRPr="0078032F">
        <w:rPr>
          <w:rFonts w:eastAsiaTheme="minorEastAsia"/>
          <w:lang w:eastAsia="zh-CN" w:bidi="ar"/>
        </w:rPr>
        <w:t>6</w:t>
      </w:r>
      <w:r w:rsidR="00BB3EBC" w:rsidRPr="0078032F">
        <w:rPr>
          <w:rFonts w:eastAsiaTheme="minorEastAsia"/>
          <w:lang w:eastAsia="zh-CN" w:bidi="ar"/>
        </w:rPr>
        <w:t>条</w:t>
      </w:r>
      <w:r w:rsidRPr="0078032F">
        <w:rPr>
          <w:rFonts w:eastAsiaTheme="minorEastAsia"/>
          <w:lang w:eastAsia="zh-CN" w:bidi="ar"/>
        </w:rPr>
        <w:t>项下</w:t>
      </w:r>
      <w:r w:rsidR="00BB3EBC" w:rsidRPr="0078032F">
        <w:rPr>
          <w:rFonts w:eastAsiaTheme="minorEastAsia"/>
          <w:lang w:eastAsia="zh-CN" w:bidi="ar"/>
        </w:rPr>
        <w:t>的证据和程序规定，应比照适用于根据本条进行的任何调查。</w:t>
      </w:r>
      <w:r w:rsidR="00BB3EBC" w:rsidRPr="0078032F">
        <w:rPr>
          <w:rFonts w:eastAsiaTheme="minorEastAsia"/>
          <w:lang w:eastAsia="zh-CN" w:bidi="ar"/>
        </w:rPr>
        <w:br/>
      </w:r>
      <w:r w:rsidR="00BB3EBC" w:rsidRPr="0078032F">
        <w:rPr>
          <w:rFonts w:eastAsiaTheme="minorEastAsia"/>
          <w:lang w:eastAsia="zh-CN" w:bidi="ar"/>
        </w:rPr>
        <w:br/>
      </w:r>
      <w:r w:rsidR="00BB3EBC" w:rsidRPr="0078032F">
        <w:rPr>
          <w:rFonts w:eastAsiaTheme="minorEastAsia"/>
          <w:lang w:eastAsia="zh-CN" w:bidi="ar"/>
        </w:rPr>
        <w:t>（</w:t>
      </w:r>
      <w:r w:rsidR="00BB3EBC" w:rsidRPr="0078032F">
        <w:rPr>
          <w:rFonts w:eastAsiaTheme="minorEastAsia"/>
          <w:lang w:eastAsia="zh-CN" w:bidi="ar"/>
        </w:rPr>
        <w:t>6</w:t>
      </w:r>
      <w:r w:rsidR="00BB3EBC" w:rsidRPr="0078032F">
        <w:rPr>
          <w:rFonts w:eastAsiaTheme="minorEastAsia"/>
          <w:lang w:eastAsia="zh-CN" w:bidi="ar"/>
        </w:rPr>
        <w:t>）任何此类调查应在</w:t>
      </w:r>
      <w:r w:rsidR="00BB3EBC" w:rsidRPr="0078032F">
        <w:rPr>
          <w:rFonts w:eastAsiaTheme="minorEastAsia"/>
          <w:lang w:eastAsia="zh-CN" w:bidi="ar"/>
        </w:rPr>
        <w:t>12</w:t>
      </w:r>
      <w:r w:rsidR="00BB3EBC" w:rsidRPr="0078032F">
        <w:rPr>
          <w:rFonts w:eastAsiaTheme="minorEastAsia"/>
          <w:lang w:eastAsia="zh-CN" w:bidi="ar"/>
        </w:rPr>
        <w:t>个月内结束，在任何情况下，不得超过</w:t>
      </w:r>
      <w:r w:rsidR="00BB3EBC" w:rsidRPr="0078032F">
        <w:rPr>
          <w:rFonts w:eastAsiaTheme="minorEastAsia"/>
          <w:lang w:eastAsia="zh-CN" w:bidi="ar"/>
        </w:rPr>
        <w:t>18</w:t>
      </w:r>
      <w:r w:rsidR="00BB3EBC" w:rsidRPr="0078032F">
        <w:rPr>
          <w:rFonts w:eastAsiaTheme="minorEastAsia"/>
          <w:lang w:eastAsia="zh-CN" w:bidi="ar"/>
        </w:rPr>
        <w:t>个月。由指定机构以书面形式记录的开始调查的日期</w:t>
      </w:r>
      <w:r w:rsidRPr="0078032F">
        <w:rPr>
          <w:rFonts w:eastAsiaTheme="minorEastAsia"/>
          <w:lang w:eastAsia="zh-CN" w:bidi="ar"/>
        </w:rPr>
        <w:t>起算</w:t>
      </w:r>
      <w:r w:rsidR="00BB3EBC" w:rsidRPr="0078032F">
        <w:rPr>
          <w:rFonts w:eastAsiaTheme="minorEastAsia"/>
          <w:lang w:eastAsia="zh-CN" w:bidi="ar"/>
        </w:rPr>
        <w:t>。</w:t>
      </w:r>
      <w:r w:rsidR="00BB3EBC" w:rsidRPr="0078032F">
        <w:rPr>
          <w:rFonts w:eastAsiaTheme="minorEastAsia"/>
          <w:lang w:eastAsia="zh-CN" w:bidi="ar"/>
        </w:rPr>
        <w:br/>
      </w:r>
    </w:p>
    <w:p w14:paraId="5BCE9400" w14:textId="56861CC7" w:rsidR="00160162" w:rsidRPr="0078032F" w:rsidRDefault="00BB3EBC" w:rsidP="00D63472">
      <w:pPr>
        <w:jc w:val="both"/>
        <w:rPr>
          <w:rFonts w:eastAsiaTheme="minorEastAsia"/>
          <w:lang w:eastAsia="zh-CN"/>
        </w:rPr>
      </w:pPr>
      <w:r w:rsidRPr="0078032F">
        <w:rPr>
          <w:rFonts w:eastAsiaTheme="minorEastAsia"/>
          <w:lang w:eastAsia="zh-CN" w:bidi="ar"/>
        </w:rPr>
        <w:t>27.</w:t>
      </w:r>
      <w:r w:rsidRPr="0078032F">
        <w:rPr>
          <w:rFonts w:eastAsiaTheme="minorEastAsia"/>
          <w:b/>
          <w:lang w:eastAsia="zh-CN" w:bidi="ar"/>
        </w:rPr>
        <w:t>规避裁定</w:t>
      </w:r>
      <w:r w:rsidR="00023BD2" w:rsidRPr="0078032F">
        <w:rPr>
          <w:rFonts w:eastAsiaTheme="minorEastAsia"/>
          <w:lang w:eastAsia="zh-CN" w:bidi="ar"/>
        </w:rPr>
        <w:t>。</w:t>
      </w:r>
      <w:r w:rsidRPr="0078032F">
        <w:rPr>
          <w:rFonts w:eastAsiaTheme="minorEastAsia"/>
          <w:lang w:eastAsia="zh-CN" w:bidi="ar"/>
        </w:rPr>
        <w:t>-</w:t>
      </w:r>
      <w:r w:rsidRPr="0078032F">
        <w:rPr>
          <w:rFonts w:eastAsiaTheme="minorEastAsia"/>
          <w:lang w:eastAsia="zh-CN" w:bidi="ar"/>
        </w:rPr>
        <w:t>（</w:t>
      </w:r>
      <w:r w:rsidRPr="0078032F">
        <w:rPr>
          <w:rFonts w:eastAsiaTheme="minorEastAsia"/>
          <w:lang w:eastAsia="zh-CN" w:bidi="ar"/>
        </w:rPr>
        <w:t>1</w:t>
      </w:r>
      <w:r w:rsidRPr="0078032F">
        <w:rPr>
          <w:rFonts w:eastAsiaTheme="minorEastAsia"/>
          <w:lang w:eastAsia="zh-CN" w:bidi="ar"/>
        </w:rPr>
        <w:t>）指定机关在裁定存在规避反倾销税的情况下，可以建议对被发现正在规避现有反倾销税的商品或原产进口商品征收反倾销税。</w:t>
      </w:r>
      <w:r w:rsidR="0082669C" w:rsidRPr="0078032F">
        <w:rPr>
          <w:rFonts w:eastAsiaTheme="minorEastAsia"/>
          <w:lang w:eastAsia="zh-CN" w:bidi="ar"/>
        </w:rPr>
        <w:t>对于从</w:t>
      </w:r>
      <w:r w:rsidRPr="0078032F">
        <w:rPr>
          <w:rFonts w:eastAsiaTheme="minorEastAsia"/>
          <w:lang w:eastAsia="zh-CN" w:bidi="ar"/>
        </w:rPr>
        <w:t>已征</w:t>
      </w:r>
      <w:r w:rsidR="0082669C" w:rsidRPr="0078032F">
        <w:rPr>
          <w:rFonts w:eastAsiaTheme="minorEastAsia"/>
          <w:lang w:eastAsia="zh-CN" w:bidi="ar"/>
        </w:rPr>
        <w:t>收反倾销税</w:t>
      </w:r>
      <w:r w:rsidRPr="0078032F">
        <w:rPr>
          <w:rFonts w:eastAsiaTheme="minorEastAsia"/>
          <w:lang w:eastAsia="zh-CN" w:bidi="ar"/>
        </w:rPr>
        <w:t>国家以外的国家或从该国出口的，自第</w:t>
      </w:r>
      <w:r w:rsidR="00023BD2" w:rsidRPr="0078032F">
        <w:rPr>
          <w:rFonts w:eastAsiaTheme="minorEastAsia"/>
          <w:lang w:eastAsia="zh-CN" w:bidi="ar"/>
        </w:rPr>
        <w:t>26</w:t>
      </w:r>
      <w:r w:rsidRPr="0078032F">
        <w:rPr>
          <w:rFonts w:eastAsiaTheme="minorEastAsia"/>
          <w:lang w:eastAsia="zh-CN" w:bidi="ar"/>
        </w:rPr>
        <w:t>条根据调查开始之日起，该税可追溯适用。</w:t>
      </w:r>
      <w:r w:rsidRPr="0078032F">
        <w:rPr>
          <w:rFonts w:eastAsiaTheme="minorEastAsia"/>
          <w:lang w:eastAsia="zh-CN" w:bidi="ar"/>
        </w:rPr>
        <w:br/>
      </w:r>
      <w:r w:rsidRPr="0078032F">
        <w:rPr>
          <w:rFonts w:eastAsiaTheme="minorEastAsia"/>
          <w:lang w:eastAsia="zh-CN" w:bidi="ar"/>
        </w:rPr>
        <w:br/>
      </w:r>
      <w:r w:rsidRPr="0078032F">
        <w:rPr>
          <w:rFonts w:eastAsiaTheme="minorEastAsia"/>
          <w:lang w:eastAsia="zh-CN" w:bidi="ar"/>
        </w:rPr>
        <w:t>（</w:t>
      </w:r>
      <w:r w:rsidRPr="0078032F">
        <w:rPr>
          <w:rFonts w:eastAsiaTheme="minorEastAsia"/>
          <w:lang w:eastAsia="zh-CN" w:bidi="ar"/>
        </w:rPr>
        <w:t>2</w:t>
      </w:r>
      <w:r w:rsidRPr="0078032F">
        <w:rPr>
          <w:rFonts w:eastAsiaTheme="minorEastAsia"/>
          <w:lang w:eastAsia="zh-CN" w:bidi="ar"/>
        </w:rPr>
        <w:t>）指定当局应发布公告，记录调查结果。</w:t>
      </w:r>
      <w:r w:rsidRPr="0078032F">
        <w:rPr>
          <w:rFonts w:eastAsiaTheme="minorEastAsia"/>
          <w:lang w:eastAsia="zh-CN" w:bidi="ar"/>
        </w:rPr>
        <w:br/>
      </w:r>
      <w:r w:rsidRPr="0078032F">
        <w:rPr>
          <w:rFonts w:eastAsiaTheme="minorEastAsia"/>
          <w:lang w:eastAsia="zh-CN" w:bidi="ar"/>
        </w:rPr>
        <w:br/>
      </w:r>
      <w:r w:rsidRPr="0078032F">
        <w:rPr>
          <w:rFonts w:eastAsiaTheme="minorEastAsia"/>
          <w:lang w:eastAsia="zh-CN" w:bidi="ar"/>
        </w:rPr>
        <w:t>（</w:t>
      </w:r>
      <w:r w:rsidRPr="0078032F">
        <w:rPr>
          <w:rFonts w:eastAsiaTheme="minorEastAsia"/>
          <w:lang w:eastAsia="zh-CN" w:bidi="ar"/>
        </w:rPr>
        <w:t>3</w:t>
      </w:r>
      <w:r w:rsidRPr="0078032F">
        <w:rPr>
          <w:rFonts w:eastAsiaTheme="minorEastAsia"/>
          <w:lang w:eastAsia="zh-CN" w:bidi="ar"/>
        </w:rPr>
        <w:t>）中央政府可根据指定机构的建议，将反倾销税的适用范围扩大至</w:t>
      </w:r>
      <w:r w:rsidR="00F553F4" w:rsidRPr="0078032F">
        <w:rPr>
          <w:rFonts w:eastAsiaTheme="minorEastAsia"/>
          <w:lang w:eastAsia="zh-CN" w:bidi="ar"/>
        </w:rPr>
        <w:t>产品</w:t>
      </w:r>
      <w:r w:rsidRPr="0078032F">
        <w:rPr>
          <w:rFonts w:eastAsiaTheme="minorEastAsia"/>
          <w:lang w:eastAsia="zh-CN" w:bidi="ar"/>
        </w:rPr>
        <w:t>进口，包括从根据第</w:t>
      </w:r>
      <w:r w:rsidRPr="0078032F">
        <w:rPr>
          <w:rFonts w:eastAsiaTheme="minorEastAsia"/>
          <w:lang w:eastAsia="zh-CN" w:bidi="ar"/>
        </w:rPr>
        <w:t>26</w:t>
      </w:r>
      <w:r w:rsidRPr="0078032F">
        <w:rPr>
          <w:rFonts w:eastAsiaTheme="minorEastAsia"/>
          <w:lang w:eastAsia="zh-CN" w:bidi="ar"/>
        </w:rPr>
        <w:t>条开始调查之日起或指定机构建议的日期起进口的该</w:t>
      </w:r>
      <w:r w:rsidR="00F553F4" w:rsidRPr="0078032F">
        <w:rPr>
          <w:rFonts w:eastAsiaTheme="minorEastAsia"/>
          <w:lang w:eastAsia="zh-CN" w:bidi="ar"/>
        </w:rPr>
        <w:t>产品</w:t>
      </w:r>
      <w:r w:rsidRPr="0078032F">
        <w:rPr>
          <w:rFonts w:eastAsiaTheme="minorEastAsia"/>
          <w:lang w:eastAsia="zh-CN" w:bidi="ar"/>
        </w:rPr>
        <w:t>。</w:t>
      </w:r>
    </w:p>
    <w:p w14:paraId="1F10B42C" w14:textId="0B8D60D3" w:rsidR="00160162" w:rsidRPr="0078032F" w:rsidRDefault="00BB3EBC" w:rsidP="00D63472">
      <w:pPr>
        <w:jc w:val="both"/>
        <w:rPr>
          <w:rFonts w:eastAsiaTheme="minorEastAsia"/>
          <w:lang w:eastAsia="zh-CN"/>
        </w:rPr>
      </w:pPr>
      <w:r w:rsidRPr="0078032F">
        <w:rPr>
          <w:rFonts w:eastAsiaTheme="minorEastAsia"/>
          <w:lang w:eastAsia="zh-CN" w:bidi="ar"/>
        </w:rPr>
        <w:br/>
        <w:t>28.</w:t>
      </w:r>
      <w:r w:rsidRPr="0078032F">
        <w:rPr>
          <w:rFonts w:eastAsiaTheme="minorEastAsia"/>
          <w:b/>
          <w:lang w:eastAsia="zh-CN" w:bidi="ar"/>
        </w:rPr>
        <w:t>规避行为</w:t>
      </w:r>
      <w:r w:rsidR="0082669C" w:rsidRPr="0078032F">
        <w:rPr>
          <w:rFonts w:eastAsiaTheme="minorEastAsia"/>
          <w:b/>
          <w:lang w:eastAsia="zh-CN" w:bidi="ar"/>
        </w:rPr>
        <w:t>的复审。</w:t>
      </w:r>
      <w:r w:rsidRPr="0078032F">
        <w:rPr>
          <w:rFonts w:eastAsiaTheme="minorEastAsia"/>
          <w:lang w:eastAsia="zh-CN" w:bidi="ar"/>
        </w:rPr>
        <w:t>-</w:t>
      </w:r>
      <w:r w:rsidRPr="0078032F">
        <w:rPr>
          <w:rFonts w:eastAsiaTheme="minorEastAsia"/>
          <w:lang w:eastAsia="zh-CN" w:bidi="ar"/>
        </w:rPr>
        <w:t>（</w:t>
      </w:r>
      <w:r w:rsidRPr="0078032F">
        <w:rPr>
          <w:rFonts w:eastAsiaTheme="minorEastAsia"/>
          <w:lang w:eastAsia="zh-CN" w:bidi="ar"/>
        </w:rPr>
        <w:t>1</w:t>
      </w:r>
      <w:r w:rsidRPr="0078032F">
        <w:rPr>
          <w:rFonts w:eastAsiaTheme="minorEastAsia"/>
          <w:lang w:eastAsia="zh-CN" w:bidi="ar"/>
        </w:rPr>
        <w:t>）任何利益相关方提交肯定信息以证明需要进行</w:t>
      </w:r>
      <w:r w:rsidR="0082669C" w:rsidRPr="0078032F">
        <w:rPr>
          <w:rFonts w:eastAsiaTheme="minorEastAsia"/>
          <w:lang w:eastAsia="zh-CN" w:bidi="ar"/>
        </w:rPr>
        <w:t>复审</w:t>
      </w:r>
      <w:r w:rsidRPr="0078032F">
        <w:rPr>
          <w:rFonts w:eastAsiaTheme="minorEastAsia"/>
          <w:lang w:eastAsia="zh-CN" w:bidi="ar"/>
        </w:rPr>
        <w:t>后，指定当局可应要求、</w:t>
      </w:r>
      <w:r w:rsidR="0082669C" w:rsidRPr="0078032F">
        <w:rPr>
          <w:rFonts w:eastAsiaTheme="minorEastAsia"/>
          <w:lang w:eastAsia="zh-CN" w:bidi="ar"/>
        </w:rPr>
        <w:t>或</w:t>
      </w:r>
      <w:r w:rsidRPr="0078032F">
        <w:rPr>
          <w:rFonts w:eastAsiaTheme="minorEastAsia"/>
          <w:lang w:eastAsia="zh-CN" w:bidi="ar"/>
        </w:rPr>
        <w:t>主动</w:t>
      </w:r>
      <w:r w:rsidR="0082669C" w:rsidRPr="0078032F">
        <w:rPr>
          <w:rFonts w:eastAsiaTheme="minorEastAsia"/>
          <w:lang w:eastAsia="zh-CN" w:bidi="ar"/>
        </w:rPr>
        <w:t>的</w:t>
      </w:r>
      <w:r w:rsidRPr="0078032F">
        <w:rPr>
          <w:rFonts w:eastAsiaTheme="minorEastAsia"/>
          <w:lang w:eastAsia="zh-CN" w:bidi="ar"/>
        </w:rPr>
        <w:t>或自采取措施经过一段合理的时间后，根据需要主动审查是否继续征收该关税。</w:t>
      </w:r>
      <w:r w:rsidRPr="0078032F">
        <w:rPr>
          <w:rFonts w:eastAsiaTheme="minorEastAsia"/>
          <w:lang w:eastAsia="zh-CN" w:bidi="ar"/>
        </w:rPr>
        <w:br/>
      </w:r>
      <w:r w:rsidRPr="0078032F">
        <w:rPr>
          <w:rFonts w:eastAsiaTheme="minorEastAsia"/>
          <w:lang w:eastAsia="zh-CN" w:bidi="ar"/>
        </w:rPr>
        <w:t>（</w:t>
      </w:r>
      <w:r w:rsidRPr="0078032F">
        <w:rPr>
          <w:rFonts w:eastAsiaTheme="minorEastAsia"/>
          <w:lang w:eastAsia="zh-CN" w:bidi="ar"/>
        </w:rPr>
        <w:t>2</w:t>
      </w:r>
      <w:r w:rsidRPr="0078032F">
        <w:rPr>
          <w:rFonts w:eastAsiaTheme="minorEastAsia"/>
          <w:lang w:eastAsia="zh-CN" w:bidi="ar"/>
        </w:rPr>
        <w:t>）根据第（</w:t>
      </w:r>
      <w:r w:rsidRPr="0078032F">
        <w:rPr>
          <w:rFonts w:eastAsiaTheme="minorEastAsia"/>
          <w:lang w:eastAsia="zh-CN" w:bidi="ar"/>
        </w:rPr>
        <w:t>1</w:t>
      </w:r>
      <w:r w:rsidRPr="0078032F">
        <w:rPr>
          <w:rFonts w:eastAsiaTheme="minorEastAsia"/>
          <w:lang w:eastAsia="zh-CN" w:bidi="ar"/>
        </w:rPr>
        <w:t>）款发起的任何</w:t>
      </w:r>
      <w:r w:rsidR="0082669C" w:rsidRPr="0078032F">
        <w:rPr>
          <w:rFonts w:eastAsiaTheme="minorEastAsia"/>
          <w:lang w:eastAsia="zh-CN" w:bidi="ar"/>
        </w:rPr>
        <w:t>复审</w:t>
      </w:r>
      <w:r w:rsidRPr="0078032F">
        <w:rPr>
          <w:rFonts w:eastAsiaTheme="minorEastAsia"/>
          <w:lang w:eastAsia="zh-CN" w:bidi="ar"/>
        </w:rPr>
        <w:t>，应</w:t>
      </w:r>
      <w:r w:rsidR="0082669C" w:rsidRPr="0078032F">
        <w:rPr>
          <w:rFonts w:eastAsiaTheme="minorEastAsia"/>
          <w:lang w:eastAsia="zh-CN" w:bidi="ar"/>
        </w:rPr>
        <w:t>自复审程序启动</w:t>
      </w:r>
      <w:r w:rsidRPr="0078032F">
        <w:rPr>
          <w:rFonts w:eastAsiaTheme="minorEastAsia"/>
          <w:lang w:eastAsia="zh-CN" w:bidi="ar"/>
        </w:rPr>
        <w:t>之日起十二个月内结束。</w:t>
      </w:r>
      <w:bookmarkStart w:id="4" w:name="_GoBack"/>
      <w:bookmarkEnd w:id="4"/>
    </w:p>
    <w:p w14:paraId="5EDCAC3D" w14:textId="77777777" w:rsidR="00160162" w:rsidRPr="0078032F" w:rsidRDefault="00160162" w:rsidP="00D63472">
      <w:pPr>
        <w:jc w:val="both"/>
        <w:rPr>
          <w:rFonts w:eastAsiaTheme="minorEastAsia"/>
          <w:b/>
          <w:bCs/>
          <w:lang w:eastAsia="zh-CN" w:bidi="ar"/>
        </w:rPr>
      </w:pPr>
    </w:p>
    <w:p w14:paraId="52C87919" w14:textId="77777777" w:rsidR="00160162" w:rsidRPr="0078032F" w:rsidRDefault="00160162" w:rsidP="00D63472">
      <w:pPr>
        <w:jc w:val="both"/>
        <w:rPr>
          <w:rFonts w:eastAsiaTheme="minorEastAsia"/>
          <w:b/>
          <w:bCs/>
          <w:lang w:eastAsia="zh-CN" w:bidi="ar"/>
        </w:rPr>
      </w:pPr>
    </w:p>
    <w:p w14:paraId="6FDAA539" w14:textId="77777777" w:rsidR="00160162" w:rsidRPr="0078032F" w:rsidRDefault="00160162" w:rsidP="00D63472">
      <w:pPr>
        <w:jc w:val="both"/>
        <w:rPr>
          <w:rFonts w:eastAsiaTheme="minorEastAsia"/>
          <w:b/>
          <w:bCs/>
          <w:lang w:eastAsia="zh-CN" w:bidi="ar"/>
        </w:rPr>
      </w:pPr>
    </w:p>
    <w:p w14:paraId="32016030" w14:textId="77777777" w:rsidR="00160162" w:rsidRPr="0078032F" w:rsidRDefault="00160162" w:rsidP="00D63472">
      <w:pPr>
        <w:jc w:val="both"/>
        <w:rPr>
          <w:rFonts w:eastAsiaTheme="minorEastAsia"/>
          <w:b/>
          <w:bCs/>
          <w:lang w:eastAsia="zh-CN" w:bidi="ar"/>
        </w:rPr>
      </w:pPr>
    </w:p>
    <w:p w14:paraId="79D3DB3D" w14:textId="77777777" w:rsidR="00160162" w:rsidRPr="0078032F" w:rsidRDefault="00BB3EBC" w:rsidP="00D63472">
      <w:pPr>
        <w:numPr>
          <w:ilvl w:val="0"/>
          <w:numId w:val="10"/>
        </w:numPr>
        <w:tabs>
          <w:tab w:val="clear" w:pos="312"/>
        </w:tabs>
        <w:jc w:val="both"/>
        <w:rPr>
          <w:rFonts w:eastAsiaTheme="minorEastAsia"/>
          <w:sz w:val="22"/>
        </w:rPr>
      </w:pPr>
      <w:r w:rsidRPr="0078032F">
        <w:rPr>
          <w:rFonts w:eastAsiaTheme="minorEastAsia"/>
          <w:sz w:val="22"/>
        </w:rPr>
        <w:t xml:space="preserve">No.354/126/2010 </w:t>
      </w:r>
      <w:r w:rsidRPr="0078032F">
        <w:rPr>
          <w:rFonts w:eastAsiaTheme="minorEastAsia"/>
          <w:sz w:val="22"/>
        </w:rPr>
        <w:t>之日起十二</w:t>
      </w:r>
    </w:p>
    <w:p w14:paraId="4F8EB024" w14:textId="77777777" w:rsidR="00160162" w:rsidRPr="0078032F" w:rsidRDefault="00BB3EBC" w:rsidP="00D63472">
      <w:pPr>
        <w:jc w:val="both"/>
        <w:rPr>
          <w:rFonts w:eastAsiaTheme="minorEastAsia"/>
          <w:lang w:eastAsia="zh-CN" w:bidi="ar"/>
        </w:rPr>
      </w:pPr>
      <w:r w:rsidRPr="0078032F">
        <w:rPr>
          <w:rFonts w:eastAsiaTheme="minorEastAsia"/>
          <w:lang w:eastAsia="zh-CN" w:bidi="ar"/>
        </w:rPr>
        <w:t>（桑耶夫</w:t>
      </w:r>
      <w:r w:rsidRPr="0078032F">
        <w:rPr>
          <w:rFonts w:eastAsiaTheme="minorEastAsia"/>
          <w:lang w:eastAsia="zh-CN" w:bidi="ar"/>
        </w:rPr>
        <w:t>·</w:t>
      </w:r>
      <w:r w:rsidRPr="0078032F">
        <w:rPr>
          <w:rFonts w:eastAsiaTheme="minorEastAsia"/>
          <w:lang w:eastAsia="zh-CN" w:bidi="ar"/>
        </w:rPr>
        <w:t>库玛</w:t>
      </w:r>
      <w:r w:rsidRPr="0078032F">
        <w:rPr>
          <w:rFonts w:eastAsiaTheme="minorEastAsia"/>
          <w:lang w:eastAsia="zh-CN" w:bidi="ar"/>
        </w:rPr>
        <w:t>·</w:t>
      </w:r>
      <w:r w:rsidRPr="0078032F">
        <w:rPr>
          <w:rFonts w:eastAsiaTheme="minorEastAsia"/>
          <w:lang w:eastAsia="zh-CN" w:bidi="ar"/>
        </w:rPr>
        <w:t>辛格）</w:t>
      </w:r>
    </w:p>
    <w:p w14:paraId="30082E05" w14:textId="77777777" w:rsidR="00160162" w:rsidRPr="0078032F" w:rsidRDefault="00BB3EBC" w:rsidP="00D63472">
      <w:pPr>
        <w:jc w:val="both"/>
        <w:rPr>
          <w:rFonts w:eastAsiaTheme="minorEastAsia"/>
          <w:lang w:eastAsia="zh-CN"/>
        </w:rPr>
      </w:pPr>
      <w:r w:rsidRPr="0078032F">
        <w:rPr>
          <w:rFonts w:eastAsiaTheme="minorEastAsia"/>
          <w:lang w:eastAsia="zh-CN"/>
        </w:rPr>
        <w:t>印度政府副国务卿</w:t>
      </w:r>
    </w:p>
    <w:p w14:paraId="44DA4098" w14:textId="77777777" w:rsidR="00160162" w:rsidRPr="0078032F" w:rsidRDefault="00160162" w:rsidP="00D63472">
      <w:pPr>
        <w:jc w:val="both"/>
        <w:rPr>
          <w:rFonts w:eastAsiaTheme="minorEastAsia"/>
          <w:lang w:eastAsia="zh-CN"/>
        </w:rPr>
      </w:pPr>
    </w:p>
    <w:p w14:paraId="03ECEBB4" w14:textId="77777777" w:rsidR="00160162" w:rsidRPr="0078032F" w:rsidRDefault="00160162" w:rsidP="00D63472">
      <w:pPr>
        <w:jc w:val="both"/>
        <w:rPr>
          <w:rFonts w:eastAsiaTheme="minorEastAsia"/>
          <w:lang w:eastAsia="zh-CN"/>
        </w:rPr>
      </w:pPr>
    </w:p>
    <w:p w14:paraId="331AFBC2" w14:textId="77777777" w:rsidR="00160162" w:rsidRPr="0078032F" w:rsidRDefault="00BB3EBC" w:rsidP="00D63472">
      <w:pPr>
        <w:jc w:val="both"/>
        <w:rPr>
          <w:rFonts w:eastAsiaTheme="minorEastAsia"/>
          <w:lang w:eastAsia="zh-CN"/>
        </w:rPr>
      </w:pPr>
      <w:r w:rsidRPr="0078032F">
        <w:rPr>
          <w:rFonts w:eastAsiaTheme="minorEastAsia"/>
          <w:lang w:eastAsia="zh-CN" w:bidi="ar"/>
        </w:rPr>
        <w:t>注：主要规则是根据</w:t>
      </w:r>
      <w:r w:rsidRPr="0078032F">
        <w:rPr>
          <w:rFonts w:eastAsiaTheme="minorEastAsia"/>
          <w:lang w:eastAsia="zh-CN" w:bidi="ar"/>
        </w:rPr>
        <w:t>1995</w:t>
      </w:r>
      <w:r w:rsidRPr="0078032F">
        <w:rPr>
          <w:rFonts w:eastAsiaTheme="minorEastAsia"/>
          <w:lang w:eastAsia="zh-CN" w:bidi="ar"/>
        </w:rPr>
        <w:t>年</w:t>
      </w:r>
      <w:r w:rsidRPr="0078032F">
        <w:rPr>
          <w:rFonts w:eastAsiaTheme="minorEastAsia"/>
          <w:lang w:eastAsia="zh-CN" w:bidi="ar"/>
        </w:rPr>
        <w:t>1</w:t>
      </w:r>
      <w:r w:rsidRPr="0078032F">
        <w:rPr>
          <w:rFonts w:eastAsiaTheme="minorEastAsia"/>
          <w:lang w:eastAsia="zh-CN" w:bidi="ar"/>
        </w:rPr>
        <w:t>月</w:t>
      </w:r>
      <w:r w:rsidRPr="0078032F">
        <w:rPr>
          <w:rFonts w:eastAsiaTheme="minorEastAsia"/>
          <w:lang w:eastAsia="zh-CN" w:bidi="ar"/>
        </w:rPr>
        <w:t>1</w:t>
      </w:r>
      <w:r w:rsidRPr="0078032F">
        <w:rPr>
          <w:rFonts w:eastAsiaTheme="minorEastAsia"/>
          <w:lang w:eastAsia="zh-CN" w:bidi="ar"/>
        </w:rPr>
        <w:t>日第</w:t>
      </w:r>
      <w:r w:rsidRPr="0078032F">
        <w:rPr>
          <w:rFonts w:eastAsiaTheme="minorEastAsia"/>
          <w:lang w:eastAsia="zh-CN" w:bidi="ar"/>
        </w:rPr>
        <w:t>2 / 1995-</w:t>
      </w:r>
      <w:r w:rsidRPr="0078032F">
        <w:rPr>
          <w:rFonts w:eastAsiaTheme="minorEastAsia"/>
          <w:lang w:eastAsia="zh-CN" w:bidi="ar"/>
        </w:rPr>
        <w:t>关税（</w:t>
      </w:r>
      <w:r w:rsidRPr="0078032F">
        <w:rPr>
          <w:rFonts w:eastAsiaTheme="minorEastAsia"/>
          <w:lang w:eastAsia="zh-CN" w:bidi="ar"/>
        </w:rPr>
        <w:t>NT</w:t>
      </w:r>
      <w:r w:rsidRPr="0078032F">
        <w:rPr>
          <w:rFonts w:eastAsiaTheme="minorEastAsia"/>
          <w:lang w:eastAsia="zh-CN" w:bidi="ar"/>
        </w:rPr>
        <w:t>）号公告发布的，该公告发布于印度公报特别版第二部分第</w:t>
      </w:r>
      <w:r w:rsidRPr="0078032F">
        <w:rPr>
          <w:rFonts w:eastAsiaTheme="minorEastAsia"/>
          <w:lang w:eastAsia="zh-CN" w:bidi="ar"/>
        </w:rPr>
        <w:t>3</w:t>
      </w:r>
      <w:r w:rsidRPr="0078032F">
        <w:rPr>
          <w:rFonts w:eastAsiaTheme="minorEastAsia"/>
          <w:lang w:eastAsia="zh-CN" w:bidi="ar"/>
        </w:rPr>
        <w:t>节（</w:t>
      </w:r>
      <w:r w:rsidRPr="0078032F">
        <w:rPr>
          <w:rFonts w:eastAsiaTheme="minorEastAsia"/>
          <w:lang w:eastAsia="zh-CN" w:bidi="ar"/>
        </w:rPr>
        <w:t>i</w:t>
      </w:r>
      <w:r w:rsidRPr="0078032F">
        <w:rPr>
          <w:rFonts w:eastAsiaTheme="minorEastAsia"/>
          <w:lang w:eastAsia="zh-CN" w:bidi="ar"/>
        </w:rPr>
        <w:t>）小节，编号为</w:t>
      </w:r>
      <w:r w:rsidRPr="0078032F">
        <w:rPr>
          <w:rFonts w:eastAsiaTheme="minorEastAsia"/>
          <w:lang w:eastAsia="zh-CN" w:bidi="ar"/>
        </w:rPr>
        <w:t>GSR 1</w:t>
      </w:r>
      <w:r w:rsidRPr="0078032F">
        <w:rPr>
          <w:rFonts w:eastAsiaTheme="minorEastAsia"/>
          <w:lang w:eastAsia="zh-CN" w:bidi="ar"/>
        </w:rPr>
        <w:t>（</w:t>
      </w:r>
      <w:r w:rsidRPr="0078032F">
        <w:rPr>
          <w:rFonts w:eastAsiaTheme="minorEastAsia"/>
          <w:lang w:eastAsia="zh-CN" w:bidi="ar"/>
        </w:rPr>
        <w:t>E</w:t>
      </w:r>
      <w:r w:rsidRPr="0078032F">
        <w:rPr>
          <w:rFonts w:eastAsiaTheme="minorEastAsia"/>
          <w:lang w:eastAsia="zh-CN" w:bidi="ar"/>
        </w:rPr>
        <w:t>），日期为</w:t>
      </w:r>
      <w:r w:rsidRPr="0078032F">
        <w:rPr>
          <w:rFonts w:eastAsiaTheme="minorEastAsia"/>
          <w:lang w:eastAsia="zh-CN" w:bidi="ar"/>
        </w:rPr>
        <w:t>1995</w:t>
      </w:r>
      <w:r w:rsidRPr="0078032F">
        <w:rPr>
          <w:rFonts w:eastAsiaTheme="minorEastAsia"/>
          <w:lang w:eastAsia="zh-CN" w:bidi="ar"/>
        </w:rPr>
        <w:t>年</w:t>
      </w:r>
      <w:r w:rsidRPr="0078032F">
        <w:rPr>
          <w:rFonts w:eastAsiaTheme="minorEastAsia"/>
          <w:lang w:eastAsia="zh-CN" w:bidi="ar"/>
        </w:rPr>
        <w:t>1</w:t>
      </w:r>
      <w:r w:rsidRPr="0078032F">
        <w:rPr>
          <w:rFonts w:eastAsiaTheme="minorEastAsia"/>
          <w:lang w:eastAsia="zh-CN" w:bidi="ar"/>
        </w:rPr>
        <w:t>月</w:t>
      </w:r>
      <w:r w:rsidRPr="0078032F">
        <w:rPr>
          <w:rFonts w:eastAsiaTheme="minorEastAsia"/>
          <w:lang w:eastAsia="zh-CN" w:bidi="ar"/>
        </w:rPr>
        <w:t>1</w:t>
      </w:r>
      <w:r w:rsidRPr="0078032F">
        <w:rPr>
          <w:rFonts w:eastAsiaTheme="minorEastAsia"/>
          <w:lang w:eastAsia="zh-CN" w:bidi="ar"/>
        </w:rPr>
        <w:t>日。最近一次修订为日期为</w:t>
      </w:r>
      <w:r w:rsidRPr="0078032F">
        <w:rPr>
          <w:rFonts w:eastAsiaTheme="minorEastAsia"/>
          <w:lang w:eastAsia="zh-CN" w:bidi="ar"/>
        </w:rPr>
        <w:t>2011</w:t>
      </w:r>
      <w:r w:rsidRPr="0078032F">
        <w:rPr>
          <w:rFonts w:eastAsiaTheme="minorEastAsia"/>
          <w:lang w:eastAsia="zh-CN" w:bidi="ar"/>
        </w:rPr>
        <w:t>年</w:t>
      </w:r>
      <w:r w:rsidRPr="0078032F">
        <w:rPr>
          <w:rFonts w:eastAsiaTheme="minorEastAsia"/>
          <w:lang w:eastAsia="zh-CN" w:bidi="ar"/>
        </w:rPr>
        <w:t>12</w:t>
      </w:r>
      <w:r w:rsidRPr="0078032F">
        <w:rPr>
          <w:rFonts w:eastAsiaTheme="minorEastAsia"/>
          <w:lang w:eastAsia="zh-CN" w:bidi="ar"/>
        </w:rPr>
        <w:t>月</w:t>
      </w:r>
      <w:r w:rsidRPr="0078032F">
        <w:rPr>
          <w:rFonts w:eastAsiaTheme="minorEastAsia"/>
          <w:lang w:eastAsia="zh-CN" w:bidi="ar"/>
        </w:rPr>
        <w:t>1</w:t>
      </w:r>
      <w:r w:rsidRPr="0078032F">
        <w:rPr>
          <w:rFonts w:eastAsiaTheme="minorEastAsia"/>
          <w:lang w:eastAsia="zh-CN" w:bidi="ar"/>
        </w:rPr>
        <w:t>日的第</w:t>
      </w:r>
      <w:r w:rsidRPr="0078032F">
        <w:rPr>
          <w:rFonts w:eastAsiaTheme="minorEastAsia"/>
          <w:lang w:eastAsia="zh-CN" w:bidi="ar"/>
        </w:rPr>
        <w:t>86/2011</w:t>
      </w:r>
      <w:r w:rsidRPr="0078032F">
        <w:rPr>
          <w:rFonts w:eastAsiaTheme="minorEastAsia"/>
          <w:lang w:eastAsia="zh-CN" w:bidi="ar"/>
        </w:rPr>
        <w:t>号公告</w:t>
      </w:r>
      <w:r w:rsidRPr="0078032F">
        <w:rPr>
          <w:rFonts w:eastAsiaTheme="minorEastAsia"/>
          <w:lang w:eastAsia="zh-CN" w:bidi="ar"/>
        </w:rPr>
        <w:t>-</w:t>
      </w:r>
      <w:r w:rsidRPr="0078032F">
        <w:rPr>
          <w:rFonts w:eastAsiaTheme="minorEastAsia"/>
          <w:lang w:eastAsia="zh-CN" w:bidi="ar"/>
        </w:rPr>
        <w:t>关税（</w:t>
      </w:r>
      <w:r w:rsidRPr="0078032F">
        <w:rPr>
          <w:rFonts w:eastAsiaTheme="minorEastAsia"/>
          <w:lang w:eastAsia="zh-CN" w:bidi="ar"/>
        </w:rPr>
        <w:t>NT</w:t>
      </w:r>
      <w:r w:rsidRPr="0078032F">
        <w:rPr>
          <w:rFonts w:eastAsiaTheme="minorEastAsia"/>
          <w:lang w:eastAsia="zh-CN" w:bidi="ar"/>
        </w:rPr>
        <w:t>），该出版物发布于</w:t>
      </w:r>
      <w:r w:rsidRPr="0078032F">
        <w:rPr>
          <w:rFonts w:eastAsiaTheme="minorEastAsia"/>
          <w:lang w:eastAsia="zh-CN" w:bidi="ar"/>
        </w:rPr>
        <w:t>2001</w:t>
      </w:r>
      <w:r w:rsidRPr="0078032F">
        <w:rPr>
          <w:rFonts w:eastAsiaTheme="minorEastAsia"/>
          <w:lang w:eastAsia="zh-CN" w:bidi="ar"/>
        </w:rPr>
        <w:t>年</w:t>
      </w:r>
      <w:r w:rsidRPr="0078032F">
        <w:rPr>
          <w:rFonts w:eastAsiaTheme="minorEastAsia"/>
          <w:lang w:eastAsia="zh-CN" w:bidi="ar"/>
        </w:rPr>
        <w:t>12</w:t>
      </w:r>
      <w:r w:rsidRPr="0078032F">
        <w:rPr>
          <w:rFonts w:eastAsiaTheme="minorEastAsia"/>
          <w:lang w:eastAsia="zh-CN" w:bidi="ar"/>
        </w:rPr>
        <w:t>月</w:t>
      </w:r>
      <w:r w:rsidRPr="0078032F">
        <w:rPr>
          <w:rFonts w:eastAsiaTheme="minorEastAsia"/>
          <w:lang w:eastAsia="zh-CN" w:bidi="ar"/>
        </w:rPr>
        <w:t>1</w:t>
      </w:r>
      <w:r w:rsidRPr="0078032F">
        <w:rPr>
          <w:rFonts w:eastAsiaTheme="minorEastAsia"/>
          <w:lang w:eastAsia="zh-CN" w:bidi="ar"/>
        </w:rPr>
        <w:t>日印度政府公报第二部分</w:t>
      </w:r>
      <w:r w:rsidRPr="0078032F">
        <w:rPr>
          <w:rFonts w:eastAsiaTheme="minorEastAsia"/>
          <w:lang w:eastAsia="zh-CN" w:bidi="ar"/>
        </w:rPr>
        <w:t>GSR 855</w:t>
      </w:r>
      <w:r w:rsidRPr="0078032F">
        <w:rPr>
          <w:rFonts w:eastAsiaTheme="minorEastAsia"/>
          <w:lang w:eastAsia="zh-CN" w:bidi="ar"/>
        </w:rPr>
        <w:t>（</w:t>
      </w:r>
      <w:r w:rsidRPr="0078032F">
        <w:rPr>
          <w:rFonts w:eastAsiaTheme="minorEastAsia"/>
          <w:lang w:eastAsia="zh-CN" w:bidi="ar"/>
        </w:rPr>
        <w:t>E</w:t>
      </w:r>
      <w:r w:rsidRPr="0078032F">
        <w:rPr>
          <w:rFonts w:eastAsiaTheme="minorEastAsia"/>
          <w:lang w:eastAsia="zh-CN" w:bidi="ar"/>
        </w:rPr>
        <w:t>），第</w:t>
      </w:r>
      <w:r w:rsidRPr="0078032F">
        <w:rPr>
          <w:rFonts w:eastAsiaTheme="minorEastAsia"/>
          <w:lang w:eastAsia="zh-CN" w:bidi="ar"/>
        </w:rPr>
        <w:t>3</w:t>
      </w:r>
      <w:r w:rsidRPr="0078032F">
        <w:rPr>
          <w:rFonts w:eastAsiaTheme="minorEastAsia"/>
          <w:lang w:eastAsia="zh-CN" w:bidi="ar"/>
        </w:rPr>
        <w:t>节（</w:t>
      </w:r>
      <w:r w:rsidRPr="0078032F">
        <w:rPr>
          <w:rFonts w:eastAsiaTheme="minorEastAsia"/>
          <w:lang w:eastAsia="zh-CN" w:bidi="ar"/>
        </w:rPr>
        <w:t>i</w:t>
      </w:r>
      <w:r w:rsidRPr="0078032F">
        <w:rPr>
          <w:rFonts w:eastAsiaTheme="minorEastAsia"/>
          <w:lang w:eastAsia="zh-CN" w:bidi="ar"/>
        </w:rPr>
        <w:t>）小节。</w:t>
      </w:r>
      <w:r w:rsidRPr="0078032F">
        <w:rPr>
          <w:rFonts w:eastAsiaTheme="minorEastAsia"/>
          <w:lang w:eastAsia="zh-CN" w:bidi="ar"/>
        </w:rPr>
        <w:t xml:space="preserve"> </w:t>
      </w:r>
    </w:p>
    <w:p w14:paraId="2D391120" w14:textId="77777777" w:rsidR="00160162" w:rsidRPr="0078032F" w:rsidRDefault="00160162" w:rsidP="00D35638">
      <w:pPr>
        <w:jc w:val="both"/>
        <w:rPr>
          <w:rFonts w:eastAsiaTheme="minorEastAsia"/>
          <w:sz w:val="22"/>
          <w:lang w:eastAsia="zh-CN"/>
        </w:rPr>
      </w:pPr>
    </w:p>
    <w:sectPr w:rsidR="00160162" w:rsidRPr="0078032F">
      <w:pgSz w:w="11900" w:h="16840"/>
      <w:pgMar w:top="703" w:right="1420" w:bottom="1440" w:left="1440" w:header="0" w:footer="0" w:gutter="0"/>
      <w:cols w:space="720" w:equalWidth="0">
        <w:col w:w="90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FD3C4" w14:textId="77777777" w:rsidR="00F338E7" w:rsidRDefault="00F338E7" w:rsidP="00DE581C">
      <w:r>
        <w:separator/>
      </w:r>
    </w:p>
  </w:endnote>
  <w:endnote w:type="continuationSeparator" w:id="0">
    <w:p w14:paraId="5DAE0A6B" w14:textId="77777777" w:rsidR="00F338E7" w:rsidRDefault="00F338E7" w:rsidP="00DE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61B99" w14:textId="77777777" w:rsidR="00F338E7" w:rsidRDefault="00F338E7" w:rsidP="00DE581C">
      <w:r>
        <w:separator/>
      </w:r>
    </w:p>
  </w:footnote>
  <w:footnote w:type="continuationSeparator" w:id="0">
    <w:p w14:paraId="73AA3861" w14:textId="77777777" w:rsidR="00F338E7" w:rsidRDefault="00F338E7" w:rsidP="00DE5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42AB4B9"/>
    <w:multiLevelType w:val="singleLevel"/>
    <w:tmpl w:val="D42AB4B9"/>
    <w:lvl w:ilvl="0">
      <w:start w:val="6"/>
      <w:numFmt w:val="upperLetter"/>
      <w:lvlText w:val="[%1."/>
      <w:lvlJc w:val="left"/>
      <w:pPr>
        <w:tabs>
          <w:tab w:val="left" w:pos="312"/>
        </w:tabs>
      </w:pPr>
    </w:lvl>
  </w:abstractNum>
  <w:abstractNum w:abstractNumId="1" w15:restartNumberingAfterBreak="0">
    <w:nsid w:val="DA770E2F"/>
    <w:multiLevelType w:val="singleLevel"/>
    <w:tmpl w:val="DA770E2F"/>
    <w:lvl w:ilvl="0">
      <w:start w:val="1"/>
      <w:numFmt w:val="lowerLetter"/>
      <w:suff w:val="nothing"/>
      <w:lvlText w:val="（%1）"/>
      <w:lvlJc w:val="left"/>
    </w:lvl>
  </w:abstractNum>
  <w:abstractNum w:abstractNumId="2" w15:restartNumberingAfterBreak="0">
    <w:nsid w:val="00000099"/>
    <w:multiLevelType w:val="multilevel"/>
    <w:tmpl w:val="00000099"/>
    <w:lvl w:ilvl="0">
      <w:start w:val="1"/>
      <w:numFmt w:val="lowerRoman"/>
      <w:lvlText w:val="(%1)"/>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124"/>
    <w:multiLevelType w:val="multilevel"/>
    <w:tmpl w:val="00000124"/>
    <w:lvl w:ilvl="0">
      <w:start w:val="1"/>
      <w:numFmt w:val="decimal"/>
      <w:lvlText w:val="%1."/>
      <w:lvlJc w:val="left"/>
    </w:lvl>
    <w:lvl w:ilvl="1">
      <w:start w:val="2"/>
      <w:numFmt w:val="decimal"/>
      <w:lvlText w:val="(%2)"/>
      <w:lvlJc w:val="left"/>
    </w:lvl>
    <w:lvl w:ilvl="2">
      <w:start w:val="2"/>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74D"/>
    <w:multiLevelType w:val="multilevel"/>
    <w:tmpl w:val="0000074D"/>
    <w:lvl w:ilvl="0">
      <w:start w:val="2"/>
      <w:numFmt w:val="decimal"/>
      <w:lvlText w:val="(%1)"/>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2D12"/>
    <w:multiLevelType w:val="multilevel"/>
    <w:tmpl w:val="00002D12"/>
    <w:lvl w:ilvl="0">
      <w:start w:val="1"/>
      <w:numFmt w:val="decimal"/>
      <w:lvlText w:val="%1."/>
      <w:lvlJc w:val="left"/>
    </w:lvl>
    <w:lvl w:ilvl="1">
      <w:start w:val="2"/>
      <w:numFmt w:val="decimal"/>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305E"/>
    <w:multiLevelType w:val="multilevel"/>
    <w:tmpl w:val="0000305E"/>
    <w:lvl w:ilvl="0">
      <w:start w:val="1"/>
      <w:numFmt w:val="lowerLetter"/>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491C"/>
    <w:multiLevelType w:val="multilevel"/>
    <w:tmpl w:val="0000491C"/>
    <w:lvl w:ilvl="0">
      <w:start w:val="2"/>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4C137FF"/>
    <w:multiLevelType w:val="singleLevel"/>
    <w:tmpl w:val="04C137FF"/>
    <w:lvl w:ilvl="0">
      <w:start w:val="26"/>
      <w:numFmt w:val="decimal"/>
      <w:lvlText w:val="%1."/>
      <w:lvlJc w:val="left"/>
      <w:pPr>
        <w:tabs>
          <w:tab w:val="left" w:pos="312"/>
        </w:tabs>
      </w:pPr>
    </w:lvl>
  </w:abstractNum>
  <w:abstractNum w:abstractNumId="9" w15:restartNumberingAfterBreak="0">
    <w:nsid w:val="529B3C9A"/>
    <w:multiLevelType w:val="singleLevel"/>
    <w:tmpl w:val="529B3C9A"/>
    <w:lvl w:ilvl="0">
      <w:start w:val="1"/>
      <w:numFmt w:val="decimal"/>
      <w:suff w:val="space"/>
      <w:lvlText w:val="%1."/>
      <w:lvlJc w:val="left"/>
    </w:lvl>
  </w:abstractNum>
  <w:abstractNum w:abstractNumId="10" w15:restartNumberingAfterBreak="0">
    <w:nsid w:val="56E558EB"/>
    <w:multiLevelType w:val="hybridMultilevel"/>
    <w:tmpl w:val="9C8AC63E"/>
    <w:lvl w:ilvl="0" w:tplc="C15C599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3"/>
  </w:num>
  <w:num w:numId="4">
    <w:abstractNumId w:val="6"/>
  </w:num>
  <w:num w:numId="5">
    <w:abstractNumId w:val="7"/>
  </w:num>
  <w:num w:numId="6">
    <w:abstractNumId w:val="5"/>
  </w:num>
  <w:num w:numId="7">
    <w:abstractNumId w:val="4"/>
  </w:num>
  <w:num w:numId="8">
    <w:abstractNumId w:val="1"/>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BD2"/>
    <w:rsid w:val="00105719"/>
    <w:rsid w:val="00160162"/>
    <w:rsid w:val="00170CBC"/>
    <w:rsid w:val="00172A27"/>
    <w:rsid w:val="0019055F"/>
    <w:rsid w:val="001C0804"/>
    <w:rsid w:val="001D4164"/>
    <w:rsid w:val="00201EDE"/>
    <w:rsid w:val="00282E4F"/>
    <w:rsid w:val="002E20C0"/>
    <w:rsid w:val="00315D42"/>
    <w:rsid w:val="00457A51"/>
    <w:rsid w:val="0047792D"/>
    <w:rsid w:val="006B0115"/>
    <w:rsid w:val="0078032F"/>
    <w:rsid w:val="0082669C"/>
    <w:rsid w:val="00976330"/>
    <w:rsid w:val="009D5F77"/>
    <w:rsid w:val="00A35E22"/>
    <w:rsid w:val="00A77B3E"/>
    <w:rsid w:val="00A8483B"/>
    <w:rsid w:val="00A914AA"/>
    <w:rsid w:val="00AB1679"/>
    <w:rsid w:val="00AE2366"/>
    <w:rsid w:val="00B014F5"/>
    <w:rsid w:val="00B1340C"/>
    <w:rsid w:val="00B227CC"/>
    <w:rsid w:val="00B84C53"/>
    <w:rsid w:val="00BB3EBC"/>
    <w:rsid w:val="00CA2A55"/>
    <w:rsid w:val="00D35638"/>
    <w:rsid w:val="00D63472"/>
    <w:rsid w:val="00DE581C"/>
    <w:rsid w:val="00E249E3"/>
    <w:rsid w:val="00E67E52"/>
    <w:rsid w:val="00F338E7"/>
    <w:rsid w:val="00F4307A"/>
    <w:rsid w:val="00F553F4"/>
    <w:rsid w:val="00FA7177"/>
    <w:rsid w:val="00FB6E33"/>
    <w:rsid w:val="00FC123A"/>
    <w:rsid w:val="617D4C1D"/>
    <w:rsid w:val="7BF3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C8B57"/>
  <w15:docId w15:val="{69FF51D2-9AF7-40CB-9E3D-5C1B3BB8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be2">
    <w:name w:val="gb_e2"/>
    <w:basedOn w:val="a0"/>
    <w:rPr>
      <w:color w:val="FFFFFF"/>
    </w:rPr>
  </w:style>
  <w:style w:type="character" w:customStyle="1" w:styleId="gt-baf-base-sep">
    <w:name w:val="gt-baf-base-sep"/>
    <w:basedOn w:val="a0"/>
  </w:style>
  <w:style w:type="character" w:customStyle="1" w:styleId="gt-baf-pos">
    <w:name w:val="gt-baf-pos"/>
    <w:basedOn w:val="a0"/>
    <w:rPr>
      <w:color w:val="777777"/>
    </w:rPr>
  </w:style>
  <w:style w:type="character" w:customStyle="1" w:styleId="gbe3">
    <w:name w:val="gb_e3"/>
    <w:basedOn w:val="a0"/>
    <w:rPr>
      <w:u w:val="none"/>
    </w:rPr>
  </w:style>
  <w:style w:type="character" w:customStyle="1" w:styleId="gbe">
    <w:name w:val="gb_e"/>
    <w:basedOn w:val="a0"/>
    <w:rPr>
      <w:u w:val="none"/>
    </w:rPr>
  </w:style>
  <w:style w:type="character" w:customStyle="1" w:styleId="gbe1">
    <w:name w:val="gb_e1"/>
    <w:basedOn w:val="a0"/>
    <w:rPr>
      <w:color w:val="FFFFFF"/>
    </w:rPr>
  </w:style>
  <w:style w:type="paragraph" w:styleId="a3">
    <w:name w:val="Balloon Text"/>
    <w:basedOn w:val="a"/>
    <w:link w:val="Char"/>
    <w:rsid w:val="00BB3EBC"/>
    <w:rPr>
      <w:rFonts w:ascii="宋体" w:eastAsia="宋体"/>
      <w:sz w:val="18"/>
      <w:szCs w:val="18"/>
    </w:rPr>
  </w:style>
  <w:style w:type="character" w:customStyle="1" w:styleId="Char">
    <w:name w:val="批注框文本 Char"/>
    <w:basedOn w:val="a0"/>
    <w:link w:val="a3"/>
    <w:rsid w:val="00BB3EBC"/>
    <w:rPr>
      <w:rFonts w:ascii="宋体"/>
      <w:sz w:val="18"/>
      <w:szCs w:val="18"/>
      <w:lang w:eastAsia="en-US"/>
    </w:rPr>
  </w:style>
  <w:style w:type="paragraph" w:styleId="a4">
    <w:name w:val="Revision"/>
    <w:hidden/>
    <w:uiPriority w:val="99"/>
    <w:semiHidden/>
    <w:rsid w:val="00BB3EBC"/>
    <w:rPr>
      <w:rFonts w:eastAsia="Times New Roman"/>
      <w:sz w:val="24"/>
      <w:szCs w:val="24"/>
      <w:lang w:eastAsia="en-US"/>
    </w:rPr>
  </w:style>
  <w:style w:type="paragraph" w:styleId="a5">
    <w:name w:val="header"/>
    <w:basedOn w:val="a"/>
    <w:link w:val="Char0"/>
    <w:rsid w:val="00DE58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E581C"/>
    <w:rPr>
      <w:rFonts w:eastAsia="Times New Roman"/>
      <w:sz w:val="18"/>
      <w:szCs w:val="18"/>
      <w:lang w:eastAsia="en-US"/>
    </w:rPr>
  </w:style>
  <w:style w:type="paragraph" w:styleId="a6">
    <w:name w:val="footer"/>
    <w:basedOn w:val="a"/>
    <w:link w:val="Char1"/>
    <w:rsid w:val="00DE581C"/>
    <w:pPr>
      <w:tabs>
        <w:tab w:val="center" w:pos="4153"/>
        <w:tab w:val="right" w:pos="8306"/>
      </w:tabs>
      <w:snapToGrid w:val="0"/>
    </w:pPr>
    <w:rPr>
      <w:sz w:val="18"/>
      <w:szCs w:val="18"/>
    </w:rPr>
  </w:style>
  <w:style w:type="character" w:customStyle="1" w:styleId="Char1">
    <w:name w:val="页脚 Char"/>
    <w:basedOn w:val="a0"/>
    <w:link w:val="a6"/>
    <w:rsid w:val="00DE581C"/>
    <w:rPr>
      <w:rFonts w:eastAsia="Times New Roman"/>
      <w:sz w:val="18"/>
      <w:szCs w:val="18"/>
      <w:lang w:eastAsia="en-US"/>
    </w:rPr>
  </w:style>
  <w:style w:type="paragraph" w:styleId="a7">
    <w:name w:val="List Paragraph"/>
    <w:basedOn w:val="a"/>
    <w:uiPriority w:val="99"/>
    <w:rsid w:val="00A35E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6</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张聪慧</dc:creator>
  <cp:keywords/>
  <dc:description/>
  <cp:lastModifiedBy>Maggie Jin</cp:lastModifiedBy>
  <cp:revision>1</cp:revision>
  <dcterms:created xsi:type="dcterms:W3CDTF">2019-10-28T13:47:00Z</dcterms:created>
  <dcterms:modified xsi:type="dcterms:W3CDTF">2019-12-23T06:09:00Z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